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99" w:rsidRDefault="007E7F99" w:rsidP="00786ADF">
      <w:pPr>
        <w:jc w:val="center"/>
        <w:rPr>
          <w:rFonts w:ascii="Tahoma" w:hAnsi="Tahoma" w:cs="Tahoma"/>
          <w:b/>
          <w:sz w:val="26"/>
          <w:szCs w:val="22"/>
        </w:rPr>
      </w:pPr>
      <w:r w:rsidRPr="00E908BB">
        <w:rPr>
          <w:rFonts w:ascii="Tahoma" w:hAnsi="Tahoma" w:cs="Tahoma"/>
          <w:b/>
          <w:sz w:val="26"/>
          <w:szCs w:val="22"/>
        </w:rPr>
        <w:t xml:space="preserve">DECISÃO </w:t>
      </w:r>
    </w:p>
    <w:p w:rsidR="00DC3098" w:rsidRPr="00E908BB" w:rsidRDefault="00DC3098" w:rsidP="00786ADF">
      <w:pPr>
        <w:jc w:val="center"/>
        <w:rPr>
          <w:rFonts w:ascii="Tahoma" w:hAnsi="Tahoma" w:cs="Tahoma"/>
          <w:b/>
          <w:sz w:val="26"/>
          <w:szCs w:val="22"/>
        </w:rPr>
      </w:pPr>
    </w:p>
    <w:p w:rsidR="00E908BB" w:rsidRDefault="007E7F99" w:rsidP="00DC3098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 w:rsidRPr="00E908BB">
        <w:rPr>
          <w:rFonts w:ascii="Tahoma" w:hAnsi="Tahoma" w:cs="Tahoma"/>
          <w:szCs w:val="22"/>
        </w:rPr>
        <w:t xml:space="preserve">Em face do relatório apresentado pela Comissão Especial de Licitação acolho integralmente as sugestões apresentadas </w:t>
      </w:r>
      <w:r w:rsidR="00DC3098">
        <w:rPr>
          <w:rFonts w:ascii="Tahoma" w:hAnsi="Tahoma" w:cs="Tahoma"/>
          <w:szCs w:val="22"/>
        </w:rPr>
        <w:t xml:space="preserve">determino: </w:t>
      </w:r>
    </w:p>
    <w:p w:rsidR="00DC3098" w:rsidRDefault="00DC3098" w:rsidP="00DC3098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</w:p>
    <w:p w:rsidR="00DC3098" w:rsidRDefault="00DC3098" w:rsidP="00DC30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homologação </w:t>
      </w:r>
      <w:r>
        <w:rPr>
          <w:rFonts w:asciiTheme="minorHAnsi" w:hAnsiTheme="minorHAnsi" w:cs="Arial"/>
          <w:szCs w:val="22"/>
        </w:rPr>
        <w:t xml:space="preserve">da desistência dos seguintes licitantes: </w:t>
      </w:r>
    </w:p>
    <w:p w:rsidR="00DC3098" w:rsidRDefault="00DC3098" w:rsidP="00DC309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2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932" w:type="dxa"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2" w:type="dxa"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1977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1932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1932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SIDNEY ALVES DE SOUZA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932" w:type="dxa"/>
            <w:vAlign w:val="bottom"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1169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ALEXANDRE ALVES DE MELO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32" w:type="dxa"/>
            <w:vAlign w:val="bottom"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0365</w:t>
            </w:r>
          </w:p>
        </w:tc>
      </w:tr>
      <w:tr w:rsidR="00DC3098" w:rsidRPr="00786ADF" w:rsidTr="00EA3D50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 –PORTADOR DE DEFICIÊNCIA</w:t>
            </w:r>
          </w:p>
        </w:tc>
        <w:tc>
          <w:tcPr>
            <w:tcW w:w="1932" w:type="dxa"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1485</w:t>
            </w:r>
          </w:p>
        </w:tc>
      </w:tr>
    </w:tbl>
    <w:p w:rsidR="00DC3098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DC3098" w:rsidRDefault="00DC3098" w:rsidP="00DC30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</w:t>
      </w:r>
      <w:r>
        <w:rPr>
          <w:rFonts w:asciiTheme="minorHAnsi" w:hAnsiTheme="minorHAnsi" w:cs="Arial"/>
          <w:szCs w:val="22"/>
        </w:rPr>
        <w:t xml:space="preserve">desclassificação dos seguintes licitantes, com a aplicação da sanção prevista no item 18.1.8: </w:t>
      </w:r>
    </w:p>
    <w:p w:rsidR="00DC3098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DC3098" w:rsidRPr="009B4DBB" w:rsidTr="00EA3D50">
        <w:tc>
          <w:tcPr>
            <w:tcW w:w="5885" w:type="dxa"/>
          </w:tcPr>
          <w:p w:rsidR="00DC3098" w:rsidRPr="009B4DBB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DC3098" w:rsidRPr="009B4DBB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DC3098" w:rsidRPr="009B4DBB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DC3098" w:rsidRPr="00786ADF" w:rsidTr="00EA3D50">
        <w:tc>
          <w:tcPr>
            <w:tcW w:w="5885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1634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2193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DC3098" w:rsidRPr="00786ADF" w:rsidTr="00EA3D50">
        <w:tc>
          <w:tcPr>
            <w:tcW w:w="5885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ELIAS CAMPANHA DA SILVA</w:t>
            </w:r>
          </w:p>
        </w:tc>
        <w:tc>
          <w:tcPr>
            <w:tcW w:w="1634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93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DC3098" w:rsidRPr="00786ADF" w:rsidTr="00EA3D50">
        <w:tc>
          <w:tcPr>
            <w:tcW w:w="5885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1634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193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DC3098" w:rsidRPr="00786ADF" w:rsidTr="00EA3D50">
        <w:tc>
          <w:tcPr>
            <w:tcW w:w="5885" w:type="dxa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1634" w:type="dxa"/>
          </w:tcPr>
          <w:p w:rsidR="00DC3098" w:rsidRPr="00786ADF" w:rsidRDefault="00DC3098" w:rsidP="00EA3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93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DC3098" w:rsidRPr="00786ADF" w:rsidTr="00EA3D50">
        <w:tc>
          <w:tcPr>
            <w:tcW w:w="5885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1634" w:type="dxa"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DC3098" w:rsidRPr="00786ADF" w:rsidRDefault="00DC3098" w:rsidP="00EA3D50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DC3098" w:rsidRDefault="00DC3098" w:rsidP="00DC3098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DC3098" w:rsidRPr="00547357" w:rsidRDefault="00DC3098" w:rsidP="00DC30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547357">
        <w:rPr>
          <w:rFonts w:asciiTheme="minorHAnsi" w:hAnsiTheme="minorHAnsi" w:cs="Arial"/>
          <w:szCs w:val="22"/>
        </w:rPr>
        <w:t>A convocação dos seguintes licitantes</w:t>
      </w:r>
      <w:r w:rsidR="00F3066F">
        <w:rPr>
          <w:rFonts w:asciiTheme="minorHAnsi" w:hAnsiTheme="minorHAnsi" w:cs="Arial"/>
          <w:szCs w:val="22"/>
        </w:rPr>
        <w:t xml:space="preserve"> e demais interessados</w:t>
      </w:r>
      <w:r w:rsidRPr="00547357">
        <w:rPr>
          <w:rFonts w:asciiTheme="minorHAnsi" w:hAnsiTheme="minorHAnsi" w:cs="Arial"/>
          <w:szCs w:val="22"/>
        </w:rPr>
        <w:t xml:space="preserve"> para a abertura dos respectivos envelopes de habilitação</w:t>
      </w:r>
      <w:r>
        <w:rPr>
          <w:rFonts w:asciiTheme="minorHAnsi" w:hAnsiTheme="minorHAnsi" w:cs="Arial"/>
          <w:szCs w:val="22"/>
        </w:rPr>
        <w:t>, no dia 15 de junho de 2016, às 09:30 hs, na sede da TransCon</w:t>
      </w:r>
      <w:r w:rsidRPr="00547357">
        <w:rPr>
          <w:rFonts w:asciiTheme="minorHAnsi" w:hAnsiTheme="minorHAnsi" w:cs="Arial"/>
          <w:szCs w:val="22"/>
        </w:rPr>
        <w:t xml:space="preserve">: </w:t>
      </w:r>
    </w:p>
    <w:p w:rsidR="00DC3098" w:rsidRDefault="00DC3098" w:rsidP="00DC3098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7"/>
        <w:gridCol w:w="1749"/>
        <w:gridCol w:w="6520"/>
      </w:tblGrid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1122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EVALDO FERREIRA OLIVEIRA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SEBASTIAO DE OLIVEIRA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AMAURY RICARDO DINIZ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CLAUDEMIR DOS SANTOS SILVA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DOS REIS FILHO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0759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ROBERTO DE SOUZA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GLAUCIO ADRIANO DA SILVA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ALVES ROSA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0988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JOSE PEREIRA DA SILVA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LAGES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CRISTIANO ALVES ARRUDA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JAIRO DE OLIVEIRA RODRIGUES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ALEXANDRO HENRIQUE DE SOUZA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JOSE MARTINS FILHO 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BENEDITO DA PAIXAO DA MATA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ANDRE LUIZ MORAIS DE LIMA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BERNARDES DA SILVA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RIBEIRO DE SOUZA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MARCIO GUILHERME SPEZIALI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VANDERLUCIO CAMPOS MARGARIDO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98" w:rsidRPr="00786ADF" w:rsidRDefault="00DC3098" w:rsidP="00EA3D50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NELSON MOREIRA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EUTAMIR JOSE SANTOS</w:t>
            </w:r>
          </w:p>
        </w:tc>
      </w:tr>
      <w:tr w:rsidR="00DC3098" w:rsidRPr="00786ADF" w:rsidTr="00EA3D50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VAGNER FERNANDES SANTOS</w:t>
            </w:r>
          </w:p>
        </w:tc>
      </w:tr>
    </w:tbl>
    <w:p w:rsidR="00DC3098" w:rsidRPr="00786ADF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C3098" w:rsidRDefault="00DC3098" w:rsidP="00DC3098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I – Veículo Adaptado</w:t>
      </w:r>
    </w:p>
    <w:p w:rsidR="00DC3098" w:rsidRDefault="00DC3098" w:rsidP="00DC3098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ALEX AMARAL SANTOS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DC3098" w:rsidRDefault="00DC3098" w:rsidP="00DC3098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p w:rsidR="00DC3098" w:rsidRDefault="00DC3098" w:rsidP="00DC3098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</w:t>
      </w:r>
      <w:r w:rsidRPr="00786ADF">
        <w:rPr>
          <w:rFonts w:asciiTheme="minorHAnsi" w:hAnsiTheme="minorHAnsi" w:cs="Arial"/>
          <w:b/>
          <w:sz w:val="22"/>
          <w:szCs w:val="22"/>
        </w:rPr>
        <w:t>rupo I</w:t>
      </w:r>
      <w:r>
        <w:rPr>
          <w:rFonts w:asciiTheme="minorHAnsi" w:hAnsiTheme="minorHAnsi" w:cs="Arial"/>
          <w:b/>
          <w:sz w:val="22"/>
          <w:szCs w:val="22"/>
        </w:rPr>
        <w:t xml:space="preserve">I – portadores de deficiência: </w:t>
      </w:r>
    </w:p>
    <w:p w:rsidR="00DC3098" w:rsidRPr="00786ADF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0562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MAURICIO REIS DE OLIVEIRA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WANDERLEY SOUZA ANDRADE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C3098" w:rsidRPr="00786ADF" w:rsidTr="00EA3D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0584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ODILON JOAQUIM ALVES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98" w:rsidRPr="00786ADF" w:rsidRDefault="00DC3098" w:rsidP="00EA3D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DC3098" w:rsidRPr="00460863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"/>
          <w:szCs w:val="22"/>
        </w:rPr>
      </w:pPr>
    </w:p>
    <w:p w:rsidR="00DC3098" w:rsidRDefault="00DC3098" w:rsidP="00DC3098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</w:p>
    <w:p w:rsidR="00E908BB" w:rsidRDefault="00F3066F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Contagem, 07</w:t>
      </w:r>
      <w:r w:rsidR="00E908BB">
        <w:rPr>
          <w:rFonts w:ascii="Tahoma" w:hAnsi="Tahoma" w:cs="Tahoma"/>
          <w:szCs w:val="22"/>
        </w:rPr>
        <w:t xml:space="preserve"> de </w:t>
      </w:r>
      <w:r>
        <w:rPr>
          <w:rFonts w:ascii="Tahoma" w:hAnsi="Tahoma" w:cs="Tahoma"/>
          <w:szCs w:val="22"/>
        </w:rPr>
        <w:t>junho</w:t>
      </w:r>
      <w:r w:rsidR="00E908BB">
        <w:rPr>
          <w:rFonts w:ascii="Tahoma" w:hAnsi="Tahoma" w:cs="Tahoma"/>
          <w:szCs w:val="22"/>
        </w:rPr>
        <w:t xml:space="preserve"> de 201</w:t>
      </w:r>
      <w:r>
        <w:rPr>
          <w:rFonts w:ascii="Tahoma" w:hAnsi="Tahoma" w:cs="Tahoma"/>
          <w:szCs w:val="22"/>
        </w:rPr>
        <w:t>6</w:t>
      </w:r>
      <w:r w:rsidR="00E908BB">
        <w:rPr>
          <w:rFonts w:ascii="Tahoma" w:hAnsi="Tahoma" w:cs="Tahoma"/>
          <w:szCs w:val="22"/>
        </w:rPr>
        <w:t xml:space="preserve">. 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Rodrigo Geraldo Tomaz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Presidente da TransCon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A42A0" w:rsidRDefault="001A42A0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A42A0" w:rsidRDefault="001A42A0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sectPr w:rsidR="00176607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79" w:rsidRDefault="006F3379">
      <w:r>
        <w:separator/>
      </w:r>
    </w:p>
  </w:endnote>
  <w:endnote w:type="continuationSeparator" w:id="0">
    <w:p w:rsidR="006F3379" w:rsidRDefault="006F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79" w:rsidRDefault="006F3379">
      <w:r>
        <w:separator/>
      </w:r>
    </w:p>
  </w:footnote>
  <w:footnote w:type="continuationSeparator" w:id="0">
    <w:p w:rsidR="006F3379" w:rsidRDefault="006F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9B4DBB" w:rsidRDefault="00CF20BC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26805723" r:id="rId2"/>
      </w:pict>
    </w:r>
    <w:r w:rsidR="009B4DBB">
      <w:t xml:space="preserve">                     </w:t>
    </w:r>
  </w:p>
  <w:p w:rsidR="009B4DBB" w:rsidRDefault="009B4DBB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9B4DBB" w:rsidRDefault="009B4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471"/>
    <w:multiLevelType w:val="hybridMultilevel"/>
    <w:tmpl w:val="0C509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2832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565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57668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4C12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7660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AA4"/>
    <w:rsid w:val="00197CF2"/>
    <w:rsid w:val="00197CFD"/>
    <w:rsid w:val="001A1D4C"/>
    <w:rsid w:val="001A1F70"/>
    <w:rsid w:val="001A2092"/>
    <w:rsid w:val="001A2F2D"/>
    <w:rsid w:val="001A36DD"/>
    <w:rsid w:val="001A418D"/>
    <w:rsid w:val="001A42A0"/>
    <w:rsid w:val="001A5232"/>
    <w:rsid w:val="001A5F47"/>
    <w:rsid w:val="001A69B6"/>
    <w:rsid w:val="001A6AA3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1F4BF3"/>
    <w:rsid w:val="001F71D6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1637C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046D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253C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0863"/>
    <w:rsid w:val="00461B4E"/>
    <w:rsid w:val="0046342B"/>
    <w:rsid w:val="00463D0F"/>
    <w:rsid w:val="0046412A"/>
    <w:rsid w:val="00465461"/>
    <w:rsid w:val="00467D01"/>
    <w:rsid w:val="00471FF7"/>
    <w:rsid w:val="0047446A"/>
    <w:rsid w:val="00474CCA"/>
    <w:rsid w:val="00475660"/>
    <w:rsid w:val="00475EDA"/>
    <w:rsid w:val="00476238"/>
    <w:rsid w:val="00476BA7"/>
    <w:rsid w:val="00476F8F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3C0B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4F5FE6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2F72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A84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119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2AA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456"/>
    <w:rsid w:val="006A7C6E"/>
    <w:rsid w:val="006B012C"/>
    <w:rsid w:val="006B06E4"/>
    <w:rsid w:val="006B1780"/>
    <w:rsid w:val="006B1F65"/>
    <w:rsid w:val="006B276C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5C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3379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23F"/>
    <w:rsid w:val="00750BEC"/>
    <w:rsid w:val="007521BE"/>
    <w:rsid w:val="00752534"/>
    <w:rsid w:val="00752D44"/>
    <w:rsid w:val="007538B9"/>
    <w:rsid w:val="00756D6D"/>
    <w:rsid w:val="0075778C"/>
    <w:rsid w:val="00760118"/>
    <w:rsid w:val="007602C1"/>
    <w:rsid w:val="00761148"/>
    <w:rsid w:val="007618D8"/>
    <w:rsid w:val="007620F1"/>
    <w:rsid w:val="00762AEE"/>
    <w:rsid w:val="0076372B"/>
    <w:rsid w:val="00764072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9A8"/>
    <w:rsid w:val="00774B63"/>
    <w:rsid w:val="0077583D"/>
    <w:rsid w:val="00775E42"/>
    <w:rsid w:val="0077739B"/>
    <w:rsid w:val="00780403"/>
    <w:rsid w:val="00785137"/>
    <w:rsid w:val="00786ADF"/>
    <w:rsid w:val="007879AF"/>
    <w:rsid w:val="00792407"/>
    <w:rsid w:val="00792E39"/>
    <w:rsid w:val="0079349F"/>
    <w:rsid w:val="00793646"/>
    <w:rsid w:val="0079381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3CF5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E7F99"/>
    <w:rsid w:val="007F1D58"/>
    <w:rsid w:val="007F6611"/>
    <w:rsid w:val="008038BD"/>
    <w:rsid w:val="008040DF"/>
    <w:rsid w:val="0080523A"/>
    <w:rsid w:val="00805A40"/>
    <w:rsid w:val="00807174"/>
    <w:rsid w:val="0081052D"/>
    <w:rsid w:val="008108DB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87D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27BA"/>
    <w:rsid w:val="00894D33"/>
    <w:rsid w:val="008953C1"/>
    <w:rsid w:val="00895F27"/>
    <w:rsid w:val="008960A8"/>
    <w:rsid w:val="00896223"/>
    <w:rsid w:val="00896EE1"/>
    <w:rsid w:val="008A0066"/>
    <w:rsid w:val="008A03B4"/>
    <w:rsid w:val="008A410D"/>
    <w:rsid w:val="008A7267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062B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4717B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0FE"/>
    <w:rsid w:val="009A5837"/>
    <w:rsid w:val="009A6AB5"/>
    <w:rsid w:val="009A78B5"/>
    <w:rsid w:val="009B1B29"/>
    <w:rsid w:val="009B1E07"/>
    <w:rsid w:val="009B2412"/>
    <w:rsid w:val="009B3F68"/>
    <w:rsid w:val="009B4DBB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3759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5C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0A4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349F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507B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5E77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409C"/>
    <w:rsid w:val="00BB5546"/>
    <w:rsid w:val="00BB58FE"/>
    <w:rsid w:val="00BB68D0"/>
    <w:rsid w:val="00BB7404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07E51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3330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2997"/>
    <w:rsid w:val="00C72CD2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77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0BC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583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209D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149"/>
    <w:rsid w:val="00D74C05"/>
    <w:rsid w:val="00D74F61"/>
    <w:rsid w:val="00D75037"/>
    <w:rsid w:val="00D76725"/>
    <w:rsid w:val="00D82355"/>
    <w:rsid w:val="00D8334E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B6947"/>
    <w:rsid w:val="00DC073B"/>
    <w:rsid w:val="00DC0F14"/>
    <w:rsid w:val="00DC1CE9"/>
    <w:rsid w:val="00DC3098"/>
    <w:rsid w:val="00DC33C6"/>
    <w:rsid w:val="00DC7899"/>
    <w:rsid w:val="00DD0A9D"/>
    <w:rsid w:val="00DE049F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761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67F40"/>
    <w:rsid w:val="00E71929"/>
    <w:rsid w:val="00E71BB5"/>
    <w:rsid w:val="00E73449"/>
    <w:rsid w:val="00E73E5A"/>
    <w:rsid w:val="00E74150"/>
    <w:rsid w:val="00E74ECA"/>
    <w:rsid w:val="00E776DD"/>
    <w:rsid w:val="00E816D5"/>
    <w:rsid w:val="00E81E2D"/>
    <w:rsid w:val="00E82D34"/>
    <w:rsid w:val="00E83ECF"/>
    <w:rsid w:val="00E848DB"/>
    <w:rsid w:val="00E84A71"/>
    <w:rsid w:val="00E84C83"/>
    <w:rsid w:val="00E85AAD"/>
    <w:rsid w:val="00E908BB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2AB7"/>
    <w:rsid w:val="00EB43B9"/>
    <w:rsid w:val="00EB4A4E"/>
    <w:rsid w:val="00EB6DAB"/>
    <w:rsid w:val="00EC2434"/>
    <w:rsid w:val="00EC385E"/>
    <w:rsid w:val="00EC4721"/>
    <w:rsid w:val="00EC6FBC"/>
    <w:rsid w:val="00EC7F01"/>
    <w:rsid w:val="00ED22DD"/>
    <w:rsid w:val="00ED28A6"/>
    <w:rsid w:val="00ED2964"/>
    <w:rsid w:val="00ED3AE0"/>
    <w:rsid w:val="00ED3CFE"/>
    <w:rsid w:val="00ED6369"/>
    <w:rsid w:val="00ED77AF"/>
    <w:rsid w:val="00ED7933"/>
    <w:rsid w:val="00EE2FCD"/>
    <w:rsid w:val="00EE3900"/>
    <w:rsid w:val="00EE3C94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66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3B56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1B6D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0DD4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530E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0014-90B7-43E4-817A-5036302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2016-06-07T14:56:00Z</dcterms:created>
  <dcterms:modified xsi:type="dcterms:W3CDTF">2016-06-07T14:56:00Z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