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A62" w:rsidRPr="0009288D" w:rsidRDefault="00D05A62">
      <w:pPr>
        <w:tabs>
          <w:tab w:val="decimal" w:pos="9900"/>
        </w:tabs>
        <w:ind w:right="1100"/>
        <w:jc w:val="center"/>
        <w:rPr>
          <w:rFonts w:ascii="Arial-BoldMT" w:eastAsia="Batang" w:hAnsi="Arial-BoldMT" w:cs="Arial"/>
          <w:b/>
          <w:color w:val="000000"/>
          <w:spacing w:val="-6"/>
          <w:sz w:val="22"/>
          <w:szCs w:val="22"/>
        </w:rPr>
      </w:pPr>
    </w:p>
    <w:p w:rsidR="00D05A62" w:rsidRPr="00C44AAE" w:rsidRDefault="00D05A62" w:rsidP="00AF6816">
      <w:pPr>
        <w:tabs>
          <w:tab w:val="decimal" w:pos="9900"/>
          <w:tab w:val="decimal" w:pos="10080"/>
        </w:tabs>
        <w:ind w:right="560"/>
        <w:jc w:val="center"/>
        <w:outlineLvl w:val="0"/>
        <w:rPr>
          <w:rFonts w:ascii="Arial-BoldMT" w:eastAsia="Batang" w:hAnsi="Arial-BoldMT" w:cs="Arial"/>
          <w:b/>
          <w:color w:val="FF0000"/>
          <w:spacing w:val="-6"/>
          <w:sz w:val="22"/>
          <w:szCs w:val="22"/>
        </w:rPr>
      </w:pPr>
      <w:r w:rsidRPr="0009288D">
        <w:rPr>
          <w:rFonts w:ascii="Arial-BoldMT" w:eastAsia="Batang" w:hAnsi="Arial-BoldMT" w:cs="Arial"/>
          <w:b/>
          <w:color w:val="000000"/>
          <w:spacing w:val="-6"/>
          <w:sz w:val="22"/>
          <w:szCs w:val="22"/>
        </w:rPr>
        <w:t>EDITAL PMC n° 03/2011</w:t>
      </w:r>
      <w:r>
        <w:rPr>
          <w:rFonts w:ascii="Arial-BoldMT" w:eastAsia="Batang" w:hAnsi="Arial-BoldMT" w:cs="Arial"/>
          <w:b/>
          <w:color w:val="000000"/>
          <w:spacing w:val="-6"/>
          <w:sz w:val="22"/>
          <w:szCs w:val="22"/>
        </w:rPr>
        <w:t xml:space="preserve"> - RETIFICADO</w:t>
      </w:r>
    </w:p>
    <w:p w:rsidR="00D05A62" w:rsidRPr="0009288D" w:rsidRDefault="00D05A62">
      <w:pPr>
        <w:jc w:val="both"/>
        <w:rPr>
          <w:rFonts w:ascii="Arial-BoldMT" w:eastAsia="Batang" w:hAnsi="Arial-BoldMT" w:cs="Arial"/>
          <w:color w:val="000000"/>
          <w:spacing w:val="-6"/>
          <w:sz w:val="22"/>
          <w:szCs w:val="22"/>
        </w:rPr>
      </w:pPr>
    </w:p>
    <w:p w:rsidR="00D05A62" w:rsidRPr="0009288D" w:rsidRDefault="00D05A62">
      <w:pPr>
        <w:jc w:val="right"/>
        <w:rPr>
          <w:rFonts w:ascii="Arial-BoldMT" w:eastAsia="Batang" w:hAnsi="Arial-BoldMT" w:cs="Arial"/>
          <w:b/>
          <w:color w:val="000000"/>
          <w:w w:val="102"/>
          <w:sz w:val="22"/>
          <w:szCs w:val="22"/>
        </w:rPr>
      </w:pPr>
      <w:r w:rsidRPr="0009288D">
        <w:rPr>
          <w:rFonts w:ascii="Arial-BoldMT" w:eastAsia="Batang" w:hAnsi="Arial-BoldMT" w:cs="Arial"/>
          <w:b/>
          <w:color w:val="000000"/>
          <w:w w:val="101"/>
          <w:sz w:val="22"/>
          <w:szCs w:val="22"/>
        </w:rPr>
        <w:t xml:space="preserve">Concurso Público de Provas para provimento de cargos do Quadro Permanente de Pessoal da Administração Direta e Indireta do </w:t>
      </w:r>
      <w:r w:rsidRPr="0009288D">
        <w:rPr>
          <w:rFonts w:ascii="Arial-BoldMT" w:eastAsia="Batang" w:hAnsi="Arial-BoldMT" w:cs="Arial"/>
          <w:b/>
          <w:color w:val="000000"/>
          <w:w w:val="102"/>
          <w:sz w:val="22"/>
          <w:szCs w:val="22"/>
        </w:rPr>
        <w:t xml:space="preserve">Município de Contagem/MG. </w:t>
      </w: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sz w:val="22"/>
          <w:szCs w:val="22"/>
        </w:rPr>
      </w:pPr>
      <w:r w:rsidRPr="0009288D">
        <w:rPr>
          <w:rFonts w:ascii="Arial-BoldMT" w:eastAsia="Batang" w:hAnsi="Arial-BoldMT" w:cs="Arial"/>
          <w:color w:val="000000"/>
          <w:w w:val="102"/>
          <w:sz w:val="22"/>
          <w:szCs w:val="22"/>
        </w:rPr>
        <w:t>A Prefeita do Muni</w:t>
      </w:r>
      <w:r w:rsidRPr="0009288D">
        <w:rPr>
          <w:rFonts w:ascii="Arial-BoldMT" w:eastAsia="Batang" w:hAnsi="Arial-BoldMT" w:cs="Arial"/>
          <w:sz w:val="22"/>
          <w:szCs w:val="22"/>
        </w:rPr>
        <w:t>cípio de Contagem (MG), Marília Aparecida Campos, no uso das atribuições  que lhe são conferidas pela legislação em vigor e nos termos estabelecidos na Instrução Normativa n° 05/2007 (ver IN 04/2008 e IN 2009) do Tribunal de Contas do Estado de Minas Gerais, torna pública a abertura do Concurso Público de Provas para provimento de cargos do Quadro Permanente de Pessoal da Administração Direta e Indireta do Município de Contagem/MG, nos termos da legislação vigente e das normas estabelecidas neste Edital.</w:t>
      </w:r>
    </w:p>
    <w:p w:rsidR="00D05A62" w:rsidRPr="0009288D" w:rsidRDefault="00D05A62">
      <w:pPr>
        <w:jc w:val="both"/>
        <w:rPr>
          <w:rFonts w:ascii="Arial-BoldMT" w:eastAsia="Batang" w:hAnsi="Arial-BoldMT" w:cs="Arial"/>
          <w:sz w:val="22"/>
          <w:szCs w:val="22"/>
        </w:rPr>
      </w:pP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b/>
          <w:color w:val="000000"/>
          <w:sz w:val="22"/>
          <w:szCs w:val="22"/>
        </w:rPr>
      </w:pPr>
      <w:r w:rsidRPr="0009288D">
        <w:rPr>
          <w:rFonts w:ascii="Arial-BoldMT" w:eastAsia="Batang" w:hAnsi="Arial-BoldMT" w:cs="Arial"/>
          <w:b/>
          <w:color w:val="000000"/>
          <w:sz w:val="22"/>
          <w:szCs w:val="22"/>
        </w:rPr>
        <w:t>1.</w:t>
      </w:r>
      <w:r w:rsidRPr="0009288D">
        <w:rPr>
          <w:rFonts w:ascii="Arial-BoldMT" w:eastAsia="Batang" w:hAnsi="Arial-BoldMT" w:cs="Arial"/>
          <w:b/>
          <w:color w:val="000000"/>
          <w:sz w:val="22"/>
          <w:szCs w:val="22"/>
        </w:rPr>
        <w:tab/>
        <w:t>DAS DISPOSIÇÕES PRELIMINARES</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1.1</w:t>
      </w:r>
      <w:r w:rsidRPr="0009288D">
        <w:rPr>
          <w:rFonts w:ascii="Arial-BoldMT" w:eastAsia="Batang" w:hAnsi="Arial-BoldMT" w:cs="Arial"/>
          <w:color w:val="000000"/>
          <w:sz w:val="22"/>
          <w:szCs w:val="22"/>
        </w:rPr>
        <w:tab/>
        <w:t xml:space="preserve">O concurso público será regido por este Edital, seus Anexos e eventuais aditamentos, assim como pelas </w:t>
      </w:r>
      <w:r w:rsidRPr="0009288D">
        <w:rPr>
          <w:rFonts w:ascii="Arial-BoldMT" w:eastAsia="Batang" w:hAnsi="Arial-BoldMT" w:cs="Arial"/>
          <w:color w:val="000000"/>
          <w:w w:val="102"/>
          <w:sz w:val="22"/>
          <w:szCs w:val="22"/>
        </w:rPr>
        <w:t xml:space="preserve">instruções, comunicações e convocações dele decorrentes, obedecidas as legislações pertinentes e sua </w:t>
      </w:r>
      <w:r w:rsidRPr="0009288D">
        <w:rPr>
          <w:rFonts w:ascii="Arial-BoldMT" w:eastAsia="Batang" w:hAnsi="Arial-BoldMT" w:cs="Arial"/>
          <w:color w:val="000000"/>
          <w:sz w:val="22"/>
          <w:szCs w:val="22"/>
        </w:rPr>
        <w:t>execução realizar-se-á sob a responsabilidade da FUNEC - Fundação de Ensino de Co</w:t>
      </w:r>
      <w:r>
        <w:rPr>
          <w:rFonts w:ascii="Arial-BoldMT" w:eastAsia="Batang" w:hAnsi="Arial-BoldMT" w:cs="Arial"/>
          <w:color w:val="000000"/>
          <w:sz w:val="22"/>
          <w:szCs w:val="22"/>
        </w:rPr>
        <w:t xml:space="preserve">ntagem, </w:t>
      </w:r>
      <w:r w:rsidRPr="0009288D">
        <w:rPr>
          <w:rFonts w:ascii="Arial-BoldMT" w:eastAsia="Batang" w:hAnsi="Arial-BoldMT" w:cs="Arial"/>
          <w:color w:val="000000"/>
          <w:sz w:val="22"/>
          <w:szCs w:val="22"/>
        </w:rPr>
        <w:t xml:space="preserve"> nos termos do artigo 24, inciso XIII, da Lei n° 8.666/93</w:t>
      </w:r>
      <w:r w:rsidRPr="001C5F29">
        <w:rPr>
          <w:rFonts w:ascii="Arial-BoldMT" w:eastAsia="Batang" w:hAnsi="Arial-BoldMT" w:cs="Arial"/>
          <w:color w:val="000000"/>
          <w:sz w:val="22"/>
          <w:szCs w:val="22"/>
        </w:rPr>
        <w:t>).</w:t>
      </w:r>
      <w:r w:rsidRPr="0009288D">
        <w:rPr>
          <w:rFonts w:ascii="Arial-BoldMT" w:eastAsia="Batang" w:hAnsi="Arial-BoldMT" w:cs="Arial"/>
          <w:color w:val="000000"/>
          <w:sz w:val="22"/>
          <w:szCs w:val="22"/>
        </w:rPr>
        <w:t xml:space="preserve">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1.2 </w:t>
      </w:r>
      <w:r w:rsidRPr="0009288D">
        <w:rPr>
          <w:rFonts w:ascii="Arial-BoldMT" w:eastAsia="Batang" w:hAnsi="Arial-BoldMT" w:cs="Arial"/>
          <w:color w:val="000000"/>
          <w:spacing w:val="-3"/>
          <w:sz w:val="22"/>
          <w:szCs w:val="22"/>
        </w:rPr>
        <w:tab/>
        <w:t xml:space="preserve">O presente Edital possui os seguintes anexos: </w:t>
      </w:r>
    </w:p>
    <w:p w:rsidR="00D05A62" w:rsidRPr="006A222D" w:rsidRDefault="00D05A62">
      <w:pPr>
        <w:jc w:val="both"/>
        <w:rPr>
          <w:rFonts w:ascii="Arial-BoldMT" w:eastAsia="Batang" w:hAnsi="Arial-BoldMT" w:cs="Arial"/>
          <w:color w:val="000000"/>
          <w:spacing w:val="-3"/>
          <w:sz w:val="22"/>
          <w:szCs w:val="22"/>
        </w:rPr>
      </w:pPr>
      <w:r w:rsidRPr="006A222D">
        <w:rPr>
          <w:rFonts w:ascii="Arial-BoldMT" w:eastAsia="Batang" w:hAnsi="Arial-BoldMT" w:cs="Arial"/>
          <w:color w:val="000000"/>
          <w:spacing w:val="-3"/>
          <w:sz w:val="22"/>
          <w:szCs w:val="22"/>
        </w:rPr>
        <w:t>a) ANEXO I – Do quadro de cargos, códigos e distribuição das vagas</w:t>
      </w:r>
    </w:p>
    <w:p w:rsidR="00D05A62" w:rsidRPr="006A222D" w:rsidRDefault="00D05A62">
      <w:pPr>
        <w:jc w:val="both"/>
        <w:rPr>
          <w:rFonts w:ascii="Arial-BoldMT" w:eastAsia="Batang" w:hAnsi="Arial-BoldMT" w:cs="Arial"/>
          <w:color w:val="000000"/>
          <w:spacing w:val="-3"/>
          <w:sz w:val="22"/>
          <w:szCs w:val="22"/>
        </w:rPr>
      </w:pPr>
      <w:r w:rsidRPr="006A222D">
        <w:rPr>
          <w:rFonts w:ascii="Arial-BoldMT" w:eastAsia="Batang" w:hAnsi="Arial-BoldMT" w:cs="Arial"/>
          <w:color w:val="000000"/>
          <w:spacing w:val="-3"/>
          <w:sz w:val="22"/>
          <w:szCs w:val="22"/>
        </w:rPr>
        <w:t>b) ANEXO II – Do quadro das provas objetivas e abertas</w:t>
      </w:r>
    </w:p>
    <w:p w:rsidR="00D05A62" w:rsidRPr="006A222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c) ANEXO III – Dos critérios de avaliação da prova aberta (redação) e quantitativo de provas abertas a corrigir;</w:t>
      </w:r>
      <w:r w:rsidRPr="006A222D">
        <w:rPr>
          <w:rFonts w:ascii="Arial-BoldMT" w:eastAsia="Batang" w:hAnsi="Arial-BoldMT" w:cs="Arial"/>
          <w:color w:val="000000"/>
          <w:spacing w:val="-3"/>
          <w:sz w:val="22"/>
          <w:szCs w:val="22"/>
        </w:rPr>
        <w:t xml:space="preserve"> </w:t>
      </w:r>
    </w:p>
    <w:p w:rsidR="00D05A62" w:rsidRPr="006A222D" w:rsidRDefault="00D05A62">
      <w:pPr>
        <w:jc w:val="both"/>
        <w:rPr>
          <w:rFonts w:ascii="Arial-BoldMT" w:eastAsia="Batang" w:hAnsi="Arial-BoldMT" w:cs="Arial"/>
          <w:color w:val="000000"/>
          <w:spacing w:val="-3"/>
          <w:sz w:val="22"/>
          <w:szCs w:val="22"/>
        </w:rPr>
      </w:pPr>
      <w:r w:rsidRPr="006A222D">
        <w:rPr>
          <w:rFonts w:ascii="Arial-BoldMT" w:eastAsia="Batang" w:hAnsi="Arial-BoldMT" w:cs="Arial"/>
          <w:color w:val="000000"/>
          <w:spacing w:val="-3"/>
          <w:sz w:val="22"/>
          <w:szCs w:val="22"/>
        </w:rPr>
        <w:t xml:space="preserve">d) ANEXO IV – Da classe dos cargos, do objetivo e natureza dos cargos, requisitos mínimos de escolaridade, jornada de trabalho e vencimento;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e) ANEXO V – Do conteúdo programático e sugestões bibliográficas;</w:t>
      </w:r>
    </w:p>
    <w:p w:rsidR="00D05A62" w:rsidRPr="006A222D" w:rsidRDefault="00D05A62">
      <w:pPr>
        <w:jc w:val="both"/>
        <w:rPr>
          <w:rFonts w:ascii="Arial-BoldMT" w:eastAsia="Batang" w:hAnsi="Arial-BoldMT" w:cs="Arial"/>
          <w:color w:val="000000"/>
          <w:spacing w:val="-3"/>
          <w:sz w:val="22"/>
          <w:szCs w:val="22"/>
        </w:rPr>
      </w:pPr>
      <w:r w:rsidRPr="006A222D">
        <w:rPr>
          <w:rFonts w:ascii="Arial-BoldMT" w:eastAsia="Batang" w:hAnsi="Arial-BoldMT" w:cs="Arial"/>
          <w:color w:val="000000"/>
          <w:spacing w:val="-3"/>
          <w:sz w:val="22"/>
          <w:szCs w:val="22"/>
        </w:rPr>
        <w:t>f) ANEXO VI – Cronograma básico;</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g) ANEXO VII – Modelo de requerimento de isenção da taxa de inscrição. </w:t>
      </w:r>
    </w:p>
    <w:p w:rsidR="00D05A62" w:rsidRPr="0009288D" w:rsidRDefault="00D05A62">
      <w:pPr>
        <w:jc w:val="both"/>
        <w:rPr>
          <w:rFonts w:ascii="Arial-BoldMT" w:hAnsi="Arial-BoldMT"/>
          <w:sz w:val="22"/>
          <w:szCs w:val="22"/>
        </w:rPr>
      </w:pP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1.3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 xml:space="preserve">Os candidatos aprovados no Concurso Público regido por este Edital terão sua relação de trabalho regida </w:t>
      </w:r>
      <w:r w:rsidRPr="0009288D">
        <w:rPr>
          <w:rFonts w:ascii="Arial-BoldMT" w:eastAsia="Batang" w:hAnsi="Arial-BoldMT" w:cs="Arial"/>
          <w:color w:val="000000"/>
          <w:spacing w:val="-1"/>
          <w:sz w:val="22"/>
          <w:szCs w:val="22"/>
        </w:rPr>
        <w:t xml:space="preserve">pela Lei Municipal nº 2.160, de 20 de dezembro de 1990 - Estatuto dos Servidores Públicos do Município de </w:t>
      </w:r>
      <w:r w:rsidRPr="0009288D">
        <w:rPr>
          <w:rFonts w:ascii="Arial-BoldMT" w:eastAsia="Batang" w:hAnsi="Arial-BoldMT" w:cs="Arial"/>
          <w:color w:val="000000"/>
          <w:spacing w:val="-2"/>
          <w:sz w:val="22"/>
          <w:szCs w:val="22"/>
        </w:rPr>
        <w:t xml:space="preserve">Contagem, combinada com os artigos </w:t>
      </w:r>
      <w:smartTag w:uri="urn:schemas-microsoft-com:office:smarttags" w:element="metricconverter">
        <w:smartTagPr>
          <w:attr w:name="ProductID" w:val="36 a"/>
        </w:smartTagPr>
        <w:r w:rsidRPr="0009288D">
          <w:rPr>
            <w:rFonts w:ascii="Arial-BoldMT" w:eastAsia="Batang" w:hAnsi="Arial-BoldMT" w:cs="Arial"/>
            <w:color w:val="000000"/>
            <w:spacing w:val="-2"/>
            <w:sz w:val="22"/>
            <w:szCs w:val="22"/>
          </w:rPr>
          <w:t>36 a</w:t>
        </w:r>
      </w:smartTag>
      <w:r w:rsidRPr="0009288D">
        <w:rPr>
          <w:rFonts w:ascii="Arial-BoldMT" w:eastAsia="Batang" w:hAnsi="Arial-BoldMT" w:cs="Arial"/>
          <w:color w:val="000000"/>
          <w:spacing w:val="-2"/>
          <w:sz w:val="22"/>
          <w:szCs w:val="22"/>
        </w:rPr>
        <w:t xml:space="preserve"> 55 da Lei Orgânica Municipal.</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 </w:t>
      </w: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1.4</w:t>
      </w:r>
      <w:r w:rsidRPr="0009288D">
        <w:rPr>
          <w:rFonts w:ascii="Arial-BoldMT" w:eastAsia="Batang" w:hAnsi="Arial-BoldMT" w:cs="Arial"/>
          <w:color w:val="000000"/>
          <w:w w:val="102"/>
          <w:sz w:val="22"/>
          <w:szCs w:val="22"/>
        </w:rPr>
        <w:tab/>
      </w:r>
      <w:r w:rsidRPr="0009288D">
        <w:rPr>
          <w:rFonts w:ascii="Arial-BoldMT" w:eastAsia="Batang" w:hAnsi="Arial-BoldMT" w:cs="Arial"/>
          <w:color w:val="000000"/>
          <w:w w:val="103"/>
          <w:sz w:val="22"/>
          <w:szCs w:val="22"/>
        </w:rPr>
        <w:t xml:space="preserve">Os cargos ofertados neste Edital de Concurso Público estão distribuídos por entidades que compõem a Administração Direta e Indireta do Município de Contagem e são aquelas constantes no Anexo I deste </w:t>
      </w:r>
      <w:r w:rsidRPr="0009288D">
        <w:rPr>
          <w:rFonts w:ascii="Arial-BoldMT" w:eastAsia="Batang" w:hAnsi="Arial-BoldMT" w:cs="Arial"/>
          <w:color w:val="000000"/>
          <w:w w:val="102"/>
          <w:sz w:val="22"/>
          <w:szCs w:val="22"/>
        </w:rPr>
        <w:t>Edital.</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1.4.1      As entidades da Administração Indireta que participam deste Concurso Público são: </w:t>
      </w:r>
    </w:p>
    <w:p w:rsidR="00D05A62" w:rsidRPr="0009288D" w:rsidRDefault="00D05A62">
      <w:pPr>
        <w:jc w:val="both"/>
        <w:rPr>
          <w:rFonts w:ascii="Arial-BoldMT" w:eastAsia="Batang" w:hAnsi="Arial-BoldMT" w:cs="Arial"/>
          <w:color w:val="000000"/>
          <w:w w:val="103"/>
          <w:sz w:val="22"/>
          <w:szCs w:val="22"/>
        </w:rPr>
      </w:pPr>
      <w:r w:rsidRPr="0009288D">
        <w:rPr>
          <w:rFonts w:ascii="Arial-BoldMT" w:eastAsia="Batang" w:hAnsi="Arial-BoldMT" w:cs="Arial"/>
          <w:color w:val="000000"/>
          <w:w w:val="103"/>
          <w:sz w:val="22"/>
          <w:szCs w:val="22"/>
        </w:rPr>
        <w:t xml:space="preserve">a) ConParq - Fundação Municipal de Parques e Áreas Verdes de Contagem; </w:t>
      </w:r>
    </w:p>
    <w:p w:rsidR="00D05A62" w:rsidRPr="0009288D" w:rsidRDefault="00D05A62">
      <w:pPr>
        <w:jc w:val="both"/>
        <w:rPr>
          <w:rFonts w:ascii="Arial-BoldMT" w:eastAsia="Batang" w:hAnsi="Arial-BoldMT" w:cs="Arial"/>
          <w:color w:val="000000"/>
          <w:w w:val="103"/>
          <w:sz w:val="22"/>
          <w:szCs w:val="22"/>
        </w:rPr>
      </w:pPr>
      <w:r w:rsidRPr="0009288D">
        <w:rPr>
          <w:rFonts w:ascii="Arial-BoldMT" w:eastAsia="Batang" w:hAnsi="Arial-BoldMT" w:cs="Arial"/>
          <w:color w:val="000000"/>
          <w:w w:val="103"/>
          <w:sz w:val="22"/>
          <w:szCs w:val="22"/>
        </w:rPr>
        <w:t xml:space="preserve">b) TransCon - Autarquia Municipal de Trânsito e Transportes.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3"/>
          <w:sz w:val="22"/>
          <w:szCs w:val="22"/>
        </w:rPr>
      </w:pPr>
      <w:r w:rsidRPr="0009288D">
        <w:rPr>
          <w:rFonts w:ascii="Arial-BoldMT" w:eastAsia="Batang" w:hAnsi="Arial-BoldMT" w:cs="Arial"/>
          <w:b/>
          <w:color w:val="000000"/>
          <w:spacing w:val="-3"/>
          <w:sz w:val="22"/>
          <w:szCs w:val="22"/>
        </w:rPr>
        <w:t>2.</w:t>
      </w:r>
      <w:r w:rsidRPr="0009288D">
        <w:rPr>
          <w:rFonts w:ascii="Arial-BoldMT" w:eastAsia="Batang" w:hAnsi="Arial-BoldMT" w:cs="Arial"/>
          <w:b/>
          <w:color w:val="000000"/>
          <w:spacing w:val="-3"/>
          <w:sz w:val="22"/>
          <w:szCs w:val="22"/>
        </w:rPr>
        <w:tab/>
        <w:t>DO NÚMERO DE VAGAS</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2.1     </w:t>
      </w:r>
      <w:r w:rsidRPr="0009288D">
        <w:rPr>
          <w:rFonts w:ascii="Arial-BoldMT" w:eastAsia="Batang" w:hAnsi="Arial-BoldMT" w:cs="Arial"/>
          <w:color w:val="000000"/>
          <w:spacing w:val="-2"/>
          <w:sz w:val="22"/>
          <w:szCs w:val="22"/>
        </w:rPr>
        <w:t>O número de vagas a serem preenchidas neste Concurso é o estabelecido no Anexo I, deste Edital.</w:t>
      </w:r>
    </w:p>
    <w:p w:rsidR="00D05A62" w:rsidRPr="0009288D" w:rsidRDefault="00D05A62">
      <w:pPr>
        <w:jc w:val="both"/>
        <w:rPr>
          <w:rFonts w:ascii="Arial-BoldMT" w:eastAsia="Batang" w:hAnsi="Arial-BoldMT" w:cs="Arial"/>
          <w:color w:val="000000"/>
          <w:spacing w:val="-2"/>
          <w:sz w:val="22"/>
          <w:szCs w:val="22"/>
        </w:rPr>
      </w:pPr>
      <w:bookmarkStart w:id="0" w:name="Pg2"/>
      <w:bookmarkEnd w:id="0"/>
      <w:r w:rsidRPr="0009288D">
        <w:rPr>
          <w:rFonts w:ascii="Arial-BoldMT" w:eastAsia="Batang" w:hAnsi="Arial-BoldMT" w:cs="Arial"/>
          <w:color w:val="000000"/>
          <w:spacing w:val="-2"/>
          <w:sz w:val="22"/>
          <w:szCs w:val="22"/>
        </w:rPr>
        <w:t>2.2</w:t>
      </w:r>
      <w:r w:rsidRPr="0009288D">
        <w:rPr>
          <w:rFonts w:ascii="Arial-BoldMT" w:eastAsia="Batang" w:hAnsi="Arial-BoldMT" w:cs="Arial"/>
          <w:color w:val="000000"/>
          <w:spacing w:val="-2"/>
          <w:sz w:val="22"/>
          <w:szCs w:val="22"/>
        </w:rPr>
        <w:tab/>
        <w:t>Ficam asseguradas 5% (cinco por cento) das vagas às pessoas portadoras de deficiência, desde que haja compatibilidade entre as atribuições do cargo e a deficiência de que o candidato é portador, em obediência ao disposto no artigo 43, da Lei Orgânica do Município de Contagem e no artigo 8º, § 2º, da Lei Municipal nº 2.160/90.</w:t>
      </w:r>
    </w:p>
    <w:p w:rsidR="00D05A62" w:rsidRPr="0009288D" w:rsidRDefault="00D05A62">
      <w:pPr>
        <w:jc w:val="both"/>
        <w:rPr>
          <w:rFonts w:ascii="Arial-BoldMT" w:eastAsia="Batang" w:hAnsi="Arial-BoldMT" w:cs="Arial"/>
          <w:color w:val="000000"/>
          <w:spacing w:val="-3"/>
          <w:sz w:val="22"/>
          <w:szCs w:val="22"/>
          <w:shd w:val="clear" w:color="auto" w:fill="FFFF00"/>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2.3 </w:t>
      </w:r>
      <w:r w:rsidRPr="0009288D">
        <w:rPr>
          <w:rFonts w:ascii="Arial-BoldMT" w:eastAsia="Batang" w:hAnsi="Arial-BoldMT" w:cs="Arial"/>
          <w:color w:val="000000"/>
          <w:spacing w:val="-2"/>
          <w:sz w:val="22"/>
          <w:szCs w:val="22"/>
        </w:rPr>
        <w:tab/>
        <w:t xml:space="preserve">Caso não haja candidatos aprovados para as vagas reservadas às pessoas portadoras de deficiência, essas serão preenchidas  pelos  demais  candidatos  aprovados,  com  estrita  observância  da  ordem  de classificação.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2.4</w:t>
      </w:r>
      <w:r w:rsidRPr="0009288D">
        <w:rPr>
          <w:rFonts w:ascii="Arial-BoldMT" w:eastAsia="Batang" w:hAnsi="Arial-BoldMT" w:cs="Arial"/>
          <w:color w:val="000000"/>
          <w:spacing w:val="-2"/>
          <w:sz w:val="22"/>
          <w:szCs w:val="22"/>
        </w:rPr>
        <w:tab/>
        <w:t>O presente concurso público se destina ao preenchimento das vagas constantes do Anexo I.</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2"/>
          <w:sz w:val="22"/>
          <w:szCs w:val="22"/>
        </w:rPr>
      </w:pPr>
      <w:r w:rsidRPr="0009288D">
        <w:rPr>
          <w:rFonts w:ascii="Arial-BoldMT" w:eastAsia="Batang" w:hAnsi="Arial-BoldMT" w:cs="Arial"/>
          <w:b/>
          <w:color w:val="000000"/>
          <w:spacing w:val="-2"/>
          <w:sz w:val="22"/>
          <w:szCs w:val="22"/>
        </w:rPr>
        <w:t>3.</w:t>
      </w:r>
      <w:r w:rsidRPr="0009288D">
        <w:rPr>
          <w:rFonts w:ascii="Arial-BoldMT" w:eastAsia="Batang" w:hAnsi="Arial-BoldMT" w:cs="Arial"/>
          <w:b/>
          <w:color w:val="000000"/>
          <w:spacing w:val="-2"/>
          <w:sz w:val="22"/>
          <w:szCs w:val="22"/>
        </w:rPr>
        <w:tab/>
        <w:t>DAS VAGAS DESTINADAS A CANDIDATOS PORTADORES DE DEFICIÊNCIA</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3.1</w:t>
      </w:r>
      <w:r w:rsidRPr="0009288D">
        <w:rPr>
          <w:rFonts w:ascii="Arial-BoldMT" w:eastAsia="Batang" w:hAnsi="Arial-BoldMT" w:cs="Arial"/>
          <w:color w:val="000000"/>
          <w:spacing w:val="-2"/>
          <w:sz w:val="22"/>
          <w:szCs w:val="22"/>
        </w:rPr>
        <w:tab/>
        <w:t>Disposições gerais sobre as inscrições para portadores de deficiência</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2"/>
          <w:sz w:val="22"/>
          <w:szCs w:val="22"/>
        </w:rPr>
        <w:t xml:space="preserve">3.1.1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Em conformidade ao disposto no art. 8º, §2º da Lei Municipal nº 2.160/90, ficam reservadas 5% (cinco por cento) das vagas deste Concurso para portadores de deficiência, desde que as atribuições do cargo sejam </w:t>
      </w:r>
      <w:r w:rsidRPr="0009288D">
        <w:rPr>
          <w:rFonts w:ascii="Arial-BoldMT" w:eastAsia="Batang" w:hAnsi="Arial-BoldMT" w:cs="Arial"/>
          <w:color w:val="000000"/>
          <w:spacing w:val="-1"/>
          <w:sz w:val="22"/>
          <w:szCs w:val="22"/>
        </w:rPr>
        <w:t xml:space="preserve">compatíveis com a deficiência de que o candidato é portador. </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3.1.2 </w:t>
      </w:r>
      <w:r w:rsidRPr="0009288D">
        <w:rPr>
          <w:rFonts w:ascii="Arial-BoldMT" w:eastAsia="Batang" w:hAnsi="Arial-BoldMT" w:cs="Arial"/>
          <w:color w:val="000000"/>
          <w:sz w:val="22"/>
          <w:szCs w:val="22"/>
        </w:rPr>
        <w:tab/>
        <w:t xml:space="preserve">Surgindo novas vagas no decorrer do prazo de validade deste Concurso, 5% (cinco por cento) delas serão, igualmente, destinadas a candidatos portadores de deficiência já aprovados neste Concurso. Com o surgimento de novas vagas, será observada a ordem de classificação para a convocação de novos candidatos.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3.1.3 </w:t>
      </w:r>
      <w:r w:rsidRPr="0009288D">
        <w:rPr>
          <w:rFonts w:ascii="Arial-BoldMT" w:eastAsia="Batang" w:hAnsi="Arial-BoldMT" w:cs="Arial"/>
          <w:color w:val="000000"/>
          <w:spacing w:val="-2"/>
          <w:sz w:val="22"/>
          <w:szCs w:val="22"/>
        </w:rPr>
        <w:tab/>
        <w:t>Os  candidatos  portadores  de  deficiência,  resguardadas  as  condições  previstas  no  Decreto  Federal  nº 3.</w:t>
      </w:r>
      <w:r w:rsidRPr="0009288D">
        <w:rPr>
          <w:rFonts w:ascii="Arial-BoldMT" w:eastAsia="Batang" w:hAnsi="Arial-BoldMT" w:cs="Arial"/>
          <w:color w:val="000000"/>
          <w:sz w:val="22"/>
          <w:szCs w:val="22"/>
        </w:rPr>
        <w:t xml:space="preserve">298/1999, particularmente em seu art. 40, participarão do concurso em igualdade de condições com os demais candidatos, no que se refere ao conteúdo das provas, à avaliação e aos critérios de aprovação, ao dia, horário e local de aplicação das provas e à nota mínima exigida para aprovação.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3.1.4 </w:t>
      </w:r>
      <w:r w:rsidRPr="0009288D">
        <w:rPr>
          <w:rFonts w:ascii="Arial-BoldMT" w:eastAsia="Batang" w:hAnsi="Arial-BoldMT" w:cs="Arial"/>
          <w:color w:val="000000"/>
          <w:spacing w:val="-2"/>
          <w:sz w:val="22"/>
          <w:szCs w:val="22"/>
        </w:rPr>
        <w:tab/>
        <w:t xml:space="preserve">O candidato portador de deficiência, ao se inscrever no concurso público, deverá observar a compatibilidade das atribuições do cargo ao qual pretende concorrer com a deficiência da qual é portador.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3.1.5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Poderá concorrer às vagas reservadas aos portadores de deficiência o candidato portador de deficiência, que se enquadrar nas categorias discriminadas no art. 4º do Decreto Federal nº 3.298, de 20 de dezembro de 1999, alterado pelo Decreto Federal nº 5.296, de 2 de dezembro de </w:t>
      </w:r>
      <w:smartTag w:uri="urn:schemas-microsoft-com:office:smarttags" w:element="metricconverter">
        <w:smartTagPr>
          <w:attr w:name="ProductID" w:val="2004, a"/>
        </w:smartTagPr>
        <w:r w:rsidRPr="0009288D">
          <w:rPr>
            <w:rFonts w:ascii="Arial-BoldMT" w:eastAsia="Batang" w:hAnsi="Arial-BoldMT" w:cs="Arial"/>
            <w:color w:val="000000"/>
            <w:sz w:val="22"/>
            <w:szCs w:val="22"/>
          </w:rPr>
          <w:t>2004, a</w:t>
        </w:r>
      </w:smartTag>
      <w:r w:rsidRPr="0009288D">
        <w:rPr>
          <w:rFonts w:ascii="Arial-BoldMT" w:eastAsia="Batang" w:hAnsi="Arial-BoldMT" w:cs="Arial"/>
          <w:color w:val="000000"/>
          <w:sz w:val="22"/>
          <w:szCs w:val="22"/>
        </w:rPr>
        <w:t xml:space="preserve"> seguir transcrito: </w:t>
      </w:r>
    </w:p>
    <w:p w:rsidR="00D05A62" w:rsidRPr="0009288D" w:rsidRDefault="00D05A62">
      <w:pPr>
        <w:jc w:val="both"/>
        <w:rPr>
          <w:rFonts w:ascii="Arial-BoldMT" w:hAnsi="Arial-BoldMT"/>
          <w:sz w:val="22"/>
          <w:szCs w:val="22"/>
        </w:rPr>
      </w:pP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2"/>
          <w:sz w:val="22"/>
          <w:szCs w:val="22"/>
        </w:rPr>
        <w:t>“Art. 4</w:t>
      </w:r>
      <w:r w:rsidRPr="006A222D">
        <w:rPr>
          <w:rFonts w:ascii="Arial-BoldMT" w:eastAsia="Batang" w:hAnsi="Arial-BoldMT" w:cs="Arial"/>
          <w:i/>
          <w:color w:val="000000"/>
          <w:spacing w:val="-2"/>
          <w:sz w:val="22"/>
          <w:szCs w:val="22"/>
          <w:vertAlign w:val="superscript"/>
        </w:rPr>
        <w:t>o</w:t>
      </w:r>
      <w:r w:rsidRPr="006A222D">
        <w:rPr>
          <w:rFonts w:ascii="Arial-BoldMT" w:eastAsia="Batang" w:hAnsi="Arial-BoldMT" w:cs="Arial"/>
          <w:i/>
          <w:color w:val="000000"/>
          <w:spacing w:val="-2"/>
          <w:sz w:val="22"/>
          <w:szCs w:val="22"/>
        </w:rPr>
        <w:t xml:space="preserve"> É considerada pessoa portadora de deficiência a que se enquadra nas seguintes categori</w:t>
      </w:r>
      <w:r w:rsidRPr="006A222D">
        <w:rPr>
          <w:rFonts w:ascii="Arial-BoldMT" w:eastAsia="Batang" w:hAnsi="Arial-BoldMT" w:cs="Arial"/>
          <w:i/>
          <w:color w:val="000000"/>
          <w:spacing w:val="-3"/>
          <w:sz w:val="22"/>
          <w:szCs w:val="22"/>
        </w:rPr>
        <w:t xml:space="preserve">as: </w:t>
      </w:r>
    </w:p>
    <w:p w:rsidR="00D05A62" w:rsidRPr="006A222D" w:rsidRDefault="00D05A62">
      <w:pPr>
        <w:jc w:val="both"/>
        <w:rPr>
          <w:rFonts w:ascii="Arial-BoldMT" w:eastAsia="Batang" w:hAnsi="Arial-BoldMT" w:cs="Arial"/>
          <w:i/>
          <w:color w:val="000000"/>
          <w:spacing w:val="-1"/>
          <w:sz w:val="22"/>
          <w:szCs w:val="22"/>
        </w:rPr>
      </w:pPr>
      <w:r w:rsidRPr="006A222D">
        <w:rPr>
          <w:rFonts w:ascii="Arial-BoldMT" w:eastAsia="Batang" w:hAnsi="Arial-BoldMT" w:cs="Arial"/>
          <w:i/>
          <w:color w:val="000000"/>
          <w:sz w:val="22"/>
          <w:szCs w:val="22"/>
        </w:rPr>
        <w:t xml:space="preserve">I - deficiência física - alteração completa ou parcial de um ou mais segmentos do corpo humano, </w:t>
      </w:r>
      <w:r w:rsidRPr="006A222D">
        <w:rPr>
          <w:rFonts w:ascii="Arial-BoldMT" w:eastAsia="Batang" w:hAnsi="Arial-BoldMT" w:cs="Arial"/>
          <w:i/>
          <w:color w:val="000000"/>
          <w:spacing w:val="-2"/>
          <w:sz w:val="22"/>
          <w:szCs w:val="22"/>
        </w:rPr>
        <w:t>acarretando o comprometimento da função física, apresentando-se sob a forma de paraplegia, par</w:t>
      </w:r>
      <w:r w:rsidRPr="006A222D">
        <w:rPr>
          <w:rFonts w:ascii="Arial-BoldMT" w:eastAsia="Batang" w:hAnsi="Arial-BoldMT" w:cs="Arial"/>
          <w:i/>
          <w:color w:val="000000"/>
          <w:spacing w:val="-1"/>
          <w:sz w:val="22"/>
          <w:szCs w:val="22"/>
        </w:rPr>
        <w:t>aparesia, monoplegia, monoparesia, tetraplegia, tetraparesia, triplegia, triparesia, hemiplegia, he</w:t>
      </w:r>
      <w:r w:rsidRPr="006A222D">
        <w:rPr>
          <w:rFonts w:ascii="Arial-BoldMT" w:eastAsia="Batang" w:hAnsi="Arial-BoldMT" w:cs="Arial"/>
          <w:i/>
          <w:color w:val="000000"/>
          <w:w w:val="102"/>
          <w:sz w:val="22"/>
          <w:szCs w:val="22"/>
        </w:rPr>
        <w:t xml:space="preserve">miparesia, ostomia, amputação ou ausência de membro, paralisia cerebral, nanismo, membros </w:t>
      </w:r>
      <w:r w:rsidRPr="006A222D">
        <w:rPr>
          <w:rFonts w:ascii="Arial-BoldMT" w:eastAsia="Batang" w:hAnsi="Arial-BoldMT" w:cs="Arial"/>
          <w:i/>
          <w:color w:val="000000"/>
          <w:sz w:val="22"/>
          <w:szCs w:val="22"/>
        </w:rPr>
        <w:t>com deformidade congênita ou adquirida, exceto as deformidades estéticas e as que não produ</w:t>
      </w:r>
      <w:r w:rsidRPr="006A222D">
        <w:rPr>
          <w:rFonts w:ascii="Arial-BoldMT" w:eastAsia="Batang" w:hAnsi="Arial-BoldMT" w:cs="Arial"/>
          <w:i/>
          <w:color w:val="000000"/>
          <w:spacing w:val="-1"/>
          <w:sz w:val="22"/>
          <w:szCs w:val="22"/>
        </w:rPr>
        <w:t xml:space="preserve">zam dificuldades para o desempenho de funções; </w:t>
      </w:r>
    </w:p>
    <w:p w:rsidR="00D05A62" w:rsidRPr="006A222D" w:rsidRDefault="00D05A62">
      <w:pPr>
        <w:jc w:val="both"/>
        <w:rPr>
          <w:rFonts w:ascii="Arial-BoldMT" w:eastAsia="Batang" w:hAnsi="Arial-BoldMT" w:cs="Arial"/>
          <w:i/>
          <w:color w:val="000000"/>
          <w:spacing w:val="-2"/>
          <w:sz w:val="22"/>
          <w:szCs w:val="22"/>
        </w:rPr>
      </w:pPr>
      <w:r w:rsidRPr="006A222D">
        <w:rPr>
          <w:rFonts w:ascii="Arial-BoldMT" w:eastAsia="Batang" w:hAnsi="Arial-BoldMT" w:cs="Arial"/>
          <w:i/>
          <w:color w:val="000000"/>
          <w:sz w:val="22"/>
          <w:szCs w:val="22"/>
        </w:rPr>
        <w:t xml:space="preserve">II - deficiência auditiva - perda bilateral, parcial ou total, de quarenta e um decibéis (dB) ou mais, </w:t>
      </w:r>
      <w:r w:rsidRPr="006A222D">
        <w:rPr>
          <w:rFonts w:ascii="Arial-BoldMT" w:eastAsia="Batang" w:hAnsi="Arial-BoldMT" w:cs="Arial"/>
          <w:i/>
          <w:color w:val="000000"/>
          <w:spacing w:val="-2"/>
          <w:sz w:val="22"/>
          <w:szCs w:val="22"/>
        </w:rPr>
        <w:t xml:space="preserve">aferida por audiograma </w:t>
      </w:r>
      <w:r w:rsidRPr="006A222D">
        <w:rPr>
          <w:rFonts w:ascii="Arial-BoldMT" w:eastAsia="Batang" w:hAnsi="Arial-BoldMT" w:cs="Arial"/>
          <w:i/>
          <w:color w:val="000000"/>
          <w:sz w:val="22"/>
          <w:szCs w:val="22"/>
        </w:rPr>
        <w:t>nas frequências de</w:t>
      </w:r>
      <w:r w:rsidRPr="006A222D">
        <w:rPr>
          <w:rFonts w:ascii="Arial-BoldMT" w:eastAsia="Batang" w:hAnsi="Arial-BoldMT" w:cs="Arial"/>
          <w:i/>
          <w:color w:val="000000"/>
          <w:spacing w:val="-2"/>
          <w:sz w:val="22"/>
          <w:szCs w:val="22"/>
        </w:rPr>
        <w:t xml:space="preserve"> 500HZ, 1.000HZ, 2.000Hz e 3.000Hz; </w:t>
      </w:r>
      <w:r w:rsidRPr="006A222D">
        <w:rPr>
          <w:rFonts w:ascii="Arial-BoldMT" w:eastAsia="Batang" w:hAnsi="Arial-BoldMT" w:cs="Arial"/>
          <w:i/>
          <w:color w:val="000000"/>
          <w:spacing w:val="-2"/>
          <w:sz w:val="22"/>
          <w:szCs w:val="22"/>
        </w:rPr>
        <w:br/>
      </w:r>
      <w:r w:rsidRPr="006A222D">
        <w:rPr>
          <w:rFonts w:ascii="Arial-BoldMT" w:eastAsia="Batang" w:hAnsi="Arial-BoldMT" w:cs="Arial"/>
          <w:i/>
          <w:color w:val="000000"/>
          <w:sz w:val="22"/>
          <w:szCs w:val="22"/>
        </w:rPr>
        <w:t xml:space="preserve">III - deficiência visual - cegueira, na qual a acuidade visual é igual ou menor que 0,05 no melhor olho, com a melhor correção óptica; a baixa visão, que significa acuidade visual entre 0,3 e 0,05 </w:t>
      </w:r>
      <w:r w:rsidRPr="006A222D">
        <w:rPr>
          <w:rFonts w:ascii="Arial-BoldMT" w:eastAsia="Batang" w:hAnsi="Arial-BoldMT" w:cs="Arial"/>
          <w:i/>
          <w:color w:val="000000"/>
          <w:spacing w:val="-2"/>
          <w:sz w:val="22"/>
          <w:szCs w:val="22"/>
        </w:rPr>
        <w:t>no melhor olho, com a melhor correção óptica; os casos nos quais a somatória da medida do cam</w:t>
      </w:r>
      <w:r w:rsidRPr="006A222D">
        <w:rPr>
          <w:rFonts w:ascii="Arial-BoldMT" w:eastAsia="Batang" w:hAnsi="Arial-BoldMT" w:cs="Arial"/>
          <w:i/>
          <w:color w:val="000000"/>
          <w:spacing w:val="-1"/>
          <w:sz w:val="22"/>
          <w:szCs w:val="22"/>
        </w:rPr>
        <w:t>po visual em ambos os olhos for igual ou menor que 60</w:t>
      </w:r>
      <w:r w:rsidRPr="006A222D">
        <w:rPr>
          <w:rFonts w:ascii="Arial-BoldMT" w:eastAsia="Batang" w:hAnsi="Arial-BoldMT" w:cs="Arial"/>
          <w:i/>
          <w:color w:val="000000"/>
          <w:spacing w:val="-1"/>
          <w:sz w:val="22"/>
          <w:szCs w:val="22"/>
          <w:vertAlign w:val="superscript"/>
        </w:rPr>
        <w:t xml:space="preserve"> o; </w:t>
      </w:r>
      <w:r w:rsidRPr="006A222D">
        <w:rPr>
          <w:rFonts w:ascii="Arial-BoldMT" w:eastAsia="Batang" w:hAnsi="Arial-BoldMT" w:cs="Arial"/>
          <w:i/>
          <w:color w:val="000000"/>
          <w:spacing w:val="-1"/>
          <w:sz w:val="22"/>
          <w:szCs w:val="22"/>
        </w:rPr>
        <w:t xml:space="preserve">ou a ocorrência simultânea de quaisquer </w:t>
      </w:r>
      <w:r w:rsidRPr="006A222D">
        <w:rPr>
          <w:rFonts w:ascii="Arial-BoldMT" w:eastAsia="Batang" w:hAnsi="Arial-BoldMT" w:cs="Arial"/>
          <w:i/>
          <w:color w:val="000000"/>
          <w:spacing w:val="-2"/>
          <w:sz w:val="22"/>
          <w:szCs w:val="22"/>
        </w:rPr>
        <w:t xml:space="preserve">das condições anteriores;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z w:val="22"/>
          <w:szCs w:val="22"/>
        </w:rPr>
        <w:t>IV - deficiência mental - funcionamento intelectual significativamente inferior à média, com mani</w:t>
      </w:r>
      <w:r w:rsidRPr="006A222D">
        <w:rPr>
          <w:rFonts w:ascii="Arial-BoldMT" w:eastAsia="Batang" w:hAnsi="Arial-BoldMT" w:cs="Arial"/>
          <w:i/>
          <w:color w:val="000000"/>
          <w:w w:val="103"/>
          <w:sz w:val="22"/>
          <w:szCs w:val="22"/>
        </w:rPr>
        <w:t xml:space="preserve">festação antes dos dezoito anos e limitações associadas a duas ou mais áreas de habilidades </w:t>
      </w:r>
      <w:r w:rsidRPr="006A222D">
        <w:rPr>
          <w:rFonts w:ascii="Arial-BoldMT" w:eastAsia="Batang" w:hAnsi="Arial-BoldMT" w:cs="Arial"/>
          <w:i/>
          <w:color w:val="000000"/>
          <w:spacing w:val="-3"/>
          <w:sz w:val="22"/>
          <w:szCs w:val="22"/>
        </w:rPr>
        <w:t xml:space="preserve">adaptativas, tais como: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a) comunicação;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b) cuidado pessoal;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c) habilidades sociais;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d) utilização dos recursos da comunidade;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e) saúde e segurança; </w:t>
      </w:r>
    </w:p>
    <w:p w:rsidR="00D05A62" w:rsidRPr="006A222D" w:rsidRDefault="00D05A62">
      <w:pPr>
        <w:jc w:val="both"/>
        <w:rPr>
          <w:rFonts w:ascii="Arial-BoldMT" w:eastAsia="Batang" w:hAnsi="Arial-BoldMT" w:cs="Arial"/>
          <w:i/>
          <w:color w:val="000000"/>
          <w:spacing w:val="-2"/>
          <w:sz w:val="22"/>
          <w:szCs w:val="22"/>
        </w:rPr>
      </w:pPr>
      <w:r w:rsidRPr="006A222D">
        <w:rPr>
          <w:rFonts w:ascii="Arial-BoldMT" w:eastAsia="Batang" w:hAnsi="Arial-BoldMT" w:cs="Arial"/>
          <w:i/>
          <w:color w:val="000000"/>
          <w:spacing w:val="-2"/>
          <w:sz w:val="22"/>
          <w:szCs w:val="22"/>
        </w:rPr>
        <w:t xml:space="preserve">f) habilidades acadêmicas; </w:t>
      </w:r>
    </w:p>
    <w:p w:rsidR="00D05A62" w:rsidRPr="006A222D" w:rsidRDefault="00D05A62">
      <w:pPr>
        <w:jc w:val="both"/>
        <w:rPr>
          <w:rFonts w:ascii="Arial-BoldMT" w:eastAsia="Batang" w:hAnsi="Arial-BoldMT" w:cs="Arial"/>
          <w:i/>
          <w:color w:val="000000"/>
          <w:spacing w:val="-2"/>
          <w:sz w:val="22"/>
          <w:szCs w:val="22"/>
        </w:rPr>
      </w:pPr>
      <w:r w:rsidRPr="006A222D">
        <w:rPr>
          <w:rFonts w:ascii="Arial-BoldMT" w:eastAsia="Batang" w:hAnsi="Arial-BoldMT" w:cs="Arial"/>
          <w:i/>
          <w:color w:val="000000"/>
          <w:spacing w:val="-2"/>
          <w:sz w:val="22"/>
          <w:szCs w:val="22"/>
        </w:rPr>
        <w:t xml:space="preserve">g) lazer; e </w:t>
      </w:r>
    </w:p>
    <w:p w:rsidR="00D05A62" w:rsidRPr="006A222D" w:rsidRDefault="00D05A62">
      <w:pPr>
        <w:jc w:val="both"/>
        <w:rPr>
          <w:rFonts w:ascii="Arial-BoldMT" w:eastAsia="Batang" w:hAnsi="Arial-BoldMT" w:cs="Arial"/>
          <w:i/>
          <w:color w:val="000000"/>
          <w:spacing w:val="-3"/>
          <w:sz w:val="22"/>
          <w:szCs w:val="22"/>
        </w:rPr>
      </w:pPr>
      <w:r w:rsidRPr="006A222D">
        <w:rPr>
          <w:rFonts w:ascii="Arial-BoldMT" w:eastAsia="Batang" w:hAnsi="Arial-BoldMT" w:cs="Arial"/>
          <w:i/>
          <w:color w:val="000000"/>
          <w:spacing w:val="-3"/>
          <w:sz w:val="22"/>
          <w:szCs w:val="22"/>
        </w:rPr>
        <w:t xml:space="preserve">h) trabalho; </w:t>
      </w:r>
    </w:p>
    <w:p w:rsidR="00D05A62" w:rsidRDefault="00D05A62">
      <w:pPr>
        <w:jc w:val="both"/>
        <w:rPr>
          <w:rFonts w:ascii="Arial-BoldMT" w:eastAsia="Batang" w:hAnsi="Arial-BoldMT" w:cs="Arial"/>
          <w:i/>
          <w:color w:val="000000"/>
          <w:spacing w:val="-1"/>
          <w:sz w:val="22"/>
          <w:szCs w:val="22"/>
        </w:rPr>
      </w:pPr>
      <w:r w:rsidRPr="006A222D">
        <w:rPr>
          <w:rFonts w:ascii="Arial-BoldMT" w:eastAsia="Batang" w:hAnsi="Arial-BoldMT" w:cs="Arial"/>
          <w:i/>
          <w:color w:val="000000"/>
          <w:spacing w:val="-1"/>
          <w:sz w:val="22"/>
          <w:szCs w:val="22"/>
        </w:rPr>
        <w:t xml:space="preserve">V - deficiência múltipla - associação de duas ou mais deficiências.” </w:t>
      </w:r>
    </w:p>
    <w:p w:rsidR="00D05A62" w:rsidRPr="006A222D" w:rsidRDefault="00D05A62">
      <w:pPr>
        <w:jc w:val="both"/>
        <w:rPr>
          <w:rFonts w:ascii="Arial-BoldMT" w:eastAsia="Batang" w:hAnsi="Arial-BoldMT" w:cs="Arial"/>
          <w:i/>
          <w:color w:val="000000"/>
          <w:spacing w:val="-1"/>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2"/>
          <w:sz w:val="22"/>
          <w:szCs w:val="22"/>
        </w:rPr>
        <w:t xml:space="preserve">3.1.6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 xml:space="preserve">O candidato portador de deficiência, durante o preenchimento do Requerimento Eletrônico de Inscrição ou da </w:t>
      </w:r>
      <w:r>
        <w:rPr>
          <w:noProof/>
          <w:lang w:eastAsia="pt-BR"/>
        </w:rPr>
        <w:pict>
          <v:shape id="_x0000_s1026" style="position:absolute;left:0;text-align:left;margin-left:56.7pt;margin-top:324.7pt;width:517.4pt;height:46pt;z-index:-252030464;mso-position-horizontal:absolute;mso-position-horizontal-relative:page;mso-position-vertical:absolute;mso-position-vertical-relative:page;v-text-anchor:middle" coordsize="10348,920" path="m,920r10348,l10348,,,xe" stroked="f">
            <v:fill color2="black"/>
            <w10:wrap anchorx="page" anchory="page"/>
          </v:shape>
        </w:pict>
      </w:r>
      <w:r>
        <w:rPr>
          <w:noProof/>
          <w:lang w:eastAsia="pt-BR"/>
        </w:rPr>
        <w:pict>
          <v:shape id="_x0000_s1027" style="position:absolute;left:0;text-align:left;margin-left:62.25pt;margin-top:219.7pt;width:27.75pt;height:11.5pt;z-index:-252029440;mso-position-horizontal:absolute;mso-position-horizontal-relative:page;mso-position-vertical:absolute;mso-position-vertical-relative:page;v-text-anchor:middle" coordsize="555,230" path="m,230r555,l555,,,xe" stroked="f">
            <v:fill color2="black"/>
            <w10:wrap anchorx="page" anchory="page"/>
          </v:shape>
        </w:pict>
      </w:r>
      <w:r>
        <w:rPr>
          <w:noProof/>
          <w:lang w:eastAsia="pt-BR"/>
        </w:rPr>
        <w:pict>
          <v:shape id="_x0000_s1028" style="position:absolute;left:0;text-align:left;margin-left:90pt;margin-top:219.7pt;width:309.6pt;height:11.5pt;z-index:-252028416;mso-position-horizontal:absolute;mso-position-horizontal-relative:page;mso-position-vertical:absolute;mso-position-vertical-relative:page;v-text-anchor:middle" coordsize="6192,230" path="m,230r6192,l6192,,,xe" stroked="f">
            <v:fill color2="black"/>
            <w10:wrap anchorx="page" anchory="page"/>
          </v:shape>
        </w:pict>
      </w:r>
      <w:r>
        <w:rPr>
          <w:noProof/>
          <w:lang w:eastAsia="pt-BR"/>
        </w:rPr>
        <w:pict>
          <v:shape id="_x0000_s1029" style="position:absolute;left:0;text-align:left;margin-left:92.2pt;margin-top:324.7pt;width:481.9pt;height:11.5pt;z-index:-252027392;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030" style="position:absolute;left:0;text-align:left;margin-left:92.7pt;margin-top:336.2pt;width:481.4pt;height:11.5pt;z-index:-252026368;mso-position-horizontal:absolute;mso-position-horizontal-relative:page;mso-position-vertical:absolute;mso-position-vertical-relative:page;v-text-anchor:middle" coordsize="9628,230" path="m,230r9628,l9628,,,xe" stroked="f">
            <v:fill color2="black"/>
            <w10:wrap anchorx="page" anchory="page"/>
          </v:shape>
        </w:pict>
      </w:r>
      <w:r>
        <w:rPr>
          <w:noProof/>
          <w:lang w:eastAsia="pt-BR"/>
        </w:rPr>
        <w:pict>
          <v:shape id="_x0000_s1031" style="position:absolute;left:0;text-align:left;margin-left:92.7pt;margin-top:347.7pt;width:481.4pt;height:11.5pt;z-index:-252025344;mso-position-horizontal:absolute;mso-position-horizontal-relative:page;mso-position-vertical:absolute;mso-position-vertical-relative:page;v-text-anchor:middle" coordsize="9628,230" path="m,230r9628,l9628,,,xe" stroked="f">
            <v:fill color2="black"/>
            <w10:wrap anchorx="page" anchory="page"/>
          </v:shape>
        </w:pict>
      </w:r>
      <w:r>
        <w:rPr>
          <w:noProof/>
          <w:lang w:eastAsia="pt-BR"/>
        </w:rPr>
        <w:pict>
          <v:shape id="_x0000_s1032" style="position:absolute;left:0;text-align:left;margin-left:92.7pt;margin-top:359.2pt;width:376.15pt;height:11.5pt;z-index:-252024320;mso-position-horizontal:absolute;mso-position-horizontal-relative:page;mso-position-vertical:absolute;mso-position-vertical-relative:page;v-text-anchor:middle" coordsize="7523,230" path="m,230r7523,l7523,,,xe" stroked="f">
            <v:fill color2="black"/>
            <w10:wrap anchorx="page" anchory="page"/>
          </v:shape>
        </w:pict>
      </w:r>
      <w:r>
        <w:rPr>
          <w:noProof/>
          <w:lang w:eastAsia="pt-BR"/>
        </w:rPr>
        <w:pict>
          <v:shape id="_x0000_s1033" style="position:absolute;left:0;text-align:left;margin-left:92.2pt;margin-top:382.7pt;width:481.9pt;height:11.5pt;z-index:-25202329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034" style="position:absolute;left:0;text-align:left;margin-left:92.7pt;margin-top:394.2pt;width:397.9pt;height:11.5pt;z-index:-252022272;mso-position-horizontal:absolute;mso-position-horizontal-relative:page;mso-position-vertical:absolute;mso-position-vertical-relative:page;v-text-anchor:middle" coordsize="7958,230" path="m,230r7958,l7958,,,xe" stroked="f">
            <v:fill color2="black"/>
            <w10:wrap anchorx="page" anchory="page"/>
          </v:shape>
        </w:pict>
      </w:r>
      <w:r>
        <w:rPr>
          <w:noProof/>
          <w:lang w:eastAsia="pt-BR"/>
        </w:rPr>
        <w:pict>
          <v:line id="_x0000_s1035" style="position:absolute;left:0;text-align:left;z-index:-252021248;mso-position-horizontal-relative:page;mso-position-vertical-relative:page" from="162.05pt,464.25pt" to="165.25pt,464.25pt" strokeweight=".12mm">
            <v:stroke joinstyle="miter"/>
            <w10:wrap anchorx="page" anchory="page"/>
          </v:line>
        </w:pict>
      </w:r>
      <w:r>
        <w:rPr>
          <w:noProof/>
          <w:lang w:eastAsia="pt-BR"/>
        </w:rPr>
        <w:pict>
          <v:shape id="_x0000_s1036" style="position:absolute;left:0;text-align:left;margin-left:56.7pt;margin-top:780.2pt;width:25.5pt;height:11.5pt;z-index:-252020224;mso-position-horizontal:absolute;mso-position-horizontal-relative:page;mso-position-vertical:absolute;mso-position-vertical-relative:page;v-text-anchor:middle" coordsize="510,230" path="m,230r510,l510,,,xe" stroked="f">
            <v:fill color2="black"/>
            <w10:wrap anchorx="page" anchory="page"/>
          </v:shape>
        </w:pict>
      </w:r>
      <w:r>
        <w:rPr>
          <w:noProof/>
          <w:lang w:eastAsia="pt-BR"/>
        </w:rPr>
        <w:pict>
          <v:shape id="_x0000_s1037" style="position:absolute;left:0;text-align:left;margin-left:82.2pt;margin-top:780.2pt;width:491.9pt;height:11.5pt;z-index:-252019200;mso-position-horizontal:absolute;mso-position-horizontal-relative:page;mso-position-vertical:absolute;mso-position-vertical-relative:page;v-text-anchor:middle" coordsize="9838,230" path="m,230r9838,l9838,,,xe" stroked="f">
            <v:fill color2="black"/>
            <w10:wrap anchorx="page" anchory="page"/>
          </v:shape>
        </w:pict>
      </w:r>
      <w:bookmarkStart w:id="1" w:name="Pg3"/>
      <w:bookmarkEnd w:id="1"/>
      <w:r w:rsidRPr="0009288D">
        <w:rPr>
          <w:rFonts w:ascii="Arial-BoldMT" w:eastAsia="Batang" w:hAnsi="Arial-BoldMT" w:cs="Arial"/>
          <w:color w:val="000000"/>
          <w:w w:val="102"/>
          <w:sz w:val="22"/>
          <w:szCs w:val="22"/>
        </w:rPr>
        <w:t xml:space="preserve">Ficha Eletrônica de Isenção, além de observar os procedimentos descritos no subitens  </w:t>
      </w:r>
      <w:smartTag w:uri="urn:schemas-microsoft-com:office:smarttags" w:element="metricconverter">
        <w:smartTagPr>
          <w:attr w:name="ProductID" w:val="3.2 a"/>
        </w:smartTagPr>
        <w:r w:rsidRPr="0009288D">
          <w:rPr>
            <w:rFonts w:ascii="Arial-BoldMT" w:eastAsia="Batang" w:hAnsi="Arial-BoldMT" w:cs="Arial"/>
            <w:color w:val="000000"/>
            <w:w w:val="102"/>
            <w:sz w:val="22"/>
            <w:szCs w:val="22"/>
          </w:rPr>
          <w:t>3.2 a</w:t>
        </w:r>
      </w:smartTag>
      <w:r w:rsidRPr="0009288D">
        <w:rPr>
          <w:rFonts w:ascii="Arial-BoldMT" w:eastAsia="Batang" w:hAnsi="Arial-BoldMT" w:cs="Arial"/>
          <w:color w:val="000000"/>
          <w:w w:val="102"/>
          <w:sz w:val="22"/>
          <w:szCs w:val="22"/>
        </w:rPr>
        <w:t xml:space="preserve">  3.2.8 deste Edital, deverá proceder da seguinte forma: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a) informar se é portador de deficiência;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selecionar o tipo de deficiência;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c) especificar a deficiência;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d) informar se necessita de condições especiais para a realização das provas;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e) manifestar interesse em concorrer às vagas destinadas aos portadores de deficiência.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3.1.7 O candidato portador de deficiência que não preencher os campos específicos do Requerimento Eletrônico de </w:t>
      </w:r>
      <w:r w:rsidRPr="0009288D">
        <w:rPr>
          <w:rFonts w:ascii="Arial-BoldMT" w:eastAsia="Batang" w:hAnsi="Arial-BoldMT" w:cs="Arial"/>
          <w:color w:val="000000"/>
          <w:w w:val="102"/>
          <w:sz w:val="22"/>
          <w:szCs w:val="22"/>
        </w:rPr>
        <w:t xml:space="preserve">Inscrição ou da Ficha Eletrônica de Isenção e não cumprir o determinado neste Edital terá a sua inscrição </w:t>
      </w:r>
      <w:r w:rsidRPr="0009288D">
        <w:rPr>
          <w:rFonts w:ascii="Arial-BoldMT" w:eastAsia="Batang" w:hAnsi="Arial-BoldMT" w:cs="Arial"/>
          <w:color w:val="000000"/>
          <w:sz w:val="22"/>
          <w:szCs w:val="22"/>
        </w:rPr>
        <w:t xml:space="preserve">processada como candidato de ampla concorrência e não poderá alegar posteriormente essa condição para </w:t>
      </w:r>
      <w:r w:rsidRPr="0009288D">
        <w:rPr>
          <w:rFonts w:ascii="Arial-BoldMT" w:eastAsia="Batang" w:hAnsi="Arial-BoldMT" w:cs="Arial"/>
          <w:color w:val="000000"/>
          <w:spacing w:val="-1"/>
          <w:sz w:val="22"/>
          <w:szCs w:val="22"/>
        </w:rPr>
        <w:t xml:space="preserve">reivindicar a prerrogativa legal.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w w:val="103"/>
          <w:sz w:val="22"/>
          <w:szCs w:val="22"/>
        </w:rPr>
        <w:t xml:space="preserve">3.1.8 O candidato portador de deficiência que desejar concorrer às vagas reservadas para ampla concorrência </w:t>
      </w:r>
      <w:r w:rsidRPr="0009288D">
        <w:rPr>
          <w:rFonts w:ascii="Arial-BoldMT" w:eastAsia="Batang" w:hAnsi="Arial-BoldMT" w:cs="Arial"/>
          <w:color w:val="000000"/>
          <w:spacing w:val="-1"/>
          <w:sz w:val="22"/>
          <w:szCs w:val="22"/>
        </w:rPr>
        <w:t xml:space="preserve">poderá  fazê-lo  por  opção  e  responsabilidade  pessoal,  assinalando  a  referida  opção  no  Requerimento Eletrônico de Inscrição e na Ficha Eletrônica de Isenção, não podendo, a partir de então, concorrer às vagas reservadas para portadores de deficiência, conforme disposição legal.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3"/>
          <w:sz w:val="22"/>
          <w:szCs w:val="22"/>
        </w:rPr>
        <w:t>3.1.9</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O candidato</w:t>
      </w:r>
      <w:r w:rsidRPr="0009288D">
        <w:rPr>
          <w:rFonts w:ascii="Arial-BoldMT" w:eastAsia="Batang" w:hAnsi="Arial-BoldMT" w:cs="Arial"/>
          <w:color w:val="000000"/>
          <w:sz w:val="22"/>
          <w:szCs w:val="22"/>
        </w:rPr>
        <w:tab/>
        <w:t xml:space="preserve">portador de deficiência classificado para as vagas destinadas aos portadores de deficiência, </w:t>
      </w:r>
      <w:r w:rsidRPr="0009288D">
        <w:rPr>
          <w:rFonts w:ascii="Arial-BoldMT" w:eastAsia="Batang" w:hAnsi="Arial-BoldMT" w:cs="Arial"/>
          <w:color w:val="000000"/>
          <w:spacing w:val="-4"/>
          <w:sz w:val="22"/>
          <w:szCs w:val="22"/>
        </w:rPr>
        <w:t xml:space="preserve">quando da nomeação, </w:t>
      </w:r>
      <w:r w:rsidRPr="0009288D">
        <w:rPr>
          <w:rFonts w:ascii="Arial-BoldMT" w:eastAsia="Batang" w:hAnsi="Arial-BoldMT" w:cs="Arial"/>
          <w:color w:val="000000"/>
          <w:spacing w:val="-3"/>
          <w:sz w:val="22"/>
          <w:szCs w:val="22"/>
        </w:rPr>
        <w:t xml:space="preserve">será submetido a exame médico pré-admissional realizado pela </w:t>
      </w:r>
      <w:r w:rsidRPr="0009288D">
        <w:rPr>
          <w:rFonts w:ascii="Arial-BoldMT" w:eastAsia="Batang" w:hAnsi="Arial-BoldMT" w:cs="Arial"/>
          <w:color w:val="000000"/>
          <w:sz w:val="22"/>
          <w:szCs w:val="22"/>
        </w:rPr>
        <w:t>Gerência de Medicina e Segurança do Trabalho da Prefeitura de Contagem ou entidade contratada para este fim, que avaliará a compatibilidade da sua deficiência com as atribuições do cargo efetivo para o qual prestou concurso.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3.1.9.1 </w:t>
      </w:r>
      <w:r w:rsidRPr="0009288D">
        <w:rPr>
          <w:rFonts w:ascii="Arial-BoldMT" w:eastAsia="Batang" w:hAnsi="Arial-BoldMT" w:cs="Arial"/>
          <w:color w:val="000000"/>
          <w:spacing w:val="-1"/>
          <w:sz w:val="22"/>
          <w:szCs w:val="22"/>
        </w:rPr>
        <w:t>Nos termos do subitem 3.1.9, o nomeado deverá apresentar o laudo médico, original acompanhada de cópia simples,</w:t>
      </w:r>
      <w:r w:rsidRPr="0009288D">
        <w:rPr>
          <w:rFonts w:ascii="Arial-BoldMT" w:eastAsia="Batang" w:hAnsi="Arial-BoldMT" w:cs="Arial"/>
          <w:color w:val="000000"/>
          <w:spacing w:val="-2"/>
          <w:sz w:val="22"/>
          <w:szCs w:val="22"/>
        </w:rPr>
        <w:t xml:space="preserve"> expedido no prazo máximo de 90 (noventa) dias antes da </w:t>
      </w:r>
      <w:r w:rsidRPr="0009288D">
        <w:rPr>
          <w:rFonts w:ascii="Arial-BoldMT" w:eastAsia="Batang" w:hAnsi="Arial-BoldMT" w:cs="Arial"/>
          <w:color w:val="000000"/>
          <w:spacing w:val="-1"/>
          <w:sz w:val="22"/>
          <w:szCs w:val="22"/>
        </w:rPr>
        <w:t>data do exame pré-admissional, assinado por médico especialista, que atestará a espécie e o grau ou nível de deficiência, com expressa referência ao código (o correspondente da Classificação Internacional de Doença – CID)</w:t>
      </w:r>
      <w:r w:rsidRPr="0009288D">
        <w:rPr>
          <w:rFonts w:ascii="Arial-BoldMT" w:eastAsia="Batang" w:hAnsi="Arial-BoldMT" w:cs="Arial"/>
          <w:color w:val="000000"/>
          <w:spacing w:val="-2"/>
          <w:sz w:val="22"/>
          <w:szCs w:val="22"/>
        </w:rPr>
        <w:t xml:space="preserve"> com a provável causa da deficiência.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5"/>
          <w:sz w:val="22"/>
          <w:szCs w:val="22"/>
        </w:rPr>
        <w:t xml:space="preserve">3.1.9.2 O médico da Gerência de Medicina e Segurança do Trabalho da Prefeitura de Contagem ou entidade </w:t>
      </w:r>
      <w:r w:rsidRPr="0009288D">
        <w:rPr>
          <w:rFonts w:ascii="Arial-BoldMT" w:eastAsia="Batang" w:hAnsi="Arial-BoldMT" w:cs="Arial"/>
          <w:color w:val="000000"/>
          <w:spacing w:val="-2"/>
          <w:sz w:val="22"/>
          <w:szCs w:val="22"/>
        </w:rPr>
        <w:t xml:space="preserve">contratada para este fim </w:t>
      </w:r>
      <w:r w:rsidRPr="0009288D">
        <w:rPr>
          <w:rFonts w:ascii="Arial-BoldMT" w:eastAsia="Batang" w:hAnsi="Arial-BoldMT" w:cs="Arial"/>
          <w:color w:val="000000"/>
          <w:spacing w:val="-1"/>
          <w:sz w:val="22"/>
          <w:szCs w:val="22"/>
        </w:rPr>
        <w:t xml:space="preserve">emitirá atestado de saúde ocupacional, o qual deverá expressar, obrigatoriamente, </w:t>
      </w:r>
      <w:r w:rsidRPr="0009288D">
        <w:rPr>
          <w:rFonts w:ascii="Arial-BoldMT" w:eastAsia="Batang" w:hAnsi="Arial-BoldMT" w:cs="Arial"/>
          <w:color w:val="000000"/>
          <w:w w:val="103"/>
          <w:sz w:val="22"/>
          <w:szCs w:val="22"/>
        </w:rPr>
        <w:t xml:space="preserve">à categoria em que se enquadra a pessoa portadora de deficiência, nos termos do artigo 4º do Decreto </w:t>
      </w:r>
      <w:r w:rsidRPr="0009288D">
        <w:rPr>
          <w:rFonts w:ascii="Arial-BoldMT" w:eastAsia="Batang" w:hAnsi="Arial-BoldMT" w:cs="Arial"/>
          <w:color w:val="000000"/>
          <w:spacing w:val="-2"/>
          <w:sz w:val="22"/>
          <w:szCs w:val="22"/>
        </w:rPr>
        <w:t xml:space="preserve">Federal n° 3.298/1999 e suas alterações, conforme transcrito no subitem 3.1.5 deste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3.1.9.3 O Laudo Médico citado no subitem 3.1.9.1 será considerado para análise do enquadramento previsto no </w:t>
      </w:r>
      <w:r w:rsidRPr="0009288D">
        <w:rPr>
          <w:rFonts w:ascii="Arial-BoldMT" w:eastAsia="Batang" w:hAnsi="Arial-BoldMT" w:cs="Arial"/>
          <w:color w:val="000000"/>
          <w:spacing w:val="-1"/>
          <w:sz w:val="22"/>
          <w:szCs w:val="22"/>
        </w:rPr>
        <w:t>artigo 4º do Decreto Federal n° 3.298/1999 e suas alterações,</w:t>
      </w:r>
      <w:r>
        <w:rPr>
          <w:rFonts w:ascii="Arial-BoldMT" w:eastAsia="Batang" w:hAnsi="Arial-BoldMT" w:cs="Arial"/>
          <w:color w:val="000000"/>
          <w:spacing w:val="-1"/>
          <w:sz w:val="22"/>
          <w:szCs w:val="22"/>
        </w:rPr>
        <w:t xml:space="preserve"> </w:t>
      </w:r>
      <w:r w:rsidRPr="0009288D">
        <w:rPr>
          <w:rFonts w:ascii="Arial-BoldMT" w:eastAsia="Batang" w:hAnsi="Arial-BoldMT" w:cs="Arial"/>
          <w:color w:val="000000"/>
          <w:spacing w:val="-1"/>
          <w:sz w:val="22"/>
          <w:szCs w:val="22"/>
        </w:rPr>
        <w:t>conforme transcrito no subitem 3.1.5 deste Edital.</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3.1.9.4 O Laudo Médico mencionado nos subitens 3.1.9.1 e 3.1.9.3 terá validade somente para este concurso e não será devolvido, ficando a sua guarda sob a responsabilidade da Prefeitura Municipal de Contagem, que o guardará pelo prazo mínimo de 05 (cinco) anos.</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3.1.9.5  Na  falta  do  laudo  médico  mencionados  nos  subitens</w:t>
      </w:r>
      <w:r w:rsidRPr="0009288D">
        <w:rPr>
          <w:rFonts w:ascii="Arial-BoldMT" w:eastAsia="Batang" w:hAnsi="Arial-BoldMT" w:cs="Arial"/>
          <w:color w:val="000000"/>
          <w:spacing w:val="-1"/>
          <w:sz w:val="22"/>
          <w:szCs w:val="22"/>
        </w:rPr>
        <w:tab/>
        <w:t>3.1.9.1  e</w:t>
      </w:r>
      <w:r w:rsidRPr="0009288D">
        <w:rPr>
          <w:rFonts w:ascii="Arial-BoldMT" w:eastAsia="Batang" w:hAnsi="Arial-BoldMT" w:cs="Arial"/>
          <w:color w:val="000000"/>
          <w:spacing w:val="-1"/>
          <w:sz w:val="22"/>
          <w:szCs w:val="22"/>
        </w:rPr>
        <w:tab/>
        <w:t xml:space="preserve">3.1.9.3  ou  quando  não  contiver  as </w:t>
      </w:r>
      <w:r w:rsidRPr="0009288D">
        <w:rPr>
          <w:rFonts w:ascii="Arial-BoldMT" w:eastAsia="Batang" w:hAnsi="Arial-BoldMT" w:cs="Arial"/>
          <w:color w:val="000000"/>
          <w:spacing w:val="-2"/>
          <w:sz w:val="22"/>
          <w:szCs w:val="22"/>
        </w:rPr>
        <w:t xml:space="preserve">informações indicadas no </w:t>
      </w:r>
      <w:r w:rsidRPr="0009288D">
        <w:rPr>
          <w:rFonts w:ascii="Arial-BoldMT" w:eastAsia="Batang" w:hAnsi="Arial-BoldMT" w:cs="Arial"/>
          <w:color w:val="000000"/>
          <w:sz w:val="22"/>
          <w:szCs w:val="22"/>
        </w:rPr>
        <w:t xml:space="preserve">item 3 e seus subitens, o candidato perderá o direito de permanecer na lista de qualificado  como  portador de  deficiência  e passará  para  a relação  de ampla  concorrência, obedecida </w:t>
      </w:r>
      <w:r w:rsidRPr="0009288D">
        <w:rPr>
          <w:rFonts w:ascii="Arial-BoldMT" w:eastAsia="Batang" w:hAnsi="Arial-BoldMT" w:cs="Arial"/>
          <w:color w:val="000000"/>
          <w:spacing w:val="-1"/>
          <w:sz w:val="22"/>
          <w:szCs w:val="22"/>
        </w:rPr>
        <w:t>rigorosamente a ordem de classificação.</w:t>
      </w:r>
    </w:p>
    <w:p w:rsidR="00D05A62" w:rsidRPr="0009288D" w:rsidRDefault="00D05A62">
      <w:pPr>
        <w:jc w:val="both"/>
        <w:rPr>
          <w:rFonts w:ascii="Arial-BoldMT" w:hAnsi="Arial-BoldMT"/>
          <w:sz w:val="22"/>
          <w:szCs w:val="22"/>
        </w:rPr>
      </w:pPr>
    </w:p>
    <w:p w:rsidR="00D05A62" w:rsidRPr="0009288D" w:rsidRDefault="00D05A62">
      <w:pPr>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3.1.9.6 Os candidatos considerados portadores de deficiência, se classificados, além de figurarem na lista geral de </w:t>
      </w:r>
      <w:r w:rsidRPr="0009288D">
        <w:rPr>
          <w:rFonts w:ascii="Arial-BoldMT" w:eastAsia="Batang" w:hAnsi="Arial-BoldMT" w:cs="Arial"/>
          <w:color w:val="000000"/>
          <w:spacing w:val="-1"/>
          <w:sz w:val="22"/>
          <w:szCs w:val="22"/>
        </w:rPr>
        <w:t xml:space="preserve">classificação, terão seus nomes publicados em separado. </w:t>
      </w:r>
    </w:p>
    <w:p w:rsidR="00D05A62" w:rsidRPr="0009288D" w:rsidRDefault="00D05A62">
      <w:pPr>
        <w:rPr>
          <w:rFonts w:ascii="Arial-BoldMT" w:hAnsi="Arial-BoldMT"/>
          <w:sz w:val="22"/>
          <w:szCs w:val="22"/>
        </w:rPr>
      </w:pPr>
    </w:p>
    <w:p w:rsidR="00D05A62" w:rsidRPr="0009288D" w:rsidRDefault="00D05A62">
      <w:pPr>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3.1.9.7 Caso o candidato não tenha sido qualificado como portador de deficiência passará para a relação  de ampla </w:t>
      </w:r>
      <w:r w:rsidRPr="0009288D">
        <w:rPr>
          <w:rFonts w:ascii="Arial-BoldMT" w:eastAsia="Batang" w:hAnsi="Arial-BoldMT" w:cs="Arial"/>
          <w:color w:val="000000"/>
          <w:spacing w:val="-2"/>
          <w:sz w:val="22"/>
          <w:szCs w:val="22"/>
        </w:rPr>
        <w:t xml:space="preserve">concorrência, obedecida rigorosamente a ordem de classificação. </w:t>
      </w:r>
    </w:p>
    <w:p w:rsidR="00D05A62" w:rsidRPr="0009288D" w:rsidRDefault="00D05A62">
      <w:pPr>
        <w:rPr>
          <w:rFonts w:ascii="Arial-BoldMT" w:hAnsi="Arial-BoldMT"/>
          <w:sz w:val="22"/>
          <w:szCs w:val="22"/>
        </w:rPr>
      </w:pPr>
    </w:p>
    <w:p w:rsidR="00D05A62" w:rsidRPr="0009288D" w:rsidRDefault="00D05A62">
      <w:pPr>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w w:val="105"/>
          <w:sz w:val="22"/>
          <w:szCs w:val="22"/>
        </w:rPr>
      </w:pPr>
      <w:r w:rsidRPr="0009288D">
        <w:rPr>
          <w:rFonts w:ascii="Arial-BoldMT" w:eastAsia="Batang" w:hAnsi="Arial-BoldMT" w:cs="Arial"/>
          <w:color w:val="000000"/>
          <w:spacing w:val="-3"/>
          <w:sz w:val="22"/>
          <w:szCs w:val="22"/>
        </w:rPr>
        <w:t xml:space="preserve">3.2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5"/>
          <w:sz w:val="22"/>
          <w:szCs w:val="22"/>
        </w:rPr>
        <w:t xml:space="preserve">Procedimentos para solicitação de condições especiais para realização de provas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3.2.1 O candidato portador de deficiência poderá requerer, no ato da inscrição ou no momento do pedido de isenção </w:t>
      </w:r>
      <w:r w:rsidRPr="0009288D">
        <w:rPr>
          <w:rFonts w:ascii="Arial-BoldMT" w:eastAsia="Batang" w:hAnsi="Arial-BoldMT" w:cs="Arial"/>
          <w:color w:val="000000"/>
          <w:sz w:val="22"/>
          <w:szCs w:val="22"/>
        </w:rPr>
        <w:t xml:space="preserve">da taxa de inscrição, atendimento especial para o dia de realização das provas, indicando as condições de que necessita para a realização destas, conforme previsto artigo 40, parágrafos 1º e 2º, do Decreto Federal n° 3.298/1999 e suas alterações.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Pr>
          <w:noProof/>
          <w:lang w:eastAsia="pt-BR"/>
        </w:rPr>
        <w:pict>
          <v:shape id="_x0000_s1038" style="position:absolute;left:0;text-align:left;margin-left:78pt;margin-top:302.8pt;width:447.4pt;height:11.5pt;z-index:-251986432;mso-position-horizontal:absolute;mso-position-horizontal-relative:page;mso-position-vertical:absolute;mso-position-vertical-relative:page;v-text-anchor:middle" coordsize="8948,230" path="m,230r8948,l8948,,,xe" stroked="f">
            <v:fill color2="black"/>
            <w10:wrap anchorx="page" anchory="page"/>
          </v:shape>
        </w:pict>
      </w:r>
      <w:r>
        <w:rPr>
          <w:noProof/>
          <w:lang w:eastAsia="pt-BR"/>
        </w:rPr>
        <w:pict>
          <v:shape id="_x0000_s1039" style="position:absolute;left:0;text-align:left;margin-left:56.7pt;margin-top:325.8pt;width:34.2pt;height:11.5pt;z-index:-251985408;mso-position-horizontal:absolute;mso-position-horizontal-relative:page;mso-position-vertical:absolute;mso-position-vertical-relative:page;v-text-anchor:middle" coordsize="684,230" path="m,230r684,l684,,,xe" stroked="f">
            <v:fill color2="black"/>
            <w10:wrap anchorx="page" anchory="page"/>
          </v:shape>
        </w:pict>
      </w:r>
      <w:r>
        <w:rPr>
          <w:noProof/>
          <w:lang w:eastAsia="pt-BR"/>
        </w:rPr>
        <w:pict>
          <v:shape id="_x0000_s1040" style="position:absolute;left:0;text-align:left;margin-left:90.9pt;margin-top:325.8pt;width:273.9pt;height:11.5pt;z-index:-251984384;mso-position-horizontal:absolute;mso-position-horizontal-relative:page;mso-position-vertical:absolute;mso-position-vertical-relative:page;v-text-anchor:middle" coordsize="5478,230" path="m,230r5478,l5478,,,xe" stroked="f">
            <v:fill color2="black"/>
            <w10:wrap anchorx="page" anchory="page"/>
          </v:shape>
        </w:pict>
      </w:r>
      <w:r>
        <w:rPr>
          <w:noProof/>
          <w:lang w:eastAsia="pt-BR"/>
        </w:rPr>
        <w:pict>
          <v:shape id="_x0000_s1041" style="position:absolute;left:0;text-align:left;margin-left:364.8pt;margin-top:325.8pt;width:3.6pt;height:11.5pt;z-index:-251983360;mso-position-horizontal:absolute;mso-position-horizontal-relative:page;mso-position-vertical:absolute;mso-position-vertical-relative:page;v-text-anchor:middle" coordsize="72,230" path="m,230r72,l72,,,xe" stroked="f">
            <v:fill color2="black"/>
            <w10:wrap anchorx="page" anchory="page"/>
          </v:shape>
        </w:pict>
      </w:r>
      <w:r>
        <w:rPr>
          <w:noProof/>
          <w:lang w:eastAsia="pt-BR"/>
        </w:rPr>
        <w:pict>
          <v:shape id="_x0000_s1042" style="position:absolute;left:0;text-align:left;margin-left:368.4pt;margin-top:325.8pt;width:205.6pt;height:11.5pt;z-index:-251982336;mso-position-horizontal:absolute;mso-position-horizontal-relative:page;mso-position-vertical:absolute;mso-position-vertical-relative:page;v-text-anchor:middle" coordsize="4112,230" path="m,230r4112,l4112,,,xe" stroked="f">
            <v:fill color2="black"/>
            <w10:wrap anchorx="page" anchory="page"/>
          </v:shape>
        </w:pict>
      </w:r>
      <w:r>
        <w:rPr>
          <w:noProof/>
          <w:lang w:eastAsia="pt-BR"/>
        </w:rPr>
        <w:pict>
          <v:shape id="_x0000_s1043" style="position:absolute;left:0;text-align:left;margin-left:78pt;margin-top:337.3pt;width:496.1pt;height:11.5pt;z-index:-251981312;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44" style="position:absolute;left:0;text-align:left;margin-left:78pt;margin-top:348.8pt;width:496.1pt;height:11.5pt;z-index:-251980288;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45" style="position:absolute;left:0;text-align:left;margin-left:56.7pt;margin-top:390.2pt;width:30.6pt;height:11.5pt;z-index:-251979264;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046" style="position:absolute;left:0;text-align:left;margin-left:87.3pt;margin-top:390.2pt;width:72.2pt;height:11.5pt;z-index:-251978240;mso-position-horizontal:absolute;mso-position-horizontal-relative:page;mso-position-vertical:absolute;mso-position-vertical-relative:page;v-text-anchor:middle" coordsize="1444,230" path="m,230r1444,l1444,,,xe" stroked="f">
            <v:fill color2="black"/>
            <w10:wrap anchorx="page" anchory="page"/>
          </v:shape>
        </w:pict>
      </w:r>
      <w:r>
        <w:rPr>
          <w:noProof/>
          <w:lang w:eastAsia="pt-BR"/>
        </w:rPr>
        <w:pict>
          <v:shape id="_x0000_s1047" style="position:absolute;left:0;text-align:left;margin-left:204.1pt;margin-top:401.7pt;width:370pt;height:11.5pt;z-index:-251977216;mso-position-horizontal:absolute;mso-position-horizontal-relative:page;mso-position-vertical:absolute;mso-position-vertical-relative:page;v-text-anchor:middle" coordsize="7400,230" path="m,230r7400,l7400,,,xe" stroked="f">
            <v:fill color2="black"/>
            <w10:wrap anchorx="page" anchory="page"/>
          </v:shape>
        </w:pict>
      </w:r>
      <w:r>
        <w:rPr>
          <w:noProof/>
          <w:lang w:eastAsia="pt-BR"/>
        </w:rPr>
        <w:pict>
          <v:shape id="_x0000_s1048" style="position:absolute;left:0;text-align:left;margin-left:56.7pt;margin-top:443.1pt;width:30.6pt;height:11.5pt;z-index:-251976192;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049" style="position:absolute;left:0;text-align:left;margin-left:87.3pt;margin-top:443.1pt;width:486.8pt;height:11.5pt;z-index:-251975168;mso-position-horizontal:absolute;mso-position-horizontal-relative:page;mso-position-vertical:absolute;mso-position-vertical-relative:page;v-text-anchor:middle" coordsize="9736,230" path="m,230r9736,l9736,,,xe" stroked="f">
            <v:fill color2="black"/>
            <w10:wrap anchorx="page" anchory="page"/>
          </v:shape>
        </w:pict>
      </w:r>
      <w:r>
        <w:rPr>
          <w:noProof/>
          <w:lang w:eastAsia="pt-BR"/>
        </w:rPr>
        <w:pict>
          <v:shape id="_x0000_s1050" style="position:absolute;left:0;text-align:left;margin-left:92.2pt;margin-top:454.6pt;width:196.5pt;height:11.5pt;z-index:-251974144;mso-position-horizontal:absolute;mso-position-horizontal-relative:page;mso-position-vertical:absolute;mso-position-vertical-relative:page;v-text-anchor:middle" coordsize="3930,230" path="m,230r3930,l3930,,,xe" stroked="f">
            <v:fill color2="black"/>
            <w10:wrap anchorx="page" anchory="page"/>
          </v:shape>
        </w:pict>
      </w:r>
      <w:r>
        <w:rPr>
          <w:noProof/>
          <w:lang w:eastAsia="pt-BR"/>
        </w:rPr>
        <w:pict>
          <v:shape id="_x0000_s1051" style="position:absolute;left:0;text-align:left;margin-left:288.7pt;margin-top:454.6pt;width:3.8pt;height:11.5pt;z-index:-251973120;mso-position-horizontal:absolute;mso-position-horizontal-relative:page;mso-position-vertical:absolute;mso-position-vertical-relative:page;v-text-anchor:middle" coordsize="76,230" path="m,230r76,l76,,,xe" stroked="f">
            <v:fill color2="black"/>
            <w10:wrap anchorx="page" anchory="page"/>
          </v:shape>
        </w:pict>
      </w:r>
      <w:r>
        <w:rPr>
          <w:noProof/>
          <w:lang w:eastAsia="pt-BR"/>
        </w:rPr>
        <w:pict>
          <v:shape id="_x0000_s1052" style="position:absolute;left:0;text-align:left;margin-left:292.5pt;margin-top:454.6pt;width:83.2pt;height:11.5pt;z-index:-251972096;mso-position-horizontal:absolute;mso-position-horizontal-relative:page;mso-position-vertical:absolute;mso-position-vertical-relative:page;v-text-anchor:middle" coordsize="1664,230" path="m,230r1664,l1664,,,xe" stroked="f">
            <v:fill color2="black"/>
            <w10:wrap anchorx="page" anchory="page"/>
          </v:shape>
        </w:pict>
      </w:r>
      <w:r>
        <w:rPr>
          <w:noProof/>
          <w:lang w:eastAsia="pt-BR"/>
        </w:rPr>
        <w:pict>
          <v:shape id="_x0000_s1053" style="position:absolute;left:0;text-align:left;margin-left:375.7pt;margin-top:454.6pt;width:198.3pt;height:11.5pt;z-index:-251971072;mso-position-horizontal:absolute;mso-position-horizontal-relative:page;mso-position-vertical:absolute;mso-position-vertical-relative:page;v-text-anchor:middle" coordsize="3966,230" path="m,230r3966,l3966,,,xe" stroked="f">
            <v:fill color2="black"/>
            <w10:wrap anchorx="page" anchory="page"/>
          </v:shape>
        </w:pict>
      </w:r>
      <w:r>
        <w:rPr>
          <w:noProof/>
          <w:lang w:eastAsia="pt-BR"/>
        </w:rPr>
        <w:pict>
          <v:shape id="_x0000_s1054" style="position:absolute;left:0;text-align:left;margin-left:85.1pt;margin-top:773.5pt;width:146.2pt;height:11.5pt;z-index:-251953664;mso-position-horizontal:absolute;mso-position-horizontal-relative:page;mso-position-vertical:absolute;mso-position-vertical-relative:page;v-text-anchor:middle" coordsize="2924,230" path="m,230r2924,l2924,,,xe" stroked="f">
            <v:fill color2="black"/>
            <w10:wrap anchorx="page" anchory="page"/>
          </v:shape>
        </w:pict>
      </w:r>
      <w:r>
        <w:rPr>
          <w:noProof/>
          <w:lang w:eastAsia="pt-BR"/>
        </w:rPr>
        <w:pict>
          <v:shape id="_x0000_s1055" style="position:absolute;left:0;text-align:left;margin-left:85.1pt;margin-top:762pt;width:489pt;height:11.5pt;z-index:-251954688;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056" style="position:absolute;left:0;text-align:left;margin-left:85.1pt;margin-top:750.5pt;width:489pt;height:11.5pt;z-index:-251955712;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057" style="position:absolute;left:0;text-align:left;margin-left:79pt;margin-top:739pt;width:495.1pt;height:11.5pt;z-index:-251956736;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058" style="position:absolute;left:0;text-align:left;margin-left:56.7pt;margin-top:739pt;width:22.3pt;height:11.5pt;z-index:-251957760;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059" style="position:absolute;left:0;text-align:left;margin-left:76.2pt;margin-top:720.6pt;width:390pt;height:11.5pt;z-index:-251958784;mso-position-horizontal:absolute;mso-position-horizontal-relative:page;mso-position-vertical:absolute;mso-position-vertical-relative:page;v-text-anchor:middle" coordsize="7800,230" path="m,230r7800,l7800,,,xe" stroked="f">
            <v:fill color2="black"/>
            <w10:wrap anchorx="page" anchory="page"/>
          </v:shape>
        </w:pict>
      </w:r>
      <w:r>
        <w:rPr>
          <w:noProof/>
          <w:lang w:eastAsia="pt-BR"/>
        </w:rPr>
        <w:pict>
          <v:shape id="_x0000_s1060" style="position:absolute;left:0;text-align:left;margin-left:73.4pt;margin-top:720.6pt;width:2.8pt;height:11.5pt;z-index:-251959808;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061" style="position:absolute;left:0;text-align:left;margin-left:56.7pt;margin-top:720.6pt;width:16.7pt;height:11.5pt;z-index:-251960832;mso-position-horizontal:absolute;mso-position-horizontal-relative:page;mso-position-vertical:absolute;mso-position-vertical-relative:page;v-text-anchor:middle" coordsize="334,230" path="m,230r334,l334,,,xe" stroked="f">
            <v:fill color2="black"/>
            <w10:wrap anchorx="page" anchory="page"/>
          </v:shape>
        </w:pict>
      </w:r>
      <w:r>
        <w:rPr>
          <w:noProof/>
          <w:lang w:eastAsia="pt-BR"/>
        </w:rPr>
        <w:pict>
          <v:shape id="_x0000_s1062" style="position:absolute;left:0;text-align:left;margin-left:314pt;margin-top:544.3pt;width:260.1pt;height:11.5pt;z-index:-251961856;mso-position-horizontal:absolute;mso-position-horizontal-relative:page;mso-position-vertical:absolute;mso-position-vertical-relative:page;v-text-anchor:middle" coordsize="5202,230" path="m,230r5202,l5202,,,xe" stroked="f">
            <v:fill color2="black"/>
            <w10:wrap anchorx="page" anchory="page"/>
          </v:shape>
        </w:pict>
      </w:r>
      <w:r>
        <w:rPr>
          <w:noProof/>
          <w:lang w:eastAsia="pt-BR"/>
        </w:rPr>
        <w:pict>
          <v:shape id="_x0000_s1063" style="position:absolute;left:0;text-align:left;margin-left:92.2pt;margin-top:544.3pt;width:115.1pt;height:11.5pt;z-index:-251962880;mso-position-horizontal:absolute;mso-position-horizontal-relative:page;mso-position-vertical:absolute;mso-position-vertical-relative:page;v-text-anchor:middle" coordsize="2302,230" path="m,230r2302,l2302,,,xe" stroked="f">
            <v:fill color2="black"/>
            <w10:wrap anchorx="page" anchory="page"/>
          </v:shape>
        </w:pict>
      </w:r>
      <w:r>
        <w:rPr>
          <w:noProof/>
          <w:lang w:eastAsia="pt-BR"/>
        </w:rPr>
        <w:pict>
          <v:shape id="_x0000_s1064" style="position:absolute;left:0;text-align:left;margin-left:87.3pt;margin-top:532.8pt;width:486.9pt;height:11.5pt;z-index:-251963904;mso-position-horizontal:absolute;mso-position-horizontal-relative:page;mso-position-vertical:absolute;mso-position-vertical-relative:page;v-text-anchor:middle" coordsize="9738,230" path="m,230r9738,l9738,,,xe" stroked="f">
            <v:fill color2="black"/>
            <w10:wrap anchorx="page" anchory="page"/>
          </v:shape>
        </w:pict>
      </w:r>
      <w:r>
        <w:rPr>
          <w:noProof/>
          <w:lang w:eastAsia="pt-BR"/>
        </w:rPr>
        <w:pict>
          <v:shape id="_x0000_s1065" style="position:absolute;left:0;text-align:left;margin-left:56.7pt;margin-top:532.8pt;width:30.6pt;height:11.5pt;z-index:-251964928;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066" style="position:absolute;left:0;text-align:left;margin-left:92pt;margin-top:496pt;width:449.6pt;height:11.5pt;z-index:-251965952;mso-position-horizontal:absolute;mso-position-horizontal-relative:page;mso-position-vertical:absolute;mso-position-vertical-relative:page;v-text-anchor:middle" coordsize="8992,230" path="m,230r8992,l8992,,,xe" stroked="f">
            <v:fill color2="black"/>
            <w10:wrap anchorx="page" anchory="page"/>
          </v:shape>
        </w:pict>
      </w:r>
      <w:r>
        <w:rPr>
          <w:noProof/>
          <w:lang w:eastAsia="pt-BR"/>
        </w:rPr>
        <w:pict>
          <v:shape id="_x0000_s1067" style="position:absolute;left:0;text-align:left;margin-left:87.3pt;margin-top:484.5pt;width:4.7pt;height:11.5pt;z-index:-251966976;mso-position-horizontal:absolute;mso-position-horizontal-relative:page;mso-position-vertical:absolute;mso-position-vertical-relative:page;v-text-anchor:middle" coordsize="94,230" path="m,230r94,l94,,,xe" stroked="f">
            <v:fill color2="black"/>
            <w10:wrap anchorx="page" anchory="page"/>
          </v:shape>
        </w:pict>
      </w:r>
      <w:r>
        <w:rPr>
          <w:noProof/>
          <w:lang w:eastAsia="pt-BR"/>
        </w:rPr>
        <w:pict>
          <v:shape id="_x0000_s1068" style="position:absolute;left:0;text-align:left;margin-left:56.7pt;margin-top:484.5pt;width:30.6pt;height:11.5pt;z-index:-251968000;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069" style="position:absolute;left:0;text-align:left;margin-left:117.15pt;margin-top:466.1pt;width:2.8pt;height:11.5pt;z-index:-251969024;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070" style="position:absolute;left:0;text-align:left;margin-left:92.2pt;margin-top:466.1pt;width:24.95pt;height:11.5pt;z-index:-251970048;mso-position-horizontal:absolute;mso-position-horizontal-relative:page;mso-position-vertical:absolute;mso-position-vertical-relative:page;v-text-anchor:middle" coordsize="499,230" path="m,230r499,l499,,,xe" stroked="f">
            <v:fill color2="black"/>
            <w10:wrap anchorx="page" anchory="page"/>
          </v:shape>
        </w:pict>
      </w:r>
      <w:r>
        <w:rPr>
          <w:noProof/>
          <w:lang w:eastAsia="pt-BR"/>
        </w:rPr>
        <w:pict>
          <v:shape id="_x0000_s1071" style="position:absolute;left:0;text-align:left;margin-left:78pt;margin-top:85.5pt;width:496.1pt;height:11.5pt;z-index:-252018176;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72" style="position:absolute;left:0;text-align:left;margin-left:78pt;margin-top:108.5pt;width:496.1pt;height:11.5pt;z-index:-252017152;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73" style="position:absolute;left:0;text-align:left;margin-left:78pt;margin-top:120pt;width:496.1pt;height:11.5pt;z-index:-252016128;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74" style="position:absolute;left:0;text-align:left;margin-left:78pt;margin-top:131.5pt;width:496.1pt;height:11.5pt;z-index:-252015104;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075" style="position:absolute;left:0;text-align:left;margin-left:78pt;margin-top:143pt;width:496.1pt;height:13.8pt;z-index:-252014080;mso-position-horizontal:absolute;mso-position-horizontal-relative:page;mso-position-vertical:absolute;mso-position-vertical-relative:page;v-text-anchor:middle" coordsize="9922,276" path="m,276r9922,l9922,,,xe" stroked="f">
            <v:fill color2="black"/>
            <w10:wrap anchorx="page" anchory="page"/>
          </v:shape>
        </w:pict>
      </w:r>
      <w:r>
        <w:rPr>
          <w:noProof/>
          <w:lang w:eastAsia="pt-BR"/>
        </w:rPr>
        <w:pict>
          <v:shape id="_x0000_s1076" style="position:absolute;left:0;text-align:left;margin-left:56.7pt;margin-top:720.6pt;width:517.4pt;height:11.5pt;z-index:-252013056;mso-position-horizontal:absolute;mso-position-horizontal-relative:page;mso-position-vertical:absolute;mso-position-vertical-relative:page;v-text-anchor:middle" coordsize="10348,230" path="m,230r10348,l10348,,,xe" stroked="f">
            <v:fill color2="black"/>
            <w10:wrap anchorx="page" anchory="page"/>
          </v:shape>
        </w:pict>
      </w:r>
      <w:r>
        <w:rPr>
          <w:noProof/>
          <w:lang w:eastAsia="pt-BR"/>
        </w:rPr>
        <w:pict>
          <v:shape id="_x0000_s1077" style="position:absolute;left:0;text-align:left;margin-left:56.7pt;margin-top:732.1pt;width:517.4pt;height:6.9pt;z-index:-252012032;mso-position-horizontal:absolute;mso-position-horizontal-relative:page;mso-position-vertical:absolute;mso-position-vertical-relative:page;v-text-anchor:middle" coordsize="10348,138" path="m,138r10348,l10348,,,xe" stroked="f">
            <v:fill color2="black"/>
            <w10:wrap anchorx="page" anchory="page"/>
          </v:shape>
        </w:pict>
      </w:r>
      <w:r>
        <w:rPr>
          <w:noProof/>
          <w:lang w:eastAsia="pt-BR"/>
        </w:rPr>
        <w:pict>
          <v:shape id="_x0000_s1078" style="position:absolute;left:0;text-align:left;margin-left:56.7pt;margin-top:739pt;width:517.4pt;height:46pt;z-index:-252011008;mso-position-horizontal:absolute;mso-position-horizontal-relative:page;mso-position-vertical:absolute;mso-position-vertical-relative:page;v-text-anchor:middle" coordsize="10348,920" path="m,920r10348,l10348,,,xe" stroked="f">
            <v:fill color2="black"/>
            <w10:wrap anchorx="page" anchory="page"/>
          </v:shape>
        </w:pict>
      </w:r>
      <w:r>
        <w:rPr>
          <w:noProof/>
          <w:lang w:eastAsia="pt-BR"/>
        </w:rPr>
        <w:pict>
          <v:shape id="_x0000_s1079" style="position:absolute;left:0;text-align:left;margin-left:56.7pt;margin-top:785pt;width:517.4pt;height:6.9pt;z-index:-252009984;mso-position-horizontal:absolute;mso-position-horizontal-relative:page;mso-position-vertical:absolute;mso-position-vertical-relative:page;v-text-anchor:middle" coordsize="10348,138" path="m,138r10348,l10348,,,xe" stroked="f">
            <v:fill color2="black"/>
            <w10:wrap anchorx="page" anchory="page"/>
          </v:shape>
        </w:pict>
      </w:r>
      <w:r>
        <w:rPr>
          <w:noProof/>
          <w:lang w:eastAsia="pt-BR"/>
        </w:rPr>
        <w:pict>
          <v:shape id="_x0000_s1080" style="position:absolute;left:0;text-align:left;margin-left:78pt;margin-top:85.5pt;width:8.9pt;height:11.5pt;z-index:-252008960;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081" style="position:absolute;left:0;text-align:left;margin-left:86.9pt;margin-top:85.5pt;width:167.75pt;height:11.5pt;z-index:-252007936;mso-position-horizontal:absolute;mso-position-horizontal-relative:page;mso-position-vertical:absolute;mso-position-vertical-relative:page;v-text-anchor:middle" coordsize="3355,230" path="m,230r3355,l3355,,,xe" stroked="f">
            <v:fill color2="black"/>
            <w10:wrap anchorx="page" anchory="page"/>
          </v:shape>
        </w:pict>
      </w:r>
      <w:r>
        <w:rPr>
          <w:noProof/>
          <w:lang w:eastAsia="pt-BR"/>
        </w:rPr>
        <w:pict>
          <v:shape id="_x0000_s1082" style="position:absolute;left:0;text-align:left;margin-left:78pt;margin-top:97pt;width:9.5pt;height:11.5pt;z-index:-252006912;mso-position-horizontal:absolute;mso-position-horizontal-relative:page;mso-position-vertical:absolute;mso-position-vertical-relative:page;v-text-anchor:middle" coordsize="190,230" path="m,230r190,l190,,,xe" stroked="f">
            <v:fill color2="black"/>
            <w10:wrap anchorx="page" anchory="page"/>
          </v:shape>
        </w:pict>
      </w:r>
      <w:r>
        <w:rPr>
          <w:noProof/>
          <w:lang w:eastAsia="pt-BR"/>
        </w:rPr>
        <w:pict>
          <v:shape id="_x0000_s1083" style="position:absolute;left:0;text-align:left;margin-left:78pt;margin-top:108.5pt;width:8.9pt;height:11.5pt;z-index:-252005888;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084" style="position:absolute;left:0;text-align:left;margin-left:86.9pt;margin-top:108.5pt;width:111.7pt;height:11.5pt;z-index:-252004864;mso-position-horizontal:absolute;mso-position-horizontal-relative:page;mso-position-vertical:absolute;mso-position-vertical-relative:page;v-text-anchor:middle" coordsize="2234,230" path="m,230r2234,l2234,,,xe" stroked="f">
            <v:fill color2="black"/>
            <w10:wrap anchorx="page" anchory="page"/>
          </v:shape>
        </w:pict>
      </w:r>
      <w:r>
        <w:rPr>
          <w:noProof/>
          <w:lang w:eastAsia="pt-BR"/>
        </w:rPr>
        <w:pict>
          <v:shape id="_x0000_s1085" style="position:absolute;left:0;text-align:left;margin-left:501.35pt;margin-top:291.3pt;width:72.75pt;height:11.5pt;z-index:-251987456;mso-position-horizontal:absolute;mso-position-horizontal-relative:page;mso-position-vertical:absolute;mso-position-vertical-relative:page;v-text-anchor:middle" coordsize="1455,230" path="m,230r1455,l1455,,,xe" stroked="f">
            <v:fill color2="black"/>
            <w10:wrap anchorx="page" anchory="page"/>
          </v:shape>
        </w:pict>
      </w:r>
      <w:r>
        <w:rPr>
          <w:noProof/>
          <w:lang w:eastAsia="pt-BR"/>
        </w:rPr>
        <w:pict>
          <v:shape id="_x0000_s1086" style="position:absolute;left:0;text-align:left;margin-left:180.8pt;margin-top:279.8pt;width:287.15pt;height:11.5pt;z-index:-251988480;mso-position-horizontal:absolute;mso-position-horizontal-relative:page;mso-position-vertical:absolute;mso-position-vertical-relative:page;v-text-anchor:middle" coordsize="5743,230" path="m,230r5743,l5743,,,xe" stroked="f">
            <v:fill color2="black"/>
            <w10:wrap anchorx="page" anchory="page"/>
          </v:shape>
        </w:pict>
      </w:r>
      <w:r>
        <w:rPr>
          <w:noProof/>
          <w:lang w:eastAsia="pt-BR"/>
        </w:rPr>
        <w:pict>
          <v:shape id="_x0000_s1087" style="position:absolute;left:0;text-align:left;margin-left:78pt;margin-top:279.8pt;width:102.8pt;height:11.5pt;z-index:-251989504;mso-position-horizontal:absolute;mso-position-horizontal-relative:page;mso-position-vertical:absolute;mso-position-vertical-relative:page;v-text-anchor:middle" coordsize="2056,230" path="m,230r2056,l2056,,,xe" stroked="f">
            <v:fill color2="black"/>
            <w10:wrap anchorx="page" anchory="page"/>
          </v:shape>
        </w:pict>
      </w:r>
      <w:r>
        <w:rPr>
          <w:noProof/>
          <w:lang w:eastAsia="pt-BR"/>
        </w:rPr>
        <w:pict>
          <v:shape id="_x0000_s1088" style="position:absolute;left:0;text-align:left;margin-left:144.3pt;margin-top:268.3pt;width:429.9pt;height:11.5pt;z-index:-251990528;mso-position-horizontal:absolute;mso-position-horizontal-relative:page;mso-position-vertical:absolute;mso-position-vertical-relative:page;v-text-anchor:middle" coordsize="8598,230" path="m,230r8598,l8598,,,xe" stroked="f">
            <v:fill color2="black"/>
            <w10:wrap anchorx="page" anchory="page"/>
          </v:shape>
        </w:pict>
      </w:r>
      <w:r>
        <w:rPr>
          <w:noProof/>
          <w:lang w:eastAsia="pt-BR"/>
        </w:rPr>
        <w:pict>
          <v:shape id="_x0000_s1089" style="position:absolute;left:0;text-align:left;margin-left:83.7pt;margin-top:268.3pt;width:60.6pt;height:11.5pt;z-index:-251991552;mso-position-horizontal:absolute;mso-position-horizontal-relative:page;mso-position-vertical:absolute;mso-position-vertical-relative:page;v-text-anchor:middle" coordsize="1212,230" path="m,230r1212,l1212,,,xe" stroked="f">
            <v:fill color2="black"/>
            <w10:wrap anchorx="page" anchory="page"/>
          </v:shape>
        </w:pict>
      </w:r>
      <w:r>
        <w:rPr>
          <w:noProof/>
          <w:lang w:eastAsia="pt-BR"/>
        </w:rPr>
        <w:pict>
          <v:shape id="_x0000_s1090" style="position:absolute;left:0;text-align:left;margin-left:56.7pt;margin-top:268.3pt;width:27pt;height:11.5pt;z-index:-251992576;mso-position-horizontal:absolute;mso-position-horizontal-relative:page;mso-position-vertical:absolute;mso-position-vertical-relative:page;v-text-anchor:middle" coordsize="540,230" path="m,230r540,l540,,,xe" stroked="f">
            <v:fill color2="black"/>
            <w10:wrap anchorx="page" anchory="page"/>
          </v:shape>
        </w:pict>
      </w:r>
      <w:r>
        <w:rPr>
          <w:noProof/>
          <w:lang w:eastAsia="pt-BR"/>
        </w:rPr>
        <w:pict>
          <v:shape id="_x0000_s1091" style="position:absolute;left:0;text-align:left;margin-left:85.1pt;margin-top:249.9pt;width:310.6pt;height:11.5pt;z-index:-251993600;mso-position-horizontal:absolute;mso-position-horizontal-relative:page;mso-position-vertical:absolute;mso-position-vertical-relative:page;v-text-anchor:middle" coordsize="6212,230" path="m,230r6212,l6212,,,xe" stroked="f">
            <v:fill color2="black"/>
            <w10:wrap anchorx="page" anchory="page"/>
          </v:shape>
        </w:pict>
      </w:r>
      <w:r>
        <w:rPr>
          <w:noProof/>
          <w:lang w:eastAsia="pt-BR"/>
        </w:rPr>
        <w:pict>
          <v:shape id="_x0000_s1092" style="position:absolute;left:0;text-align:left;margin-left:85.1pt;margin-top:226.9pt;width:489.1pt;height:11.5pt;z-index:-251994624;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093" style="position:absolute;left:0;text-align:left;margin-left:79pt;margin-top:215.4pt;width:495.1pt;height:11.5pt;z-index:-251995648;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094" style="position:absolute;left:0;text-align:left;margin-left:56.7pt;margin-top:215.4pt;width:22.3pt;height:11.5pt;z-index:-251996672;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095" style="position:absolute;left:0;text-align:left;margin-left:85.1pt;margin-top:197pt;width:136.7pt;height:11.5pt;z-index:-251997696;mso-position-horizontal:absolute;mso-position-horizontal-relative:page;mso-position-vertical:absolute;mso-position-vertical-relative:page;v-text-anchor:middle" coordsize="2734,230" path="m,230r2734,l2734,,,xe" stroked="f">
            <v:fill color2="black"/>
            <w10:wrap anchorx="page" anchory="page"/>
          </v:shape>
        </w:pict>
      </w:r>
      <w:r>
        <w:rPr>
          <w:noProof/>
          <w:lang w:eastAsia="pt-BR"/>
        </w:rPr>
        <w:pict>
          <v:shape id="_x0000_s1096" style="position:absolute;left:0;text-align:left;margin-left:85.1pt;margin-top:174pt;width:489pt;height:11.5pt;z-index:-25199872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097" style="position:absolute;left:0;text-align:left;margin-left:79pt;margin-top:162.5pt;width:495.1pt;height:11.5pt;z-index:-251999744;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098" style="position:absolute;left:0;text-align:left;margin-left:56.7pt;margin-top:162.5pt;width:22.3pt;height:11.5pt;z-index:-25200076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099" style="position:absolute;left:0;text-align:left;margin-left:86.9pt;margin-top:131.5pt;width:384.45pt;height:11.5pt;z-index:-252001792;mso-position-horizontal:absolute;mso-position-horizontal-relative:page;mso-position-vertical:absolute;mso-position-vertical-relative:page;v-text-anchor:middle" coordsize="7689,230" path="m,230r7689,l7689,,,xe" stroked="f">
            <v:fill color2="black"/>
            <w10:wrap anchorx="page" anchory="page"/>
          </v:shape>
        </w:pict>
      </w:r>
      <w:r>
        <w:rPr>
          <w:noProof/>
          <w:lang w:eastAsia="pt-BR"/>
        </w:rPr>
        <w:pict>
          <v:shape id="_x0000_s1100" style="position:absolute;left:0;text-align:left;margin-left:78pt;margin-top:131.5pt;width:8.9pt;height:11.5pt;z-index:-252002816;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101" style="position:absolute;left:0;text-align:left;margin-left:78pt;margin-top:120pt;width:9.5pt;height:11.5pt;z-index:-252003840;mso-position-horizontal:absolute;mso-position-horizontal-relative:page;mso-position-vertical:absolute;mso-position-vertical-relative:page;v-text-anchor:middle" coordsize="190,230" path="m,230r190,l190,,,xe" stroked="f">
            <v:fill color2="black"/>
            <w10:wrap anchorx="page" anchory="page"/>
          </v:shape>
        </w:pict>
      </w:r>
      <w:bookmarkStart w:id="2" w:name="Pg4"/>
      <w:r w:rsidRPr="0009288D">
        <w:rPr>
          <w:rFonts w:ascii="Arial-BoldMT" w:eastAsia="Batang" w:hAnsi="Arial-BoldMT" w:cs="Arial"/>
          <w:color w:val="000000"/>
          <w:w w:val="103"/>
          <w:sz w:val="22"/>
          <w:szCs w:val="22"/>
        </w:rPr>
        <w:t xml:space="preserve">3.2.2 </w:t>
      </w:r>
      <w:bookmarkEnd w:id="2"/>
      <w:r w:rsidRPr="0009288D">
        <w:rPr>
          <w:rFonts w:ascii="Arial-BoldMT" w:eastAsia="Batang" w:hAnsi="Arial-BoldMT" w:cs="Arial"/>
          <w:color w:val="000000"/>
          <w:w w:val="103"/>
          <w:sz w:val="22"/>
          <w:szCs w:val="22"/>
        </w:rPr>
        <w:t xml:space="preserve">A realização de provas nas condições especiais solicitadas pelo candidato portador de deficiência, assim </w:t>
      </w:r>
      <w:r w:rsidRPr="0009288D">
        <w:rPr>
          <w:rFonts w:ascii="Arial-BoldMT" w:eastAsia="Batang" w:hAnsi="Arial-BoldMT" w:cs="Arial"/>
          <w:color w:val="000000"/>
          <w:w w:val="104"/>
          <w:sz w:val="22"/>
          <w:szCs w:val="22"/>
        </w:rPr>
        <w:t xml:space="preserve">considerada aquela que possibilita a prestação do exame respectivo, será condicionada à solicitação do </w:t>
      </w:r>
      <w:r w:rsidRPr="0009288D">
        <w:rPr>
          <w:rFonts w:ascii="Arial-BoldMT" w:eastAsia="Batang" w:hAnsi="Arial-BoldMT" w:cs="Arial"/>
          <w:color w:val="000000"/>
          <w:spacing w:val="-2"/>
          <w:sz w:val="22"/>
          <w:szCs w:val="22"/>
        </w:rPr>
        <w:t xml:space="preserve">candidato e à legislação específica, devendo ser observada a possibilidade técnica examinada pela FUNEC.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3.2.3 O candidato portador de deficiência deverá assinalar, no Requerimento Eletrônico de Inscrição ou na Ficha Eletrônica de Isenção, nos respectivos prazos, a condição especial de que necessitar para a realização da prova, quando houver.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z w:val="22"/>
          <w:szCs w:val="22"/>
        </w:rPr>
        <w:t xml:space="preserve">3.2.4 Os candidatos portadores de deficiência que eventualmente não procederem conforme disposto no subitem </w:t>
      </w:r>
      <w:r w:rsidRPr="0009288D">
        <w:rPr>
          <w:rFonts w:ascii="Arial-BoldMT" w:eastAsia="Batang" w:hAnsi="Arial-BoldMT" w:cs="Arial"/>
          <w:color w:val="000000"/>
          <w:spacing w:val="-1"/>
          <w:sz w:val="22"/>
          <w:szCs w:val="22"/>
        </w:rPr>
        <w:t xml:space="preserve">3.2.3 deste Edital, não indicando no Requerimento Eletrônico de Inscrição ou na Ficha Eletrônica de Isenção, a condição especial de que necessitam, poderão fazê-lo, por meio de requerimento de próprio punho, datado </w:t>
      </w:r>
      <w:r w:rsidRPr="0009288D">
        <w:rPr>
          <w:rFonts w:ascii="Arial-BoldMT" w:eastAsia="Batang" w:hAnsi="Arial-BoldMT" w:cs="Arial"/>
          <w:color w:val="000000"/>
          <w:w w:val="104"/>
          <w:sz w:val="22"/>
          <w:szCs w:val="22"/>
        </w:rPr>
        <w:t xml:space="preserve">e assinado, devendo este ser enviado à FUNEC, até o término das inscrições, nas formas previstas no </w:t>
      </w:r>
      <w:r w:rsidRPr="0009288D">
        <w:rPr>
          <w:rFonts w:ascii="Arial-BoldMT" w:eastAsia="Batang" w:hAnsi="Arial-BoldMT" w:cs="Arial"/>
          <w:color w:val="000000"/>
          <w:spacing w:val="-3"/>
          <w:sz w:val="22"/>
          <w:szCs w:val="22"/>
        </w:rPr>
        <w:t xml:space="preserve">subitem 3.2.4.1, deste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3.2.4.1 O requerimento de próprio punho, citado no subitem 3.2.4, deverá ser entregue, diretamente pelo candidato ou por terceiro, dentro do período das inscrições, das seguintes formas: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2"/>
          <w:sz w:val="22"/>
          <w:szCs w:val="22"/>
        </w:rPr>
        <w:t xml:space="preserve">a) na </w:t>
      </w:r>
      <w:r w:rsidRPr="0009288D">
        <w:rPr>
          <w:rFonts w:ascii="Arial-BoldMT" w:eastAsia="Batang" w:hAnsi="Arial-BoldMT" w:cs="Arial"/>
          <w:color w:val="000000"/>
          <w:w w:val="102"/>
          <w:sz w:val="22"/>
          <w:szCs w:val="22"/>
        </w:rPr>
        <w:tab/>
      </w:r>
      <w:r w:rsidRPr="0009288D">
        <w:rPr>
          <w:rFonts w:ascii="Arial-BoldMT" w:eastAsia="Batang" w:hAnsi="Arial-BoldMT" w:cs="Arial"/>
          <w:color w:val="000000"/>
          <w:sz w:val="22"/>
          <w:szCs w:val="22"/>
        </w:rPr>
        <w:t>FUNEC/Diretoria de Concursos e Processos Seletivos, situada à Rua Portugal</w:t>
      </w:r>
      <w:r w:rsidRPr="0009288D">
        <w:rPr>
          <w:rFonts w:ascii="Arial-BoldMT" w:eastAsia="Batang" w:hAnsi="Arial-BoldMT" w:cs="Arial"/>
          <w:color w:val="000000"/>
          <w:spacing w:val="-1"/>
          <w:sz w:val="22"/>
          <w:szCs w:val="22"/>
        </w:rPr>
        <w:t>, nº.</w:t>
      </w:r>
      <w:r w:rsidRPr="0009288D">
        <w:rPr>
          <w:rFonts w:ascii="Arial-BoldMT" w:eastAsia="Batang" w:hAnsi="Arial-BoldMT" w:cs="Arial"/>
          <w:color w:val="000000"/>
          <w:sz w:val="22"/>
          <w:szCs w:val="22"/>
        </w:rPr>
        <w:t xml:space="preserve"> 8 – bairro Glória, Contagem/MG, das 9h às 1</w:t>
      </w:r>
      <w:r>
        <w:rPr>
          <w:rFonts w:ascii="Arial-BoldMT" w:eastAsia="Batang" w:hAnsi="Arial-BoldMT" w:cs="Arial"/>
          <w:color w:val="000000"/>
          <w:sz w:val="22"/>
          <w:szCs w:val="22"/>
        </w:rPr>
        <w:t>7h</w:t>
      </w:r>
      <w:r w:rsidRPr="0009288D">
        <w:rPr>
          <w:rFonts w:ascii="Arial-BoldMT" w:eastAsia="Batang" w:hAnsi="Arial-BoldMT" w:cs="Arial"/>
          <w:color w:val="000000"/>
          <w:sz w:val="22"/>
          <w:szCs w:val="22"/>
        </w:rPr>
        <w:t xml:space="preserve">;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6"/>
          <w:sz w:val="22"/>
          <w:szCs w:val="22"/>
        </w:rPr>
        <w:t xml:space="preserve">b) via SEDEX OU AR, postado nas Agências dos Correios com custo por conta do candidato, endereçado à </w:t>
      </w:r>
      <w:r w:rsidRPr="0009288D">
        <w:rPr>
          <w:rFonts w:ascii="Arial-BoldMT" w:eastAsia="Batang" w:hAnsi="Arial-BoldMT" w:cs="Arial"/>
          <w:color w:val="000000"/>
          <w:sz w:val="22"/>
          <w:szCs w:val="22"/>
        </w:rPr>
        <w:t xml:space="preserve">FUNEC/Diretoria de Concursos e Processos Seletivos – Rua Portugal, n. 8 – bairro Glória- CEP 32340.010 - Contagem/MG </w:t>
      </w:r>
      <w:r w:rsidRPr="0009288D">
        <w:rPr>
          <w:rFonts w:ascii="Arial-BoldMT" w:eastAsia="Batang" w:hAnsi="Arial-BoldMT" w:cs="Arial"/>
          <w:color w:val="000000"/>
          <w:spacing w:val="-1"/>
          <w:sz w:val="22"/>
          <w:szCs w:val="22"/>
        </w:rPr>
        <w:t xml:space="preserve">. Nesse caso, </w:t>
      </w:r>
      <w:r w:rsidRPr="0009288D">
        <w:rPr>
          <w:rFonts w:ascii="Arial-BoldMT" w:eastAsia="Batang" w:hAnsi="Arial-BoldMT" w:cs="Arial"/>
          <w:color w:val="000000"/>
          <w:sz w:val="22"/>
          <w:szCs w:val="22"/>
        </w:rPr>
        <w:t xml:space="preserve">para a validade do pedido, a data da postagem deverá obedecer ao prazo estabelecido no subitem 6.2.2, deste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 xml:space="preserve">3.2.4.2 O requerimento deverá ser entregue em envelope fechado, tamanho ofício, contendo na parte externa e frontal do envelope os seguintes dados: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a) Concurso Público Prefeitura Municipal de Contagem - </w:t>
      </w:r>
      <w:r w:rsidRPr="006A222D">
        <w:rPr>
          <w:rFonts w:ascii="Arial-BoldMT" w:eastAsia="Batang" w:hAnsi="Arial-BoldMT" w:cs="Arial"/>
          <w:color w:val="000000"/>
          <w:spacing w:val="-2"/>
          <w:sz w:val="22"/>
          <w:szCs w:val="22"/>
        </w:rPr>
        <w:t>Edital n° 03/2011;</w:t>
      </w:r>
      <w:r w:rsidRPr="0009288D">
        <w:rPr>
          <w:rFonts w:ascii="Arial-BoldMT" w:eastAsia="Batang" w:hAnsi="Arial-BoldMT" w:cs="Arial"/>
          <w:color w:val="000000"/>
          <w:spacing w:val="-2"/>
          <w:sz w:val="22"/>
          <w:szCs w:val="22"/>
        </w:rPr>
        <w:t xml:space="preserve">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referência: REQUERIMENTO;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c) nome completo e número de identidade do candidato;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d) cargo para o qual o candidato concorrerá.</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3.2.5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O candidato portador de deficiência que necessitar de tempo adicional para a realização das provas deverá </w:t>
      </w:r>
      <w:r w:rsidRPr="0009288D">
        <w:rPr>
          <w:rFonts w:ascii="Arial-BoldMT" w:eastAsia="Batang" w:hAnsi="Arial-BoldMT" w:cs="Arial"/>
          <w:color w:val="000000"/>
          <w:spacing w:val="-1"/>
          <w:sz w:val="22"/>
          <w:szCs w:val="22"/>
        </w:rPr>
        <w:t xml:space="preserve">encaminhar requerimento por escrito, datado e assinado, acompanhado de parecer emitido por especialista da área de sua deficiência justificando a necessidade de tempo adicional, nos termos do § 2º do art. 40, do Decreto Federal </w:t>
      </w:r>
      <w:r w:rsidRPr="0009288D">
        <w:rPr>
          <w:rFonts w:ascii="Arial-BoldMT" w:eastAsia="Batang" w:hAnsi="Arial-BoldMT" w:cs="Arial"/>
          <w:color w:val="000000"/>
          <w:spacing w:val="-2"/>
          <w:sz w:val="22"/>
          <w:szCs w:val="22"/>
        </w:rPr>
        <w:t xml:space="preserve">n° 3.298/1999, até o término do período das inscrições.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3"/>
          <w:sz w:val="22"/>
          <w:szCs w:val="22"/>
        </w:rPr>
        <w:t xml:space="preserve">3.2.6 Os requerimentos citados no item 3 e seus subitens deverão ser encaminhados nas formas previstas nos </w:t>
      </w:r>
      <w:r w:rsidRPr="0009288D">
        <w:rPr>
          <w:rFonts w:ascii="Arial-BoldMT" w:eastAsia="Batang" w:hAnsi="Arial-BoldMT" w:cs="Arial"/>
          <w:color w:val="000000"/>
          <w:spacing w:val="-3"/>
          <w:sz w:val="22"/>
          <w:szCs w:val="22"/>
        </w:rPr>
        <w:t xml:space="preserve">subitens 3.2.4.1 e 3.2.4.2, deste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4"/>
          <w:sz w:val="22"/>
          <w:szCs w:val="22"/>
        </w:rPr>
        <w:t xml:space="preserve">3.2.7 Aos deficientes visuais  (cegos) que solicitarem prova especial em Braile serão oferecidas provas nesse </w:t>
      </w:r>
      <w:r w:rsidRPr="0009288D">
        <w:rPr>
          <w:rFonts w:ascii="Arial-BoldMT" w:eastAsia="Batang" w:hAnsi="Arial-BoldMT" w:cs="Arial"/>
          <w:color w:val="000000"/>
          <w:spacing w:val="-3"/>
          <w:sz w:val="22"/>
          <w:szCs w:val="22"/>
        </w:rPr>
        <w:t xml:space="preserve">sistema.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 xml:space="preserve">3.2.8 Aos deficientes visuais (amblíopes), que solicitarem prova especial ampliada, serão oferecidas provas com tamanho de letra correspondente a corpo 24. </w:t>
      </w: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4"/>
          <w:sz w:val="22"/>
          <w:szCs w:val="22"/>
        </w:rPr>
        <w:t xml:space="preserve">3.2.9 O candidato que não estiver concorrendo às vagas reservadas aos portadores de deficiência e que por </w:t>
      </w:r>
      <w:r w:rsidRPr="0009288D">
        <w:rPr>
          <w:rFonts w:ascii="Arial-BoldMT" w:eastAsia="Batang" w:hAnsi="Arial-BoldMT" w:cs="Arial"/>
          <w:color w:val="000000"/>
          <w:spacing w:val="-2"/>
          <w:sz w:val="22"/>
          <w:szCs w:val="22"/>
        </w:rPr>
        <w:t xml:space="preserve">alguma razão necessitar de atendimento especial para a realização das provas deverá apresentar à FUNEC, </w:t>
      </w:r>
      <w:r w:rsidRPr="0009288D">
        <w:rPr>
          <w:rFonts w:ascii="Arial-BoldMT" w:eastAsia="Batang" w:hAnsi="Arial-BoldMT" w:cs="Arial"/>
          <w:color w:val="000000"/>
          <w:w w:val="105"/>
          <w:sz w:val="22"/>
          <w:szCs w:val="22"/>
        </w:rPr>
        <w:t xml:space="preserve">em até  5  (cinco) dias úteis anteriores à data das Provas, requerimento por escrito, datado e assinado, </w:t>
      </w:r>
      <w:r w:rsidRPr="0009288D">
        <w:rPr>
          <w:rFonts w:ascii="Arial-BoldMT" w:eastAsia="Batang" w:hAnsi="Arial-BoldMT" w:cs="Arial"/>
          <w:color w:val="000000"/>
          <w:spacing w:val="-2"/>
          <w:sz w:val="22"/>
          <w:szCs w:val="22"/>
        </w:rPr>
        <w:t xml:space="preserve">indicando as condições de que necessita para a realização das provas e as razões de sua solicitação. </w:t>
      </w:r>
    </w:p>
    <w:p w:rsidR="00D05A62" w:rsidRPr="0009288D" w:rsidRDefault="00D05A62">
      <w:pPr>
        <w:jc w:val="both"/>
        <w:rPr>
          <w:rFonts w:ascii="Arial-BoldMT" w:hAnsi="Arial-BoldMT"/>
          <w:sz w:val="22"/>
          <w:szCs w:val="22"/>
        </w:rPr>
      </w:pPr>
    </w:p>
    <w:p w:rsidR="00D05A62" w:rsidRPr="0009288D" w:rsidRDefault="00D05A62">
      <w:pPr>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3.2.9.1 </w:t>
      </w:r>
      <w:r w:rsidRPr="0009288D">
        <w:rPr>
          <w:rFonts w:ascii="Arial-BoldMT" w:eastAsia="Batang" w:hAnsi="Arial-BoldMT" w:cs="Arial"/>
          <w:color w:val="000000"/>
          <w:spacing w:val="-2"/>
          <w:sz w:val="22"/>
          <w:szCs w:val="22"/>
        </w:rPr>
        <w:t xml:space="preserve">A concessão do atendimento especial fica condicionada à viabilidade e possibilidade técnica examinada pela </w:t>
      </w:r>
      <w:r w:rsidRPr="0009288D">
        <w:rPr>
          <w:rFonts w:ascii="Arial-BoldMT" w:eastAsia="Batang" w:hAnsi="Arial-BoldMT" w:cs="Arial"/>
          <w:color w:val="000000"/>
          <w:spacing w:val="-3"/>
          <w:sz w:val="22"/>
          <w:szCs w:val="22"/>
        </w:rPr>
        <w:t>FUNEC.</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3.2.10 </w:t>
      </w:r>
      <w:r w:rsidRPr="0009288D">
        <w:rPr>
          <w:rFonts w:ascii="Arial-BoldMT" w:eastAsia="Batang" w:hAnsi="Arial-BoldMT" w:cs="Arial"/>
          <w:color w:val="000000"/>
          <w:w w:val="108"/>
          <w:sz w:val="22"/>
          <w:szCs w:val="22"/>
        </w:rPr>
        <w:t xml:space="preserve">A relação de candidatos que tiverem as condições deferidas/indeferidas será publicada no Diário </w:t>
      </w:r>
      <w:r w:rsidRPr="0009288D">
        <w:rPr>
          <w:rFonts w:ascii="Arial-BoldMT" w:eastAsia="Batang" w:hAnsi="Arial-BoldMT" w:cs="Arial"/>
          <w:color w:val="000000"/>
          <w:w w:val="113"/>
          <w:sz w:val="22"/>
          <w:szCs w:val="22"/>
        </w:rPr>
        <w:t xml:space="preserve">Oficial   Eletrônico   de   Contagem </w:t>
      </w:r>
      <w:r w:rsidRPr="0009288D">
        <w:rPr>
          <w:rFonts w:ascii="Arial-BoldMT" w:eastAsia="Batang" w:hAnsi="Arial-BoldMT" w:cs="Arial"/>
          <w:color w:val="000000"/>
          <w:w w:val="113"/>
          <w:sz w:val="22"/>
          <w:szCs w:val="22"/>
        </w:rPr>
        <w:tab/>
      </w:r>
      <w:r w:rsidRPr="0009288D">
        <w:rPr>
          <w:rFonts w:ascii="Arial-BoldMT" w:eastAsia="Batang" w:hAnsi="Arial-BoldMT" w:cs="Arial"/>
          <w:color w:val="000000"/>
          <w:w w:val="116"/>
          <w:sz w:val="22"/>
          <w:szCs w:val="22"/>
        </w:rPr>
        <w:t>-   DOC.e   e   divulgada</w:t>
      </w:r>
      <w:r>
        <w:rPr>
          <w:rFonts w:ascii="Arial-BoldMT" w:eastAsia="Batang" w:hAnsi="Arial-BoldMT" w:cs="Arial"/>
          <w:color w:val="000000"/>
          <w:w w:val="116"/>
          <w:sz w:val="22"/>
          <w:szCs w:val="22"/>
        </w:rPr>
        <w:t xml:space="preserve">   nos endereços   eletrônicos </w:t>
      </w:r>
      <w:r w:rsidRPr="0009288D">
        <w:rPr>
          <w:rFonts w:ascii="Arial-BoldMT" w:eastAsia="Batang" w:hAnsi="Arial-BoldMT" w:cs="Arial"/>
          <w:color w:val="000000"/>
          <w:w w:val="116"/>
          <w:sz w:val="22"/>
          <w:szCs w:val="22"/>
        </w:rPr>
        <w:t xml:space="preserve"> </w:t>
      </w:r>
      <w:hyperlink r:id="rId7" w:history="1">
        <w:r w:rsidRPr="0009288D">
          <w:rPr>
            <w:rStyle w:val="Hyperlink"/>
            <w:rFonts w:ascii="Arial-BoldMT" w:eastAsia="Batang" w:hAnsi="Arial-BoldMT"/>
            <w:sz w:val="22"/>
            <w:szCs w:val="22"/>
          </w:rPr>
          <w:t>www.contagem.mg.gov.br/concursos</w:t>
        </w:r>
      </w:hyperlink>
      <w:r>
        <w:rPr>
          <w:rFonts w:ascii="Arial-BoldMT" w:eastAsia="Batang" w:hAnsi="Arial-BoldMT" w:cs="Arial"/>
          <w:color w:val="000000"/>
          <w:spacing w:val="-2"/>
          <w:sz w:val="22"/>
          <w:szCs w:val="22"/>
        </w:rPr>
        <w:t xml:space="preserve"> ou</w:t>
      </w:r>
      <w:r w:rsidRPr="0009288D">
        <w:rPr>
          <w:rFonts w:ascii="Arial-BoldMT" w:eastAsia="Batang" w:hAnsi="Arial-BoldMT" w:cs="Arial"/>
          <w:color w:val="000000"/>
          <w:spacing w:val="-2"/>
          <w:sz w:val="22"/>
          <w:szCs w:val="22"/>
        </w:rPr>
        <w:t xml:space="preserve"> </w:t>
      </w:r>
      <w:r w:rsidRPr="0009288D">
        <w:rPr>
          <w:rFonts w:ascii="Arial-BoldMT" w:eastAsia="Batang" w:hAnsi="Arial-BoldMT" w:cs="Arial"/>
          <w:color w:val="0000FF"/>
          <w:spacing w:val="-2"/>
          <w:sz w:val="22"/>
          <w:szCs w:val="22"/>
        </w:rPr>
        <w:t>http://novo.contagem.mg.gov.br/concursos</w:t>
      </w:r>
      <w:r w:rsidRPr="0009288D">
        <w:rPr>
          <w:rFonts w:ascii="Arial-BoldMT" w:eastAsia="Batang" w:hAnsi="Arial-BoldMT" w:cs="Arial"/>
          <w:color w:val="000000"/>
          <w:spacing w:val="-2"/>
          <w:sz w:val="22"/>
          <w:szCs w:val="22"/>
        </w:rPr>
        <w:t xml:space="preserve"> , até o dia 01/12/2011.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2"/>
          <w:sz w:val="22"/>
          <w:szCs w:val="22"/>
        </w:rPr>
      </w:pPr>
      <w:r w:rsidRPr="0009288D">
        <w:rPr>
          <w:rFonts w:ascii="Arial-BoldMT" w:eastAsia="Batang" w:hAnsi="Arial-BoldMT" w:cs="Arial"/>
          <w:b/>
          <w:color w:val="000000"/>
          <w:spacing w:val="-2"/>
          <w:sz w:val="22"/>
          <w:szCs w:val="22"/>
        </w:rPr>
        <w:t>4.</w:t>
      </w:r>
      <w:r w:rsidRPr="0009288D">
        <w:rPr>
          <w:rFonts w:ascii="Arial-BoldMT" w:eastAsia="Batang" w:hAnsi="Arial-BoldMT" w:cs="Arial"/>
          <w:b/>
          <w:color w:val="000000"/>
          <w:spacing w:val="-2"/>
          <w:sz w:val="22"/>
          <w:szCs w:val="22"/>
        </w:rPr>
        <w:tab/>
        <w:t>DO PLANO DE CARGOS E CARREIRAS</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4.1     Os candidatos classificados, quando nomeados, estarão inseridos nas políticas e normas estabelecidas no Plano de Cargos, Carreiras e Vencimentos, de que trata a Lei Complementar Municipal nº 105, de 20 de janeiro de 2011</w:t>
      </w:r>
      <w:r>
        <w:rPr>
          <w:rFonts w:ascii="Arial-BoldMT" w:eastAsia="Batang" w:hAnsi="Arial-BoldMT" w:cs="Arial"/>
          <w:color w:val="000000"/>
          <w:sz w:val="22"/>
          <w:szCs w:val="22"/>
        </w:rPr>
        <w:t xml:space="preserve"> e suas alterações e a  Lei Complementar Municipal no. 090, de 02 de agosto de 2010 e suas alterações.</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3"/>
          <w:sz w:val="22"/>
          <w:szCs w:val="22"/>
        </w:rPr>
      </w:pPr>
      <w:r w:rsidRPr="0009288D">
        <w:rPr>
          <w:rFonts w:ascii="Arial-BoldMT" w:eastAsia="Batang" w:hAnsi="Arial-BoldMT" w:cs="Arial"/>
          <w:b/>
          <w:color w:val="000000"/>
          <w:spacing w:val="-3"/>
          <w:sz w:val="22"/>
          <w:szCs w:val="22"/>
        </w:rPr>
        <w:t>5.</w:t>
      </w:r>
      <w:r w:rsidRPr="0009288D">
        <w:rPr>
          <w:rFonts w:ascii="Arial-BoldMT" w:eastAsia="Batang" w:hAnsi="Arial-BoldMT" w:cs="Arial"/>
          <w:b/>
          <w:color w:val="000000"/>
          <w:spacing w:val="-3"/>
          <w:sz w:val="22"/>
          <w:szCs w:val="22"/>
        </w:rPr>
        <w:tab/>
        <w:t>DOS REQUISITOS PARA A INVESTIDURA NO CARGO</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5.1</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2"/>
          <w:sz w:val="22"/>
          <w:szCs w:val="22"/>
        </w:rPr>
        <w:t>A investidura no cargo está condicionada ao atendimento dos requisitos a seguir relacionados, os quais se</w:t>
      </w:r>
      <w:r w:rsidRPr="0009288D">
        <w:rPr>
          <w:rFonts w:ascii="Arial-BoldMT" w:eastAsia="Batang" w:hAnsi="Arial-BoldMT" w:cs="Arial"/>
          <w:color w:val="000000"/>
          <w:spacing w:val="-3"/>
          <w:sz w:val="22"/>
          <w:szCs w:val="22"/>
        </w:rPr>
        <w:t xml:space="preserve">rão averiguados no ato da posse: </w:t>
      </w:r>
    </w:p>
    <w:p w:rsidR="00D05A62" w:rsidRPr="0009288D" w:rsidRDefault="00D05A62">
      <w:pPr>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a) ser brasileiro, nato ou naturalizado, ou cidadão português que tenha adquirido a igualdade de direitos e obrigações civis e gozo dos direitos políticos, nas condições previstas no § 1º do art. 12 da Constituição d</w:t>
      </w:r>
      <w:r w:rsidRPr="0009288D">
        <w:rPr>
          <w:rFonts w:ascii="Arial-BoldMT" w:eastAsia="Batang" w:hAnsi="Arial-BoldMT" w:cs="Arial"/>
          <w:color w:val="000000"/>
          <w:spacing w:val="-1"/>
          <w:sz w:val="22"/>
          <w:szCs w:val="22"/>
        </w:rPr>
        <w:t xml:space="preserve">a República;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estar em dia com as obrigações eleitorais;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c) estar quite com as obrigações do Serviço Militar, quando se tratar de candidatos do sexo masculino;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d) estar em pleno gozo de seus direitos civis e políticos;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e) comprovar os pré-requisitos para o exercício do cargo a que irá concorrer, estabelecidos neste Edital;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f) possuir aptidão física e mental para o exercício das funções do cargo;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g) ter 18 (dezoito) anos completos na data da posse;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6"/>
          <w:sz w:val="22"/>
          <w:szCs w:val="22"/>
        </w:rPr>
        <w:t>h) não ter sido demitido de cargo efetivo ou destituído de cargo em comissão, em função ou emprego público na vigência do prazo de incompatibilidade para investidura em cargo público municipal, conforme previsto no artigo 132 da Lei nº. 2.160/90, sendo comprovado por declaração assinada pelo candidato.</w:t>
      </w:r>
      <w:r w:rsidRPr="0009288D">
        <w:rPr>
          <w:rFonts w:ascii="Arial-BoldMT" w:eastAsia="Batang" w:hAnsi="Arial-BoldMT" w:cs="Arial"/>
          <w:color w:val="000000"/>
          <w:spacing w:val="-2"/>
          <w:sz w:val="22"/>
          <w:szCs w:val="22"/>
        </w:rPr>
        <w:t xml:space="preserve">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i) não receber proventos de aposentadoria provenientes de exercício de cargo público ou exercer cargo inacumulável, na forma do artigo 37, inciso XVI, da Constituição da República, sendo comprovado por decla</w:t>
      </w:r>
      <w:r w:rsidRPr="0009288D">
        <w:rPr>
          <w:rFonts w:ascii="Arial-BoldMT" w:eastAsia="Batang" w:hAnsi="Arial-BoldMT" w:cs="Arial"/>
          <w:color w:val="000000"/>
          <w:spacing w:val="-2"/>
          <w:sz w:val="22"/>
          <w:szCs w:val="22"/>
        </w:rPr>
        <w:t xml:space="preserve">ração assinada pelo candidato.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5.1.1  Além dos requisitos constantes </w:t>
      </w:r>
      <w:r w:rsidRPr="0009288D">
        <w:rPr>
          <w:rFonts w:ascii="Arial-BoldMT" w:eastAsia="Batang" w:hAnsi="Arial-BoldMT" w:cs="Arial"/>
          <w:spacing w:val="-2"/>
          <w:sz w:val="22"/>
          <w:szCs w:val="22"/>
        </w:rPr>
        <w:t>no subitem 5.1</w:t>
      </w:r>
      <w:r w:rsidRPr="0009288D">
        <w:rPr>
          <w:rFonts w:ascii="Arial-BoldMT" w:eastAsia="Batang" w:hAnsi="Arial-BoldMT" w:cs="Arial"/>
          <w:color w:val="000000"/>
          <w:spacing w:val="-2"/>
          <w:sz w:val="22"/>
          <w:szCs w:val="22"/>
        </w:rPr>
        <w:t xml:space="preserve"> deverão ser atendido o disposto no subitem 11.12, no que couber. </w:t>
      </w:r>
    </w:p>
    <w:p w:rsidR="00D05A62" w:rsidRPr="0009288D" w:rsidRDefault="00D05A62">
      <w:pPr>
        <w:jc w:val="both"/>
        <w:rPr>
          <w:rFonts w:ascii="Arial-BoldMT" w:eastAsia="Batang" w:hAnsi="Arial-BoldMT" w:cs="Arial"/>
          <w:color w:val="000000"/>
          <w:spacing w:val="-3"/>
          <w:sz w:val="22"/>
          <w:szCs w:val="22"/>
        </w:rPr>
      </w:pPr>
      <w:bookmarkStart w:id="3" w:name="Pg6"/>
      <w:bookmarkEnd w:id="3"/>
    </w:p>
    <w:p w:rsidR="00D05A62" w:rsidRPr="0009288D" w:rsidRDefault="00D05A62">
      <w:pPr>
        <w:jc w:val="both"/>
        <w:rPr>
          <w:rFonts w:ascii="Arial-BoldMT" w:eastAsia="Batang" w:hAnsi="Arial-BoldMT" w:cs="Arial"/>
          <w:b/>
          <w:color w:val="000000"/>
          <w:w w:val="102"/>
          <w:sz w:val="22"/>
          <w:szCs w:val="22"/>
        </w:rPr>
      </w:pPr>
      <w:r w:rsidRPr="0009288D">
        <w:rPr>
          <w:rFonts w:ascii="Arial-BoldMT" w:eastAsia="Batang" w:hAnsi="Arial-BoldMT" w:cs="Arial"/>
          <w:b/>
          <w:color w:val="000000"/>
          <w:w w:val="102"/>
          <w:sz w:val="22"/>
          <w:szCs w:val="22"/>
        </w:rPr>
        <w:t>6.</w:t>
      </w:r>
      <w:r w:rsidRPr="0009288D">
        <w:rPr>
          <w:rFonts w:ascii="Arial-BoldMT" w:eastAsia="Batang" w:hAnsi="Arial-BoldMT" w:cs="Arial"/>
          <w:b/>
          <w:color w:val="000000"/>
          <w:w w:val="102"/>
          <w:sz w:val="22"/>
          <w:szCs w:val="22"/>
        </w:rPr>
        <w:tab/>
        <w:t>DAS INSCRIÇÕES</w:t>
      </w:r>
    </w:p>
    <w:p w:rsidR="00D05A62" w:rsidRPr="0009288D" w:rsidRDefault="00D05A62">
      <w:pPr>
        <w:jc w:val="both"/>
        <w:rPr>
          <w:rFonts w:ascii="Arial-BoldMT" w:eastAsia="Batang" w:hAnsi="Arial-BoldMT" w:cs="Arial"/>
          <w:b/>
          <w:color w:val="000000"/>
          <w:w w:val="102"/>
          <w:sz w:val="22"/>
          <w:szCs w:val="22"/>
        </w:rPr>
      </w:pPr>
      <w:r w:rsidRPr="0009288D">
        <w:rPr>
          <w:rFonts w:ascii="Arial-BoldMT" w:eastAsia="Batang" w:hAnsi="Arial-BoldMT" w:cs="Arial"/>
          <w:b/>
          <w:color w:val="000000"/>
          <w:w w:val="102"/>
          <w:sz w:val="22"/>
          <w:szCs w:val="22"/>
        </w:rPr>
        <w:t>6.1</w:t>
      </w:r>
      <w:r w:rsidRPr="0009288D">
        <w:rPr>
          <w:rFonts w:ascii="Arial-BoldMT" w:eastAsia="Batang" w:hAnsi="Arial-BoldMT" w:cs="Arial"/>
          <w:b/>
          <w:color w:val="000000"/>
          <w:w w:val="102"/>
          <w:sz w:val="22"/>
          <w:szCs w:val="22"/>
        </w:rPr>
        <w:tab/>
        <w:t>Disposições gerais sobre as inscrições</w:t>
      </w:r>
    </w:p>
    <w:p w:rsidR="00D05A62" w:rsidRPr="0009288D" w:rsidRDefault="00D05A62">
      <w:pPr>
        <w:jc w:val="both"/>
        <w:rPr>
          <w:rFonts w:ascii="Arial-BoldMT" w:eastAsia="Batang" w:hAnsi="Arial-BoldMT" w:cs="Arial"/>
          <w:b/>
          <w:color w:val="000000"/>
          <w:w w:val="10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6.1.1 As inscrições serão efetuadas exclusivamente nas formas descritas neste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6.1.2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Antes de efetuar a inscrição e/ou o pagamento da taxa de inscrição, o candidato deverá tomar conhecimento </w:t>
      </w:r>
      <w:r w:rsidRPr="0009288D">
        <w:rPr>
          <w:rFonts w:ascii="Arial-BoldMT" w:eastAsia="Batang" w:hAnsi="Arial-BoldMT" w:cs="Arial"/>
          <w:color w:val="000000"/>
          <w:spacing w:val="-2"/>
          <w:sz w:val="22"/>
          <w:szCs w:val="22"/>
        </w:rPr>
        <w:t xml:space="preserve">do disposto neste Edital e em seus anexos e certificar-se de que preenche todos os requisitos exigidos.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6.1.3 A inscrição do candidato implicará o conhecimento e a tácita aceitação das normas e condições estabelecidas </w:t>
      </w:r>
      <w:r w:rsidRPr="0009288D">
        <w:rPr>
          <w:rFonts w:ascii="Arial-BoldMT" w:eastAsia="Batang" w:hAnsi="Arial-BoldMT" w:cs="Arial"/>
          <w:color w:val="000000"/>
          <w:spacing w:val="-2"/>
          <w:sz w:val="22"/>
          <w:szCs w:val="22"/>
        </w:rPr>
        <w:t xml:space="preserve">neste Edital, em relação às quais não poderá alegar desconhecimento.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6.1.4 Não haverá, sob qualquer pretexto, inscrição provisória, condicional ou extemporânea.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6.1.5 Não será admitida, sob qualquer pretexto, inscrição feita por fax, via postal, correio eletrônico ou outro meio que não os estabelecidos neste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3"/>
          <w:sz w:val="22"/>
          <w:szCs w:val="22"/>
        </w:rPr>
        <w:t xml:space="preserve">6.1.6 A Ficha Eletrônica de Isenção, o Requerimento Eletrônico de Inscrição e o valor pago referente à taxa de </w:t>
      </w:r>
      <w:r w:rsidRPr="0009288D">
        <w:rPr>
          <w:rFonts w:ascii="Arial-BoldMT" w:eastAsia="Batang" w:hAnsi="Arial-BoldMT" w:cs="Arial"/>
          <w:color w:val="000000"/>
          <w:spacing w:val="-3"/>
          <w:sz w:val="22"/>
          <w:szCs w:val="22"/>
        </w:rPr>
        <w:t xml:space="preserve">inscrição são pessoais e intransferíveis.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5"/>
          <w:sz w:val="22"/>
          <w:szCs w:val="22"/>
        </w:rPr>
        <w:t>6.1.7</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z w:val="22"/>
          <w:szCs w:val="22"/>
        </w:rPr>
        <w:t>O pagamento da taxa de inscrição, por si só, não confere ao candidato o direito de submeter-se às etapas deste Concurso Público.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6.1.8 O candidato poderá concorrer somente para um único cargo, conforme discriminado no Anexo I deste Edital, devendo indicá-lo no Requerimento Eletrônico de Inscrição ou na Ficha Eletrônica de Isenção.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6.1.9 Confirmados os dados no Requerimento Eletrônico de Inscrição ou na Ficha Eletrônica de Isenção não serão </w:t>
      </w:r>
      <w:r w:rsidRPr="0009288D">
        <w:rPr>
          <w:rFonts w:ascii="Arial-BoldMT" w:eastAsia="Batang" w:hAnsi="Arial-BoldMT" w:cs="Arial"/>
          <w:color w:val="000000"/>
          <w:spacing w:val="-2"/>
          <w:sz w:val="22"/>
          <w:szCs w:val="22"/>
        </w:rPr>
        <w:t xml:space="preserve">aceitos, em nenhuma hipótese, pedidos de alteração referente ao cargo. </w:t>
      </w:r>
    </w:p>
    <w:p w:rsidR="00D05A62" w:rsidRPr="0009288D" w:rsidRDefault="00D05A62">
      <w:pPr>
        <w:jc w:val="both"/>
        <w:rPr>
          <w:rFonts w:ascii="Arial-BoldMT" w:hAnsi="Arial-BoldMT"/>
          <w:sz w:val="22"/>
          <w:szCs w:val="22"/>
        </w:rPr>
      </w:pPr>
    </w:p>
    <w:p w:rsidR="00D05A62" w:rsidRPr="0009288D" w:rsidRDefault="00D05A62">
      <w:pPr>
        <w:tabs>
          <w:tab w:val="left" w:pos="130"/>
        </w:tabs>
        <w:ind w:left="24"/>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6.1.10 Confirmados os dados no Requerimento Eletrônico de Inscrição ou na Ficha Eletrônica de Isenção, não serão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 xml:space="preserve">aceitos, em nenhuma hipótese, transferência de inscrições ou da isenção da taxa de inscrição entre pessoas, </w:t>
      </w:r>
      <w:r w:rsidRPr="0009288D">
        <w:rPr>
          <w:rFonts w:ascii="Arial-BoldMT" w:eastAsia="Batang" w:hAnsi="Arial-BoldMT" w:cs="Arial"/>
          <w:color w:val="000000"/>
          <w:spacing w:val="-2"/>
          <w:sz w:val="22"/>
          <w:szCs w:val="22"/>
        </w:rPr>
        <w:t>alteração  de  locais  de  realização  das  provas  e  alteração  da  inscrição  do  concorrente  na  condição  de candidato da ampla concorrência para a condição de portador de deficiência.</w:t>
      </w:r>
    </w:p>
    <w:p w:rsidR="00D05A62" w:rsidRPr="0009288D" w:rsidRDefault="00D05A62">
      <w:pPr>
        <w:jc w:val="both"/>
        <w:rPr>
          <w:rFonts w:ascii="Arial-BoldMT" w:hAnsi="Arial-BoldMT"/>
          <w:sz w:val="22"/>
          <w:szCs w:val="22"/>
        </w:rPr>
      </w:pPr>
    </w:p>
    <w:p w:rsidR="00D05A62" w:rsidRPr="0009288D" w:rsidRDefault="00D05A62">
      <w:pPr>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6.1.11 A não  comprovação  do  pagamento  da  taxa  de  inscrição  determinará  o  cancelamento  automático  do </w:t>
      </w:r>
      <w:r w:rsidRPr="0009288D">
        <w:rPr>
          <w:rFonts w:ascii="Arial-BoldMT" w:eastAsia="Batang" w:hAnsi="Arial-BoldMT" w:cs="Arial"/>
          <w:color w:val="000000"/>
          <w:spacing w:val="-2"/>
          <w:sz w:val="22"/>
          <w:szCs w:val="22"/>
        </w:rPr>
        <w:t xml:space="preserve">Requerimento Eletrônico de Inscrição. </w:t>
      </w:r>
    </w:p>
    <w:p w:rsidR="00D05A62" w:rsidRPr="0009288D" w:rsidRDefault="00D05A62">
      <w:pPr>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z w:val="22"/>
          <w:szCs w:val="22"/>
        </w:rPr>
        <w:t xml:space="preserve">6.1.12 As informações constantes no Requerimento Eletrônico de Inscrição ou na Ficha Eletrônica de Isenção são de inteira responsabilidade do candidato, eximindo-se a Prefeitura Municipal de Contagem e a FUNEC de </w:t>
      </w:r>
      <w:r w:rsidRPr="0009288D">
        <w:rPr>
          <w:rFonts w:ascii="Arial-BoldMT" w:eastAsia="Batang" w:hAnsi="Arial-BoldMT" w:cs="Arial"/>
          <w:color w:val="000000"/>
          <w:sz w:val="22"/>
          <w:szCs w:val="22"/>
        </w:rPr>
        <w:tab/>
      </w:r>
      <w:r w:rsidRPr="0009288D">
        <w:rPr>
          <w:rFonts w:ascii="Arial-BoldMT" w:eastAsia="Batang" w:hAnsi="Arial-BoldMT" w:cs="Arial"/>
          <w:color w:val="000000"/>
          <w:w w:val="102"/>
          <w:sz w:val="22"/>
          <w:szCs w:val="22"/>
        </w:rPr>
        <w:t xml:space="preserve">quaisquer atos ou fatos decorrentes de informações incorretas, endereço inexato ou incompleto ou código incorreto referente ao cargo/função pretendido fornecidos pelo candidato. </w:t>
      </w:r>
    </w:p>
    <w:p w:rsidR="00D05A62" w:rsidRPr="0009288D" w:rsidRDefault="00D05A62">
      <w:pPr>
        <w:jc w:val="both"/>
        <w:rPr>
          <w:rFonts w:ascii="Arial-BoldMT" w:hAnsi="Arial-BoldMT"/>
          <w:sz w:val="22"/>
          <w:szCs w:val="22"/>
        </w:rPr>
      </w:pPr>
    </w:p>
    <w:p w:rsidR="00D05A62"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6.1.13 A Prefeitura Municipal de Contagem e a FUNEC não se responsabilizam, </w:t>
      </w:r>
      <w:r w:rsidRPr="0009288D">
        <w:rPr>
          <w:rFonts w:ascii="Arial-BoldMT" w:eastAsia="Batang" w:hAnsi="Arial-BoldMT" w:cs="Arial"/>
          <w:color w:val="000000"/>
          <w:w w:val="108"/>
          <w:sz w:val="22"/>
          <w:szCs w:val="22"/>
        </w:rPr>
        <w:t xml:space="preserve">quando os motivos de ordem </w:t>
      </w:r>
      <w:r w:rsidRPr="0009288D">
        <w:rPr>
          <w:rFonts w:ascii="Arial-BoldMT" w:eastAsia="Batang" w:hAnsi="Arial-BoldMT" w:cs="Arial"/>
          <w:color w:val="000000"/>
          <w:w w:val="111"/>
          <w:sz w:val="22"/>
          <w:szCs w:val="22"/>
        </w:rPr>
        <w:t xml:space="preserve">técnica não lhes forem imputáveis, </w:t>
      </w:r>
      <w:r w:rsidRPr="0009288D">
        <w:rPr>
          <w:rFonts w:ascii="Arial-BoldMT" w:eastAsia="Batang" w:hAnsi="Arial-BoldMT" w:cs="Arial"/>
          <w:color w:val="000000"/>
          <w:w w:val="104"/>
          <w:sz w:val="22"/>
          <w:szCs w:val="22"/>
        </w:rPr>
        <w:t xml:space="preserve">por inscrições não recebidas por falhas de comunicação, </w:t>
      </w:r>
      <w:r w:rsidRPr="0009288D">
        <w:rPr>
          <w:rFonts w:ascii="Arial-BoldMT" w:eastAsia="Batang" w:hAnsi="Arial-BoldMT" w:cs="Arial"/>
          <w:color w:val="000000"/>
          <w:spacing w:val="-1"/>
          <w:sz w:val="22"/>
          <w:szCs w:val="22"/>
        </w:rPr>
        <w:t xml:space="preserve">congestionamento das linhas de comunicação, falhas de  impressão,  problemas  de  ordem  técnica  nos </w:t>
      </w:r>
      <w:r w:rsidRPr="0009288D">
        <w:rPr>
          <w:rFonts w:ascii="Arial-BoldMT" w:eastAsia="Batang" w:hAnsi="Arial-BoldMT" w:cs="Arial"/>
          <w:color w:val="000000"/>
          <w:sz w:val="22"/>
          <w:szCs w:val="22"/>
        </w:rPr>
        <w:t xml:space="preserve">computadores  utilizados  pelos  candidatos,  bem  como  por  outros  fatores  alheios  que  impossibilitem  a </w:t>
      </w:r>
      <w:r w:rsidRPr="0009288D">
        <w:rPr>
          <w:rFonts w:ascii="Arial-BoldMT" w:eastAsia="Batang" w:hAnsi="Arial-BoldMT" w:cs="Arial"/>
          <w:color w:val="000000"/>
          <w:spacing w:val="-1"/>
          <w:sz w:val="22"/>
          <w:szCs w:val="22"/>
        </w:rPr>
        <w:t xml:space="preserve">transferência dos dados e a impressão do boleto bancário. </w:t>
      </w:r>
    </w:p>
    <w:p w:rsidR="00D05A62" w:rsidRDefault="00D05A62">
      <w:pPr>
        <w:jc w:val="both"/>
        <w:rPr>
          <w:rFonts w:ascii="Arial-BoldMT" w:eastAsia="Batang" w:hAnsi="Arial-BoldMT" w:cs="Arial"/>
          <w:color w:val="000000"/>
          <w:spacing w:val="-1"/>
          <w:sz w:val="22"/>
          <w:szCs w:val="22"/>
        </w:rPr>
      </w:pPr>
    </w:p>
    <w:p w:rsidR="00D05A62" w:rsidRPr="00144973" w:rsidRDefault="00D05A62" w:rsidP="00144973">
      <w:pPr>
        <w:jc w:val="both"/>
        <w:rPr>
          <w:rFonts w:ascii="Arial-BoldMT" w:hAnsi="Arial-BoldMT" w:cs="Arial"/>
          <w:b/>
          <w:sz w:val="22"/>
          <w:szCs w:val="22"/>
        </w:rPr>
      </w:pPr>
      <w:r w:rsidRPr="00144973">
        <w:rPr>
          <w:rFonts w:ascii="Arial" w:hAnsi="Arial" w:cs="Arial"/>
          <w:b/>
        </w:rPr>
        <w:t xml:space="preserve">6.1.13.1 </w:t>
      </w:r>
      <w:r w:rsidRPr="00144973">
        <w:rPr>
          <w:rFonts w:ascii="Arial-BoldMT" w:hAnsi="Arial-BoldMT" w:cs="Arial"/>
          <w:b/>
          <w:sz w:val="22"/>
          <w:szCs w:val="22"/>
        </w:rPr>
        <w:t xml:space="preserve">Caso o candidato, por motivos de ordem técnica, não consiga efetuar sua inscrição, ou imprimir o boleto bancário, ou imprimir o comprovante Definitivo de Inscrição (CDI), deverá entrar em contato com a  Fundação de Ensino de Contagem - FUNEC, através do telefone: 3356-6371, pessoalmente ou por terceiro, munido de procuração com poderes específicos, no endereço: Rua Portugal, 8 – </w:t>
      </w:r>
      <w:r w:rsidRPr="00144973">
        <w:rPr>
          <w:rFonts w:ascii="Arial-BoldMT" w:eastAsia="Batang" w:hAnsi="Arial-BoldMT" w:cs="Arial"/>
          <w:b/>
          <w:color w:val="000000"/>
          <w:sz w:val="22"/>
          <w:szCs w:val="22"/>
        </w:rPr>
        <w:t xml:space="preserve">Bairro Glória, </w:t>
      </w:r>
      <w:r w:rsidRPr="00144973">
        <w:rPr>
          <w:rFonts w:ascii="Arial-BoldMT" w:hAnsi="Arial-BoldMT" w:cs="Arial"/>
          <w:b/>
          <w:sz w:val="22"/>
          <w:szCs w:val="22"/>
        </w:rPr>
        <w:t xml:space="preserve">Contagem/MG, no horário de 9h às 17h horas, de 2ª a 6ª feira </w:t>
      </w:r>
      <w:r w:rsidRPr="00144973">
        <w:rPr>
          <w:rFonts w:ascii="Arial-BoldMT" w:hAnsi="Arial-BoldMT" w:cs="Arial"/>
          <w:b/>
        </w:rPr>
        <w:t>(exceto feriado e recesso).</w:t>
      </w:r>
      <w:r w:rsidRPr="00144973">
        <w:rPr>
          <w:rFonts w:ascii="Arial-BoldMT" w:hAnsi="Arial-BoldMT" w:cs="Arial"/>
          <w:b/>
          <w:sz w:val="22"/>
          <w:szCs w:val="22"/>
        </w:rPr>
        <w:t xml:space="preserve"> </w:t>
      </w:r>
      <w:r>
        <w:rPr>
          <w:rFonts w:ascii="Arial-BoldMT" w:hAnsi="Arial-BoldMT" w:cs="Arial"/>
          <w:b/>
          <w:sz w:val="22"/>
          <w:szCs w:val="22"/>
        </w:rPr>
        <w:t>(RETIFICADO)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5"/>
          <w:sz w:val="22"/>
          <w:szCs w:val="22"/>
        </w:rPr>
        <w:t xml:space="preserve">6.1.14 Não se exigirá do candidato cópia de nenhum documento, no ato do preenchimento do Requerimento </w:t>
      </w:r>
      <w:r w:rsidRPr="0009288D">
        <w:rPr>
          <w:rFonts w:ascii="Arial-BoldMT" w:eastAsia="Batang" w:hAnsi="Arial-BoldMT" w:cs="Arial"/>
          <w:color w:val="000000"/>
          <w:spacing w:val="-2"/>
          <w:sz w:val="22"/>
          <w:szCs w:val="22"/>
        </w:rPr>
        <w:t xml:space="preserve">Eletrônico de Inscrição ou da  Ficha  Eletrônica  de  Isenção,  sendo  de  sua  exclusiva  responsabilidade a </w:t>
      </w:r>
      <w:r w:rsidRPr="0009288D">
        <w:rPr>
          <w:rFonts w:ascii="Arial-BoldMT" w:eastAsia="Batang" w:hAnsi="Arial-BoldMT" w:cs="Arial"/>
          <w:color w:val="000000"/>
          <w:spacing w:val="-3"/>
          <w:sz w:val="22"/>
          <w:szCs w:val="22"/>
        </w:rPr>
        <w:t xml:space="preserve">veracidade dos dados informados. </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b/>
          <w:color w:val="000000"/>
          <w:w w:val="104"/>
          <w:sz w:val="22"/>
          <w:szCs w:val="22"/>
        </w:rPr>
      </w:pPr>
      <w:r w:rsidRPr="0009288D">
        <w:rPr>
          <w:rFonts w:ascii="Arial-BoldMT" w:eastAsia="Batang" w:hAnsi="Arial-BoldMT" w:cs="Arial"/>
          <w:b/>
          <w:color w:val="000000"/>
          <w:w w:val="104"/>
          <w:sz w:val="22"/>
          <w:szCs w:val="22"/>
        </w:rPr>
        <w:t xml:space="preserve">6.2 Procedimentos para inscrição e formas de pagamento </w:t>
      </w:r>
    </w:p>
    <w:p w:rsidR="00D05A62" w:rsidRPr="0009288D" w:rsidRDefault="00D05A62">
      <w:pPr>
        <w:jc w:val="both"/>
        <w:rPr>
          <w:rFonts w:ascii="Arial-BoldMT" w:eastAsia="Batang" w:hAnsi="Arial-BoldMT" w:cs="Arial"/>
          <w:b/>
          <w:color w:val="000000"/>
          <w:w w:val="104"/>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6.2.1</w:t>
      </w:r>
      <w:r w:rsidRPr="0009288D">
        <w:rPr>
          <w:rFonts w:ascii="Arial-BoldMT" w:eastAsia="Batang" w:hAnsi="Arial-BoldMT" w:cs="Arial"/>
          <w:color w:val="000000"/>
          <w:sz w:val="22"/>
          <w:szCs w:val="22"/>
        </w:rPr>
        <w:tab/>
        <w:t>Os valores das taxas de inscrição são os constantes na tabela abaixo:</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p>
    <w:tbl>
      <w:tblPr>
        <w:tblW w:w="0" w:type="auto"/>
        <w:tblInd w:w="453" w:type="dxa"/>
        <w:tblLayout w:type="fixed"/>
        <w:tblLook w:val="0000"/>
      </w:tblPr>
      <w:tblGrid>
        <w:gridCol w:w="4356"/>
        <w:gridCol w:w="3609"/>
      </w:tblGrid>
      <w:tr w:rsidR="00D05A62" w:rsidRPr="0009288D">
        <w:trPr>
          <w:trHeight w:val="276"/>
        </w:trPr>
        <w:tc>
          <w:tcPr>
            <w:tcW w:w="435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Cargos – Nível de escolaridade</w:t>
            </w:r>
          </w:p>
        </w:tc>
        <w:tc>
          <w:tcPr>
            <w:tcW w:w="36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Taxa</w:t>
            </w:r>
          </w:p>
          <w:p w:rsidR="00D05A62" w:rsidRPr="0009288D" w:rsidRDefault="00D05A62">
            <w:pPr>
              <w:jc w:val="center"/>
              <w:rPr>
                <w:rFonts w:ascii="Arial-BoldMT" w:eastAsia="Batang" w:hAnsi="Arial-BoldMT" w:cs="Arial"/>
                <w:color w:val="000000"/>
              </w:rPr>
            </w:pPr>
          </w:p>
          <w:p w:rsidR="00D05A62" w:rsidRPr="0009288D" w:rsidRDefault="00D05A62">
            <w:pPr>
              <w:jc w:val="center"/>
              <w:rPr>
                <w:rFonts w:ascii="Arial-BoldMT" w:eastAsia="Batang" w:hAnsi="Arial-BoldMT" w:cs="Arial"/>
                <w:color w:val="000000"/>
              </w:rPr>
            </w:pPr>
          </w:p>
        </w:tc>
      </w:tr>
      <w:tr w:rsidR="00D05A62" w:rsidRPr="0009288D">
        <w:trPr>
          <w:trHeight w:val="276"/>
        </w:trPr>
        <w:tc>
          <w:tcPr>
            <w:tcW w:w="4356"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Nível Médio</w:t>
            </w:r>
          </w:p>
        </w:tc>
        <w:tc>
          <w:tcPr>
            <w:tcW w:w="360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R$35,00 (trinta e cinco reais)</w:t>
            </w:r>
          </w:p>
          <w:p w:rsidR="00D05A62" w:rsidRPr="0009288D" w:rsidRDefault="00D05A62">
            <w:pPr>
              <w:jc w:val="both"/>
              <w:rPr>
                <w:rFonts w:ascii="Arial-BoldMT" w:eastAsia="Batang" w:hAnsi="Arial-BoldMT" w:cs="Arial"/>
                <w:color w:val="000000"/>
              </w:rPr>
            </w:pPr>
          </w:p>
          <w:p w:rsidR="00D05A62" w:rsidRPr="0009288D" w:rsidRDefault="00D05A62">
            <w:pPr>
              <w:jc w:val="both"/>
              <w:rPr>
                <w:rFonts w:ascii="Arial-BoldMT" w:eastAsia="Batang" w:hAnsi="Arial-BoldMT" w:cs="Arial"/>
                <w:color w:val="000000"/>
              </w:rPr>
            </w:pPr>
          </w:p>
        </w:tc>
      </w:tr>
      <w:tr w:rsidR="00D05A62" w:rsidRPr="0009288D">
        <w:trPr>
          <w:trHeight w:val="276"/>
        </w:trPr>
        <w:tc>
          <w:tcPr>
            <w:tcW w:w="4356"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Nível Superior</w:t>
            </w:r>
          </w:p>
        </w:tc>
        <w:tc>
          <w:tcPr>
            <w:tcW w:w="360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R$70,00 (setenta reais</w:t>
            </w:r>
          </w:p>
          <w:p w:rsidR="00D05A62" w:rsidRPr="0009288D" w:rsidRDefault="00D05A62">
            <w:pPr>
              <w:jc w:val="both"/>
              <w:rPr>
                <w:rFonts w:ascii="Arial-BoldMT" w:eastAsia="Batang" w:hAnsi="Arial-BoldMT" w:cs="Arial"/>
                <w:color w:val="000000"/>
              </w:rPr>
            </w:pPr>
          </w:p>
          <w:p w:rsidR="00D05A62" w:rsidRPr="0009288D" w:rsidRDefault="00D05A62">
            <w:pPr>
              <w:jc w:val="both"/>
              <w:rPr>
                <w:rFonts w:ascii="Arial-BoldMT" w:eastAsia="Batang" w:hAnsi="Arial-BoldMT" w:cs="Arial"/>
                <w:color w:val="000000"/>
              </w:rPr>
            </w:pPr>
          </w:p>
        </w:tc>
      </w:tr>
    </w:tbl>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Pr>
          <w:noProof/>
          <w:lang w:eastAsia="pt-BR"/>
        </w:rPr>
        <w:pict>
          <v:shape id="_x0000_s1102" style="position:absolute;left:0;text-align:left;margin-left:56.7pt;margin-top:389.2pt;width:27.8pt;height:11.5pt;z-index:-25193011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03" style="position:absolute;left:0;text-align:left;margin-left:84.5pt;margin-top:389.2pt;width:489.6pt;height:11.5pt;z-index:-251929088;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04" style="position:absolute;left:0;text-align:left;margin-left:85.1pt;margin-top:400.7pt;width:321.7pt;height:11.5pt;z-index:-251928064;mso-position-horizontal:absolute;mso-position-horizontal-relative:page;mso-position-vertical:absolute;mso-position-vertical-relative:page;v-text-anchor:middle" coordsize="6434,230" path="m,230r6434,l6434,,,xe" stroked="f">
            <v:fill color2="black"/>
            <w10:wrap anchorx="page" anchory="page"/>
          </v:shape>
        </w:pict>
      </w:r>
      <w:r>
        <w:rPr>
          <w:noProof/>
          <w:lang w:eastAsia="pt-BR"/>
        </w:rPr>
        <w:pict>
          <v:shape id="_x0000_s1105" style="position:absolute;left:0;text-align:left;margin-left:56.7pt;margin-top:424.2pt;width:27.3pt;height:11.5pt;z-index:-251927040;mso-position-horizontal:absolute;mso-position-horizontal-relative:page;mso-position-vertical:absolute;mso-position-vertical-relative:page;v-text-anchor:middle" coordsize="546,230" path="m,230r546,l546,,,xe" stroked="f">
            <v:fill color2="black"/>
            <w10:wrap anchorx="page" anchory="page"/>
          </v:shape>
        </w:pict>
      </w:r>
      <w:r>
        <w:rPr>
          <w:noProof/>
          <w:lang w:eastAsia="pt-BR"/>
        </w:rPr>
        <w:pict>
          <v:shape id="_x0000_s1106" style="position:absolute;left:0;text-align:left;margin-left:84pt;margin-top:424.2pt;width:490.1pt;height:11.5pt;z-index:-251926016;mso-position-horizontal:absolute;mso-position-horizontal-relative:page;mso-position-vertical:absolute;mso-position-vertical-relative:page;v-text-anchor:middle" coordsize="9802,230" path="m,230r9802,l9802,,,xe" stroked="f">
            <v:fill color2="black"/>
            <w10:wrap anchorx="page" anchory="page"/>
          </v:shape>
        </w:pict>
      </w:r>
      <w:r>
        <w:rPr>
          <w:noProof/>
          <w:lang w:eastAsia="pt-BR"/>
        </w:rPr>
        <w:pict>
          <v:shape id="_x0000_s1107" style="position:absolute;left:0;text-align:left;margin-left:85.1pt;margin-top:458.7pt;width:341.7pt;height:11.5pt;z-index:-251924992;mso-position-horizontal:absolute;mso-position-horizontal-relative:page;mso-position-vertical:absolute;mso-position-vertical-relative:page;v-text-anchor:middle" coordsize="6834,230" path="m,230r6834,l6834,,,xe" stroked="f">
            <v:fill color2="black"/>
            <w10:wrap anchorx="page" anchory="page"/>
          </v:shape>
        </w:pict>
      </w:r>
      <w:r>
        <w:rPr>
          <w:noProof/>
          <w:lang w:eastAsia="pt-BR"/>
        </w:rPr>
        <w:pict>
          <v:shape id="_x0000_s1108" style="position:absolute;left:0;text-align:left;margin-left:56.7pt;margin-top:482.2pt;width:27.8pt;height:11.5pt;z-index:-25192396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09" style="position:absolute;left:0;text-align:left;margin-left:84.5pt;margin-top:482.2pt;width:489.6pt;height:11.5pt;z-index:-251922944;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10" style="position:absolute;left:0;text-align:left;margin-left:85.1pt;margin-top:493.7pt;width:169.5pt;height:11.5pt;z-index:-251921920;mso-position-horizontal:absolute;mso-position-horizontal-relative:page;mso-position-vertical:absolute;mso-position-vertical-relative:page;v-text-anchor:middle" coordsize="3390,230" path="m,230r3390,l3390,,,xe" stroked="f">
            <v:fill color2="black"/>
            <w10:wrap anchorx="page" anchory="page"/>
          </v:shape>
        </w:pict>
      </w:r>
      <w:r>
        <w:rPr>
          <w:noProof/>
          <w:lang w:eastAsia="pt-BR"/>
        </w:rPr>
        <w:pict>
          <v:shape id="_x0000_s1111" style="position:absolute;left:0;text-align:left;margin-left:56.7pt;margin-top:517.2pt;width:27.8pt;height:11.5pt;z-index:-25192089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12" style="position:absolute;left:0;text-align:left;margin-left:84.5pt;margin-top:517.2pt;width:489.6pt;height:11.5pt;z-index:-251919872;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13" style="position:absolute;left:0;text-align:left;margin-left:85.1pt;margin-top:528.7pt;width:489pt;height:11.5pt;z-index:-251918848;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114" style="position:absolute;left:0;text-align:left;margin-left:85.1pt;margin-top:551.7pt;width:325.6pt;height:11.5pt;z-index:-251917824;mso-position-horizontal:absolute;mso-position-horizontal-relative:page;mso-position-vertical:absolute;mso-position-vertical-relative:page;v-text-anchor:middle" coordsize="6512,230" path="m,230r6512,l6512,,,xe" stroked="f">
            <v:fill color2="black"/>
            <w10:wrap anchorx="page" anchory="page"/>
          </v:shape>
        </w:pict>
      </w:r>
      <w:r>
        <w:rPr>
          <w:noProof/>
          <w:lang w:eastAsia="pt-BR"/>
        </w:rPr>
        <w:pict>
          <v:shape id="_x0000_s1115" style="position:absolute;left:0;text-align:left;margin-left:56.7pt;margin-top:575.2pt;width:27.8pt;height:11.5pt;z-index:-25191680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16" style="position:absolute;left:0;text-align:left;margin-left:84.5pt;margin-top:575.2pt;width:346.7pt;height:11.5pt;z-index:-251915776;mso-position-horizontal:absolute;mso-position-horizontal-relative:page;mso-position-vertical:absolute;mso-position-vertical-relative:page;v-text-anchor:middle" coordsize="6934,230" path="m,230r6934,l6934,,,xe" stroked="f">
            <v:fill color2="black"/>
            <w10:wrap anchorx="page" anchory="page"/>
          </v:shape>
        </w:pict>
      </w:r>
      <w:r>
        <w:rPr>
          <w:noProof/>
          <w:lang w:eastAsia="pt-BR"/>
        </w:rPr>
        <w:pict>
          <v:shape id="_x0000_s1117" style="position:absolute;left:0;text-align:left;margin-left:431.2pt;margin-top:575.2pt;width:143pt;height:11.5pt;z-index:-251914752;mso-position-horizontal:absolute;mso-position-horizontal-relative:page;mso-position-vertical:absolute;mso-position-vertical-relative:page;v-text-anchor:middle" coordsize="2860,230" path="m,230r2860,l2860,,,xe" stroked="f">
            <v:fill color2="black"/>
            <w10:wrap anchorx="page" anchory="page"/>
          </v:shape>
        </w:pict>
      </w:r>
      <w:r>
        <w:rPr>
          <w:noProof/>
          <w:lang w:eastAsia="pt-BR"/>
        </w:rPr>
        <w:pict>
          <v:shape id="_x0000_s1118" style="position:absolute;left:0;text-align:left;margin-left:273.8pt;margin-top:586.7pt;width:300.4pt;height:11.5pt;z-index:-251913728;mso-position-horizontal:absolute;mso-position-horizontal-relative:page;mso-position-vertical:absolute;mso-position-vertical-relative:page;v-text-anchor:middle" coordsize="6008,230" path="m,230r6008,l6008,,,xe" stroked="f">
            <v:fill color2="black"/>
            <w10:wrap anchorx="page" anchory="page"/>
          </v:shape>
        </w:pict>
      </w:r>
      <w:r>
        <w:rPr>
          <w:noProof/>
          <w:lang w:eastAsia="pt-BR"/>
        </w:rPr>
        <w:pict>
          <v:shape id="_x0000_s1119" style="position:absolute;left:0;text-align:left;margin-left:85.1pt;margin-top:609.7pt;width:489pt;height:11.5pt;z-index:-251912704;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120" style="position:absolute;left:0;text-align:left;margin-left:85.1pt;margin-top:621.2pt;width:260pt;height:11.5pt;z-index:-251911680;mso-position-horizontal:absolute;mso-position-horizontal-relative:page;mso-position-vertical:absolute;mso-position-vertical-relative:page;v-text-anchor:middle" coordsize="5200,230" path="m,230r5200,l5200,,,xe" stroked="f">
            <v:fill color2="black"/>
            <w10:wrap anchorx="page" anchory="page"/>
          </v:shape>
        </w:pict>
      </w:r>
      <w:r>
        <w:rPr>
          <w:noProof/>
          <w:lang w:eastAsia="pt-BR"/>
        </w:rPr>
        <w:pict>
          <v:shape id="_x0000_s1121" style="position:absolute;left:0;text-align:left;margin-left:56.7pt;margin-top:644.7pt;width:27.8pt;height:11.5pt;z-index:-25191065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22" style="position:absolute;left:0;text-align:left;margin-left:84.5pt;margin-top:644.7pt;width:489.6pt;height:11.5pt;z-index:-251909632;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23" style="position:absolute;left:0;text-align:left;margin-left:70.6pt;margin-top:85.7pt;width:8.4pt;height:11.5pt;z-index:-251952640;mso-position-horizontal:absolute;mso-position-horizontal-relative:page;mso-position-vertical:absolute;mso-position-vertical-relative:page;v-text-anchor:middle" coordsize="168,230" path="m,230r168,l168,,,xe" stroked="f">
            <v:fill color2="black"/>
            <w10:wrap anchorx="page" anchory="page"/>
          </v:shape>
        </w:pict>
      </w:r>
      <w:r>
        <w:rPr>
          <w:noProof/>
          <w:lang w:eastAsia="pt-BR"/>
        </w:rPr>
        <w:pict>
          <v:shape id="_x0000_s1124" style="position:absolute;left:0;text-align:left;margin-left:56.7pt;margin-top:109.2pt;width:25.2pt;height:11.5pt;z-index:-251951616;mso-position-horizontal:absolute;mso-position-horizontal-relative:page;mso-position-vertical:absolute;mso-position-vertical-relative:page;v-text-anchor:middle" coordsize="504,230" path="m,230r504,l504,,,xe" stroked="f">
            <v:fill color2="black"/>
            <w10:wrap anchorx="page" anchory="page"/>
          </v:shape>
        </w:pict>
      </w:r>
      <w:r>
        <w:rPr>
          <w:noProof/>
          <w:lang w:eastAsia="pt-BR"/>
        </w:rPr>
        <w:pict>
          <v:shape id="_x0000_s1125" style="position:absolute;left:0;text-align:left;margin-left:81.9pt;margin-top:109.2pt;width:492.2pt;height:11.5pt;z-index:-251950592;mso-position-horizontal:absolute;mso-position-horizontal-relative:page;mso-position-vertical:absolute;mso-position-vertical-relative:page;v-text-anchor:middle" coordsize="9844,230" path="m,230r9844,l9844,,,xe" stroked="f">
            <v:fill color2="black"/>
            <w10:wrap anchorx="page" anchory="page"/>
          </v:shape>
        </w:pict>
      </w:r>
      <w:r>
        <w:rPr>
          <w:noProof/>
          <w:lang w:eastAsia="pt-BR"/>
        </w:rPr>
        <w:pict>
          <v:shape id="_x0000_s1126" style="position:absolute;left:0;text-align:left;margin-left:56.7pt;margin-top:144.2pt;width:22.3pt;height:11.5pt;z-index:-25194956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27" style="position:absolute;left:0;text-align:left;margin-left:79pt;margin-top:144.2pt;width:495.1pt;height:11.5pt;z-index:-251948544;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28" style="position:absolute;left:0;text-align:left;margin-left:56.7pt;margin-top:179.2pt;width:22.3pt;height:11.5pt;z-index:-251947520;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29" style="position:absolute;left:0;text-align:left;margin-left:85.1pt;margin-top:190.7pt;width:489pt;height:11.5pt;z-index:-251946496;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130" style="position:absolute;left:0;text-align:left;margin-left:85.1pt;margin-top:202.2pt;width:165pt;height:11.5pt;z-index:-251945472;mso-position-horizontal:absolute;mso-position-horizontal-relative:page;mso-position-vertical:absolute;mso-position-vertical-relative:page;v-text-anchor:middle" coordsize="3300,230" path="m,230r3300,l3300,,,xe" stroked="f">
            <v:fill color2="black"/>
            <w10:wrap anchorx="page" anchory="page"/>
          </v:shape>
        </w:pict>
      </w:r>
      <w:r>
        <w:rPr>
          <w:noProof/>
          <w:lang w:eastAsia="pt-BR"/>
        </w:rPr>
        <w:pict>
          <v:shape id="_x0000_s1131" style="position:absolute;left:0;text-align:left;margin-left:56.7pt;margin-top:225.7pt;width:22.3pt;height:11.5pt;z-index:-25194444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32" style="position:absolute;left:0;text-align:left;margin-left:56.7pt;margin-top:249.2pt;width:22.3pt;height:11.5pt;z-index:-251943424;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33" style="position:absolute;left:0;text-align:left;margin-left:79pt;margin-top:249.2pt;width:495.1pt;height:11.5pt;z-index:-251942400;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34" style="position:absolute;left:0;text-align:left;margin-left:85.1pt;margin-top:260.7pt;width:171.1pt;height:11.5pt;z-index:-251941376;mso-position-horizontal:absolute;mso-position-horizontal-relative:page;mso-position-vertical:absolute;mso-position-vertical-relative:page;v-text-anchor:middle" coordsize="3422,230" path="m,230r3422,l3422,,,xe" stroked="f">
            <v:fill color2="black"/>
            <w10:wrap anchorx="page" anchory="page"/>
          </v:shape>
        </w:pict>
      </w:r>
      <w:r>
        <w:rPr>
          <w:noProof/>
          <w:lang w:eastAsia="pt-BR"/>
        </w:rPr>
        <w:pict>
          <v:shape id="_x0000_s1135" style="position:absolute;left:0;text-align:left;margin-left:256.2pt;margin-top:260.7pt;width:2.8pt;height:11.5pt;z-index:-251940352;mso-position-horizontal:absolute;mso-position-horizontal-relative:page;mso-position-vertical:absolute;mso-position-vertical-relative:page;v-text-anchor:middle" coordsize="56,230" path="m,230r56,l56,,,xe" fillcolor="#bfbfbf" stroked="f">
            <v:fill color2="#404040"/>
            <w10:wrap anchorx="page" anchory="page"/>
          </v:shape>
        </w:pict>
      </w:r>
      <w:r>
        <w:rPr>
          <w:noProof/>
          <w:lang w:eastAsia="pt-BR"/>
        </w:rPr>
        <w:pict>
          <v:shape id="_x0000_s1136" style="position:absolute;left:0;text-align:left;margin-left:56.7pt;margin-top:284.2pt;width:22.3pt;height:11.5pt;z-index:-25193932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37" style="position:absolute;left:0;text-align:left;margin-left:79pt;margin-top:284.2pt;width:495.1pt;height:11.5pt;z-index:-251938304;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38" style="position:absolute;left:0;text-align:left;margin-left:85.1pt;margin-top:295.7pt;width:176.7pt;height:11.5pt;z-index:-251937280;mso-position-horizontal:absolute;mso-position-horizontal-relative:page;mso-position-vertical:absolute;mso-position-vertical-relative:page;v-text-anchor:middle" coordsize="3534,230" path="m,230r3534,l3534,,,xe" stroked="f">
            <v:fill color2="black"/>
            <w10:wrap anchorx="page" anchory="page"/>
          </v:shape>
        </w:pict>
      </w:r>
      <w:r>
        <w:rPr>
          <w:noProof/>
          <w:lang w:eastAsia="pt-BR"/>
        </w:rPr>
        <w:pict>
          <v:shape id="_x0000_s1139" style="position:absolute;left:0;text-align:left;margin-left:56.7pt;margin-top:319.2pt;width:26.1pt;height:11.5pt;z-index:-251936256;mso-position-horizontal:absolute;mso-position-horizontal-relative:page;mso-position-vertical:absolute;mso-position-vertical-relative:page;v-text-anchor:middle" coordsize="522,230" path="m,230r522,l522,,,xe" stroked="f">
            <v:fill color2="black"/>
            <w10:wrap anchorx="page" anchory="page"/>
          </v:shape>
        </w:pict>
      </w:r>
      <w:r>
        <w:rPr>
          <w:noProof/>
          <w:lang w:eastAsia="pt-BR"/>
        </w:rPr>
        <w:pict>
          <v:shape id="_x0000_s1140" style="position:absolute;left:0;text-align:left;margin-left:82.8pt;margin-top:319.2pt;width:491.3pt;height:11.5pt;z-index:-251935232;mso-position-horizontal:absolute;mso-position-horizontal-relative:page;mso-position-vertical:absolute;mso-position-vertical-relative:page;v-text-anchor:middle" coordsize="9826,230" path="m,230r9826,l9826,,,xe" stroked="f">
            <v:fill color2="black"/>
            <w10:wrap anchorx="page" anchory="page"/>
          </v:shape>
        </w:pict>
      </w:r>
      <w:r>
        <w:rPr>
          <w:noProof/>
          <w:lang w:eastAsia="pt-BR"/>
        </w:rPr>
        <w:pict>
          <v:shape id="_x0000_s1141" style="position:absolute;left:0;text-align:left;margin-left:85.1pt;margin-top:330.7pt;width:108.3pt;height:11.5pt;z-index:-251934208;mso-position-horizontal:absolute;mso-position-horizontal-relative:page;mso-position-vertical:absolute;mso-position-vertical-relative:page;v-text-anchor:middle" coordsize="2166,230" path="m,230r2166,l2166,,,xe" stroked="f">
            <v:fill color2="black"/>
            <w10:wrap anchorx="page" anchory="page"/>
          </v:shape>
        </w:pict>
      </w:r>
      <w:r>
        <w:rPr>
          <w:noProof/>
          <w:lang w:eastAsia="pt-BR"/>
        </w:rPr>
        <w:pict>
          <v:shape id="_x0000_s1142" style="position:absolute;left:0;text-align:left;margin-left:56.7pt;margin-top:354.2pt;width:22.3pt;height:11.5pt;z-index:-251933184;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43" style="position:absolute;left:0;text-align:left;margin-left:79pt;margin-top:354.2pt;width:495.1pt;height:11.5pt;z-index:-251932160;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44" style="position:absolute;left:0;text-align:left;margin-left:85.1pt;margin-top:365.7pt;width:418.35pt;height:11.5pt;z-index:-251931136;mso-position-horizontal:absolute;mso-position-horizontal-relative:page;mso-position-vertical:absolute;mso-position-vertical-relative:page;v-text-anchor:middle" coordsize="8367,230" path="m,230r8367,l8367,,,xe" stroked="f">
            <v:fill color2="black"/>
            <w10:wrap anchorx="page" anchory="page"/>
          </v:shape>
        </w:pict>
      </w:r>
      <w:bookmarkStart w:id="4" w:name="Pg7"/>
      <w:bookmarkEnd w:id="4"/>
      <w:r w:rsidRPr="0009288D">
        <w:rPr>
          <w:rFonts w:ascii="Arial-BoldMT" w:eastAsia="Batang" w:hAnsi="Arial-BoldMT" w:cs="Arial"/>
          <w:color w:val="000000"/>
          <w:spacing w:val="-1"/>
          <w:sz w:val="22"/>
          <w:szCs w:val="22"/>
        </w:rPr>
        <w:t xml:space="preserve">.2.2 Período e Procedimentos para Inscrição: </w:t>
      </w:r>
      <w:r w:rsidRPr="0009288D">
        <w:rPr>
          <w:rFonts w:ascii="Arial-BoldMT" w:eastAsia="Batang" w:hAnsi="Arial-BoldMT" w:cs="Arial"/>
          <w:b/>
          <w:color w:val="000000"/>
          <w:spacing w:val="-1"/>
          <w:sz w:val="22"/>
          <w:szCs w:val="22"/>
        </w:rPr>
        <w:t>via internet</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das 9</w:t>
      </w:r>
      <w:r>
        <w:rPr>
          <w:rFonts w:ascii="Arial-BoldMT" w:eastAsia="Batang" w:hAnsi="Arial-BoldMT" w:cs="Arial"/>
          <w:color w:val="000000"/>
          <w:sz w:val="22"/>
          <w:szCs w:val="22"/>
        </w:rPr>
        <w:t xml:space="preserve">h </w:t>
      </w:r>
      <w:r w:rsidRPr="0009288D">
        <w:rPr>
          <w:rFonts w:ascii="Arial-BoldMT" w:eastAsia="Batang" w:hAnsi="Arial-BoldMT" w:cs="Arial"/>
          <w:color w:val="000000"/>
          <w:sz w:val="22"/>
          <w:szCs w:val="22"/>
        </w:rPr>
        <w:t>(nove) horas do dia 19/10/2011 às 19 (dezenove) horas do dia 21/11/2011.</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5"/>
          <w:sz w:val="22"/>
          <w:szCs w:val="22"/>
        </w:rPr>
        <w:t xml:space="preserve">6.2.2.1 </w:t>
      </w:r>
      <w:r w:rsidRPr="0009288D">
        <w:rPr>
          <w:rFonts w:ascii="Arial-BoldMT" w:eastAsia="Batang" w:hAnsi="Arial-BoldMT" w:cs="Arial"/>
          <w:color w:val="000000"/>
          <w:sz w:val="22"/>
          <w:szCs w:val="22"/>
        </w:rPr>
        <w:t>A Prefeitura Municipal de Contagem disponibilizará computadores para as pessoas que não tem acesso à internet, para que possam realizar suas inscrições, nos endereços em Contagem, a seguir relacionados:</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p>
    <w:tbl>
      <w:tblPr>
        <w:tblW w:w="0" w:type="auto"/>
        <w:tblInd w:w="-15" w:type="dxa"/>
        <w:tblLayout w:type="fixed"/>
        <w:tblLook w:val="0000"/>
      </w:tblPr>
      <w:tblGrid>
        <w:gridCol w:w="3291"/>
        <w:gridCol w:w="4140"/>
        <w:gridCol w:w="3060"/>
      </w:tblGrid>
      <w:tr w:rsidR="00D05A62" w:rsidRPr="0009288D">
        <w:trPr>
          <w:trHeight w:val="276"/>
        </w:trPr>
        <w:tc>
          <w:tcPr>
            <w:tcW w:w="3291" w:type="dxa"/>
            <w:vMerge w:val="restart"/>
            <w:tcBorders>
              <w:top w:val="single" w:sz="4" w:space="0" w:color="000000"/>
              <w:left w:val="single" w:sz="4" w:space="0" w:color="000000"/>
              <w:bottom w:val="single" w:sz="4" w:space="0" w:color="000000"/>
            </w:tcBorders>
            <w:shd w:val="clear" w:color="auto" w:fill="E6E6E6"/>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Local</w:t>
            </w:r>
          </w:p>
        </w:tc>
        <w:tc>
          <w:tcPr>
            <w:tcW w:w="4140" w:type="dxa"/>
            <w:vMerge w:val="restart"/>
            <w:tcBorders>
              <w:top w:val="single" w:sz="4" w:space="0" w:color="000000"/>
              <w:left w:val="single" w:sz="4" w:space="0" w:color="000000"/>
              <w:bottom w:val="single" w:sz="4" w:space="0" w:color="000000"/>
            </w:tcBorders>
            <w:shd w:val="clear" w:color="auto" w:fill="E6E6E6"/>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Endereço</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Funcionamento</w:t>
            </w:r>
          </w:p>
          <w:p w:rsidR="00D05A62" w:rsidRPr="0009288D" w:rsidRDefault="00D05A62">
            <w:pPr>
              <w:jc w:val="center"/>
              <w:rPr>
                <w:rFonts w:ascii="Arial-BoldMT" w:eastAsia="Batang" w:hAnsi="Arial-BoldMT" w:cs="Arial"/>
                <w:color w:val="000000"/>
              </w:rPr>
            </w:pP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Telecentro Jardim  Eldorado</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Rua Canafístula, nº . 245 – Bairro Jardim Eldorado – Posto de Saúde</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Telecentro Industrial</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Praça do Trabalhador – s/n – Bairro Industrial</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Telecentro Sede</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 xml:space="preserve">Rua Manoel de Matos, nº. 162  - Bairro Central Park – “Espaço Bem Viver”  </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Telecentro Ressaca</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 xml:space="preserve">Rua Turquesa, nº 729 – Bairro São Joaquim – “Administração Regional Ressaca”. </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Telecentro Água Branca</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Rua São marcos, nº. 247 – Bairro Água Branca - CEFORT</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r w:rsidR="00D05A62" w:rsidRPr="0009288D">
        <w:trPr>
          <w:trHeight w:val="276"/>
        </w:trPr>
        <w:tc>
          <w:tcPr>
            <w:tcW w:w="3291"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Funec – Administração</w:t>
            </w:r>
          </w:p>
        </w:tc>
        <w:tc>
          <w:tcPr>
            <w:tcW w:w="4140" w:type="dxa"/>
            <w:vMerge w:val="restart"/>
            <w:tcBorders>
              <w:top w:val="single" w:sz="4" w:space="0" w:color="000000"/>
              <w:left w:val="single" w:sz="4" w:space="0" w:color="000000"/>
              <w:bottom w:val="single" w:sz="4" w:space="0" w:color="000000"/>
            </w:tcBorders>
          </w:tcPr>
          <w:p w:rsidR="00D05A62" w:rsidRPr="0009288D" w:rsidRDefault="00D05A62">
            <w:pPr>
              <w:snapToGrid w:val="0"/>
              <w:jc w:val="both"/>
              <w:rPr>
                <w:rFonts w:ascii="Arial-BoldMT" w:eastAsia="Batang" w:hAnsi="Arial-BoldMT" w:cs="Arial"/>
                <w:color w:val="000000"/>
              </w:rPr>
            </w:pPr>
            <w:r w:rsidRPr="0009288D">
              <w:rPr>
                <w:rFonts w:ascii="Arial-BoldMT" w:eastAsia="Batang" w:hAnsi="Arial-BoldMT" w:cs="Arial"/>
                <w:color w:val="000000"/>
                <w:sz w:val="22"/>
                <w:szCs w:val="22"/>
              </w:rPr>
              <w:t>Rua Portugal, nº 8 – Bairro Glória – Contagem- MG</w:t>
            </w:r>
          </w:p>
        </w:tc>
        <w:tc>
          <w:tcPr>
            <w:tcW w:w="306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pPr>
              <w:snapToGrid w:val="0"/>
              <w:jc w:val="center"/>
              <w:rPr>
                <w:rFonts w:ascii="Arial-BoldMT" w:eastAsia="Batang" w:hAnsi="Arial-BoldMT" w:cs="Arial"/>
                <w:color w:val="000000"/>
              </w:rPr>
            </w:pPr>
            <w:r w:rsidRPr="0009288D">
              <w:rPr>
                <w:rFonts w:ascii="Arial-BoldMT" w:eastAsia="Batang" w:hAnsi="Arial-BoldMT" w:cs="Arial"/>
                <w:color w:val="000000"/>
                <w:sz w:val="22"/>
                <w:szCs w:val="22"/>
              </w:rPr>
              <w:t>De 2ª. a 6ª. feira</w:t>
            </w:r>
          </w:p>
          <w:p w:rsidR="00D05A62" w:rsidRPr="0009288D" w:rsidRDefault="00D05A62">
            <w:pPr>
              <w:jc w:val="center"/>
              <w:rPr>
                <w:rFonts w:ascii="Arial-BoldMT" w:eastAsia="Batang" w:hAnsi="Arial-BoldMT" w:cs="Arial"/>
                <w:color w:val="000000"/>
              </w:rPr>
            </w:pPr>
            <w:r w:rsidRPr="0009288D">
              <w:rPr>
                <w:rFonts w:ascii="Arial-BoldMT" w:eastAsia="Batang" w:hAnsi="Arial-BoldMT" w:cs="Arial"/>
                <w:color w:val="000000"/>
                <w:sz w:val="22"/>
                <w:szCs w:val="22"/>
              </w:rPr>
              <w:t>8h às 12h e 13h às 17 h.</w:t>
            </w:r>
          </w:p>
        </w:tc>
      </w:tr>
    </w:tbl>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2"/>
          <w:sz w:val="22"/>
          <w:szCs w:val="22"/>
        </w:rPr>
        <w:t xml:space="preserve">6.2.2.2 Para inscrever-se, o candidato deverá acessar o endereço eletrônico </w:t>
      </w:r>
      <w:hyperlink r:id="rId8" w:history="1">
        <w:r w:rsidRPr="0009288D">
          <w:rPr>
            <w:rStyle w:val="Hyperlink"/>
            <w:rFonts w:ascii="Arial-BoldMT" w:eastAsia="Batang" w:hAnsi="Arial-BoldMT"/>
            <w:sz w:val="22"/>
            <w:szCs w:val="22"/>
          </w:rPr>
          <w:t>www.contagem.mg.gov.br/concursos</w:t>
        </w:r>
      </w:hyperlink>
      <w:r>
        <w:rPr>
          <w:rFonts w:ascii="Arial-BoldMT" w:eastAsia="Batang" w:hAnsi="Arial-BoldMT" w:cs="Arial"/>
          <w:color w:val="000000"/>
          <w:spacing w:val="-2"/>
          <w:sz w:val="22"/>
          <w:szCs w:val="22"/>
        </w:rPr>
        <w:t xml:space="preserve"> ou</w:t>
      </w:r>
      <w:r w:rsidRPr="0009288D">
        <w:rPr>
          <w:rFonts w:ascii="Arial-BoldMT" w:eastAsia="Batang" w:hAnsi="Arial-BoldMT" w:cs="Arial"/>
          <w:color w:val="000000"/>
          <w:spacing w:val="-2"/>
          <w:sz w:val="22"/>
          <w:szCs w:val="22"/>
        </w:rPr>
        <w:t xml:space="preserve"> </w:t>
      </w:r>
      <w:hyperlink r:id="rId9"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000000"/>
          <w:spacing w:val="-2"/>
          <w:sz w:val="22"/>
          <w:szCs w:val="22"/>
        </w:rPr>
        <w:t xml:space="preserve"> </w:t>
      </w:r>
      <w:r w:rsidRPr="0009288D">
        <w:rPr>
          <w:rFonts w:ascii="Arial-BoldMT" w:eastAsia="Batang" w:hAnsi="Arial-BoldMT" w:cs="Arial"/>
          <w:color w:val="000000"/>
          <w:w w:val="103"/>
          <w:sz w:val="22"/>
          <w:szCs w:val="22"/>
        </w:rPr>
        <w:t xml:space="preserve">das </w:t>
      </w:r>
      <w:r w:rsidRPr="0009288D">
        <w:rPr>
          <w:rFonts w:ascii="Arial-BoldMT" w:eastAsia="Batang" w:hAnsi="Arial-BoldMT" w:cs="Arial"/>
          <w:color w:val="000000"/>
          <w:w w:val="105"/>
          <w:sz w:val="22"/>
          <w:szCs w:val="22"/>
        </w:rPr>
        <w:t>9</w:t>
      </w:r>
      <w:r>
        <w:rPr>
          <w:rFonts w:ascii="Arial-BoldMT" w:eastAsia="Batang" w:hAnsi="Arial-BoldMT" w:cs="Arial"/>
          <w:color w:val="000000"/>
          <w:w w:val="105"/>
          <w:sz w:val="22"/>
          <w:szCs w:val="22"/>
        </w:rPr>
        <w:t>h</w:t>
      </w:r>
      <w:r w:rsidRPr="0009288D">
        <w:rPr>
          <w:rFonts w:ascii="Arial-BoldMT" w:eastAsia="Batang" w:hAnsi="Arial-BoldMT" w:cs="Arial"/>
          <w:color w:val="000000"/>
          <w:w w:val="105"/>
          <w:sz w:val="22"/>
          <w:szCs w:val="22"/>
        </w:rPr>
        <w:t xml:space="preserve"> (nove) horas do dia 19/10/2011</w:t>
      </w:r>
      <w:r>
        <w:rPr>
          <w:rFonts w:ascii="Arial-BoldMT" w:eastAsia="Batang" w:hAnsi="Arial-BoldMT" w:cs="Arial"/>
          <w:color w:val="000000"/>
          <w:w w:val="105"/>
          <w:sz w:val="22"/>
          <w:szCs w:val="22"/>
        </w:rPr>
        <w:t xml:space="preserve"> </w:t>
      </w:r>
      <w:r w:rsidRPr="0009288D">
        <w:rPr>
          <w:rFonts w:ascii="Arial-BoldMT" w:eastAsia="Batang" w:hAnsi="Arial-BoldMT" w:cs="Arial"/>
          <w:color w:val="000000"/>
          <w:w w:val="105"/>
          <w:sz w:val="22"/>
          <w:szCs w:val="22"/>
        </w:rPr>
        <w:t xml:space="preserve">às 19 (dezenove) horas do dia 21/11/2011, </w:t>
      </w:r>
      <w:r w:rsidRPr="0009288D">
        <w:rPr>
          <w:rFonts w:ascii="Arial-BoldMT" w:eastAsia="Batang" w:hAnsi="Arial-BoldMT" w:cs="Arial"/>
          <w:color w:val="000000"/>
          <w:spacing w:val="-2"/>
          <w:sz w:val="22"/>
          <w:szCs w:val="22"/>
        </w:rPr>
        <w:t xml:space="preserve">por meio </w:t>
      </w:r>
      <w:r w:rsidRPr="0009288D">
        <w:rPr>
          <w:rFonts w:ascii="Arial-BoldMT" w:eastAsia="Batang" w:hAnsi="Arial-BoldMT" w:cs="Arial"/>
          <w:color w:val="000000"/>
          <w:sz w:val="22"/>
          <w:szCs w:val="22"/>
        </w:rPr>
        <w:t xml:space="preserve">do link correspondente às inscrições do Concurso Público da Prefeitura Municipal de Contagem, efetuar sua </w:t>
      </w:r>
      <w:r w:rsidRPr="0009288D">
        <w:rPr>
          <w:rFonts w:ascii="Arial-BoldMT" w:eastAsia="Batang" w:hAnsi="Arial-BoldMT" w:cs="Arial"/>
          <w:color w:val="000000"/>
          <w:spacing w:val="-1"/>
          <w:sz w:val="22"/>
          <w:szCs w:val="22"/>
        </w:rPr>
        <w:t xml:space="preserve">inscrição conforme os procedimentos estabelecidos a seguir: </w:t>
      </w:r>
    </w:p>
    <w:p w:rsidR="00D05A62" w:rsidRPr="0009288D" w:rsidRDefault="00D05A62">
      <w:pPr>
        <w:jc w:val="both"/>
        <w:rPr>
          <w:rFonts w:ascii="Arial-BoldMT" w:hAnsi="Arial-BoldMT"/>
          <w:sz w:val="22"/>
          <w:szCs w:val="22"/>
        </w:rPr>
      </w:pPr>
      <w:r w:rsidRPr="0009288D">
        <w:rPr>
          <w:rFonts w:ascii="Arial-BoldMT" w:eastAsia="Batang" w:hAnsi="Arial-BoldMT" w:cs="Arial"/>
          <w:color w:val="000000"/>
          <w:spacing w:val="-5"/>
          <w:sz w:val="22"/>
          <w:szCs w:val="22"/>
        </w:rPr>
        <w:t>a) ler atentamente</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z w:val="22"/>
          <w:szCs w:val="22"/>
        </w:rPr>
        <w:t>o Edital disponível no endereço eletrônico</w:t>
      </w:r>
      <w:r w:rsidRPr="0009288D">
        <w:rPr>
          <w:rFonts w:ascii="Arial-BoldMT" w:eastAsia="Batang" w:hAnsi="Arial-BoldMT" w:cs="Arial"/>
          <w:color w:val="000000"/>
          <w:w w:val="116"/>
          <w:sz w:val="22"/>
          <w:szCs w:val="22"/>
        </w:rPr>
        <w:t xml:space="preserve"> </w:t>
      </w:r>
      <w:hyperlink r:id="rId10" w:history="1">
        <w:r w:rsidRPr="0009288D">
          <w:rPr>
            <w:rStyle w:val="Hyperlink"/>
            <w:rFonts w:ascii="Arial-BoldMT" w:eastAsia="Batang" w:hAnsi="Arial-BoldMT"/>
            <w:sz w:val="22"/>
            <w:szCs w:val="22"/>
          </w:rPr>
          <w:t>www.contagem.mg.gov.br/concursos</w:t>
        </w:r>
      </w:hyperlink>
      <w:r>
        <w:rPr>
          <w:rFonts w:ascii="Arial-BoldMT" w:eastAsia="Batang" w:hAnsi="Arial-BoldMT" w:cs="Arial"/>
          <w:color w:val="000000"/>
          <w:spacing w:val="-2"/>
          <w:sz w:val="22"/>
          <w:szCs w:val="22"/>
        </w:rPr>
        <w:t xml:space="preserve"> ou</w:t>
      </w:r>
      <w:r w:rsidRPr="0009288D">
        <w:rPr>
          <w:rFonts w:ascii="Arial-BoldMT" w:eastAsia="Batang" w:hAnsi="Arial-BoldMT" w:cs="Arial"/>
          <w:color w:val="000000"/>
          <w:spacing w:val="-2"/>
          <w:sz w:val="22"/>
          <w:szCs w:val="22"/>
        </w:rPr>
        <w:t xml:space="preserve"> </w:t>
      </w:r>
      <w:hyperlink r:id="rId11" w:history="1">
        <w:r w:rsidRPr="0009288D">
          <w:rPr>
            <w:rStyle w:val="Hyperlink"/>
            <w:rFonts w:ascii="Arial-BoldMT" w:eastAsia="Batang" w:hAnsi="Arial-BoldMT"/>
            <w:sz w:val="22"/>
            <w:szCs w:val="22"/>
          </w:rPr>
          <w:t>http://novo.contagem.mg.gov.br/concursos</w:t>
        </w:r>
      </w:hyperlink>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b) preencher o Requerimento Eletrônico de Inscrição, indicando o código da opção do cargo para o qual concorrerá de acordo com o Anexo I deste Edital, confirmar os dados cadastrados e transmiti-los pela Internet;</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c) gerar e imprimir o boleto bancário para pagamento do valor de inscrição correspondente</w:t>
      </w:r>
      <w:r>
        <w:rPr>
          <w:rFonts w:ascii="Arial-BoldMT" w:eastAsia="Batang" w:hAnsi="Arial-BoldMT" w:cs="Arial"/>
          <w:color w:val="000000"/>
          <w:sz w:val="22"/>
          <w:szCs w:val="22"/>
        </w:rPr>
        <w:t>, até as 19 horas e 10 minutos do último dia de inscrição: 21/11/2011</w:t>
      </w:r>
      <w:r w:rsidRPr="0009288D">
        <w:rPr>
          <w:rFonts w:ascii="Arial-BoldMT" w:eastAsia="Batang" w:hAnsi="Arial-BoldMT" w:cs="Arial"/>
          <w:color w:val="000000"/>
          <w:sz w:val="22"/>
          <w:szCs w:val="22"/>
        </w:rPr>
        <w:t>;</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d) efetuar o pagamento, em dinheiro, da importância referente à inscrição expressa no subitem 6.2.1</w:t>
      </w:r>
      <w:r w:rsidRPr="0009288D">
        <w:rPr>
          <w:rFonts w:ascii="Arial-BoldMT" w:eastAsia="Batang" w:hAnsi="Arial-BoldMT" w:cs="Arial"/>
          <w:color w:val="000000"/>
          <w:sz w:val="22"/>
          <w:szCs w:val="22"/>
        </w:rPr>
        <w:tab/>
        <w:t>de acordo com o nível de escolaridade do cargo para o qual irá concorrer, até o dia 22/11/2011.</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6.2.3 O boleto bancário a que se refere o subitem 6.2.2.2, alínea “c”, será emitido em nome do requerente e deverá ser impresso em impressora a laser ou jato de tinta para possibilitar a correta impressão e leitura dos dados e </w:t>
      </w:r>
      <w:r w:rsidRPr="0009288D">
        <w:rPr>
          <w:rFonts w:ascii="Arial-BoldMT" w:eastAsia="Batang" w:hAnsi="Arial-BoldMT" w:cs="Arial"/>
          <w:color w:val="000000"/>
          <w:spacing w:val="-2"/>
          <w:sz w:val="22"/>
          <w:szCs w:val="22"/>
        </w:rPr>
        <w:t>do código de barras e ser pago até o dia 22/11/2011.</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1"/>
          <w:sz w:val="22"/>
          <w:szCs w:val="22"/>
        </w:rPr>
        <w:t xml:space="preserve">6.2.4 O candidato, para efetivar sua inscrição, deverá, obrigatoriamente, efetuar o pagamento, em dinheiro, do valor </w:t>
      </w:r>
      <w:r w:rsidRPr="0009288D">
        <w:rPr>
          <w:rFonts w:ascii="Arial-BoldMT" w:eastAsia="Batang" w:hAnsi="Arial-BoldMT" w:cs="Arial"/>
          <w:color w:val="000000"/>
          <w:w w:val="102"/>
          <w:sz w:val="22"/>
          <w:szCs w:val="22"/>
        </w:rPr>
        <w:t xml:space="preserve">da inscrição impresso no boleto bancário, na rede bancária, observados os horários de atendimento e das transações financeiras de cada instituição bancária, até o dia 22/11/2011.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6.2.5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w w:val="103"/>
          <w:sz w:val="22"/>
          <w:szCs w:val="22"/>
        </w:rPr>
        <w:t xml:space="preserve">Em caso de feriado ou evento que acarrete o fechamento de agências bancárias na localidade em que se </w:t>
      </w:r>
      <w:r w:rsidRPr="0009288D">
        <w:rPr>
          <w:rFonts w:ascii="Arial-BoldMT" w:eastAsia="Batang" w:hAnsi="Arial-BoldMT" w:cs="Arial"/>
          <w:color w:val="000000"/>
          <w:w w:val="104"/>
          <w:sz w:val="22"/>
          <w:szCs w:val="22"/>
        </w:rPr>
        <w:t xml:space="preserve">encontra, o candidato deverá antecipar o pagamento, considerando o 1º dia útil que antecede o feriado, </w:t>
      </w:r>
      <w:r w:rsidRPr="0009288D">
        <w:rPr>
          <w:rFonts w:ascii="Arial-BoldMT" w:eastAsia="Batang" w:hAnsi="Arial-BoldMT" w:cs="Arial"/>
          <w:color w:val="000000"/>
          <w:spacing w:val="-2"/>
          <w:sz w:val="22"/>
          <w:szCs w:val="22"/>
        </w:rPr>
        <w:t xml:space="preserve">desde que o pagamento seja feito no período de inscrição determinado neste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5"/>
          <w:sz w:val="22"/>
          <w:szCs w:val="22"/>
        </w:rPr>
        <w:t>6.2.6</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pacing w:val="-1"/>
          <w:sz w:val="22"/>
          <w:szCs w:val="22"/>
        </w:rPr>
        <w:t xml:space="preserve">A segunda via do boleto bancário somente estará disponível na internet para impressão durante o período de </w:t>
      </w:r>
      <w:r w:rsidRPr="0009288D">
        <w:rPr>
          <w:rFonts w:ascii="Arial-BoldMT" w:eastAsia="Batang" w:hAnsi="Arial-BoldMT" w:cs="Arial"/>
          <w:color w:val="000000"/>
          <w:w w:val="101"/>
          <w:sz w:val="22"/>
          <w:szCs w:val="22"/>
        </w:rPr>
        <w:t xml:space="preserve">inscrição determinado no subitem  6.2.2, deste Edital, </w:t>
      </w:r>
      <w:r w:rsidRPr="0009288D">
        <w:rPr>
          <w:rFonts w:ascii="Arial-BoldMT" w:eastAsia="Batang" w:hAnsi="Arial-BoldMT" w:cs="Arial"/>
          <w:color w:val="000000"/>
          <w:w w:val="102"/>
          <w:sz w:val="22"/>
          <w:szCs w:val="22"/>
        </w:rPr>
        <w:t>ficando indisponível a partir das 19 horas e 10 minutos do último dia de inscrição: 21/11/2011.</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3"/>
          <w:sz w:val="22"/>
          <w:szCs w:val="22"/>
        </w:rPr>
        <w:t xml:space="preserve">6.2.7 A impressão do boleto bancário ou da segunda via do mesmo em outro tipo de impressora é de exclusiva </w:t>
      </w:r>
      <w:r w:rsidRPr="0009288D">
        <w:rPr>
          <w:rFonts w:ascii="Arial-BoldMT" w:eastAsia="Batang" w:hAnsi="Arial-BoldMT" w:cs="Arial"/>
          <w:color w:val="000000"/>
          <w:sz w:val="22"/>
          <w:szCs w:val="22"/>
        </w:rPr>
        <w:t xml:space="preserve">responsabilidade do candidato, eximindo-se a Prefeitura Municipal de Contagem e a FUNEC de eventuais dificuldades na leitura do código de barras e consequente impossibilidade de efetivação da inscrição. </w:t>
      </w:r>
    </w:p>
    <w:p w:rsidR="00D05A62" w:rsidRPr="0009288D" w:rsidRDefault="00D05A62">
      <w:pPr>
        <w:jc w:val="both"/>
        <w:rPr>
          <w:rFonts w:ascii="Arial-BoldMT" w:eastAsia="Batang" w:hAnsi="Arial-BoldMT" w:cs="Arial"/>
          <w:color w:val="000000"/>
          <w:w w:val="103"/>
          <w:sz w:val="22"/>
          <w:szCs w:val="22"/>
        </w:rPr>
      </w:pPr>
      <w:r w:rsidRPr="0009288D">
        <w:rPr>
          <w:rFonts w:ascii="Arial-BoldMT" w:eastAsia="Batang" w:hAnsi="Arial-BoldMT" w:cs="Arial"/>
          <w:color w:val="000000"/>
          <w:spacing w:val="-2"/>
          <w:sz w:val="22"/>
          <w:szCs w:val="22"/>
        </w:rPr>
        <w:t xml:space="preserve">6.2.8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 xml:space="preserve">A inscrição somente será processada e validada após a confirmação à FUNEC, pela instituição bancária, do </w:t>
      </w:r>
      <w:r w:rsidRPr="0009288D">
        <w:rPr>
          <w:rFonts w:ascii="Arial-BoldMT" w:eastAsia="Batang" w:hAnsi="Arial-BoldMT" w:cs="Arial"/>
          <w:color w:val="000000"/>
          <w:w w:val="103"/>
          <w:sz w:val="22"/>
          <w:szCs w:val="22"/>
        </w:rPr>
        <w:t xml:space="preserve">pagamento do valor da taxa de inscrição concernente ao candidato, sendo automaticamente cancelado o Requerimento Eletrônico de Inscrição em que o pagamento não for comprovado.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2"/>
          <w:sz w:val="22"/>
          <w:szCs w:val="22"/>
        </w:rPr>
        <w:t xml:space="preserve">6.2.9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w w:val="105"/>
          <w:sz w:val="22"/>
          <w:szCs w:val="22"/>
        </w:rPr>
        <w:t xml:space="preserve">Serão tornadas sem efeito as solicitações de inscrição cujos pagamentos forem efetuados após a data </w:t>
      </w:r>
      <w:r w:rsidRPr="0009288D">
        <w:rPr>
          <w:rFonts w:ascii="Arial-BoldMT" w:eastAsia="Batang" w:hAnsi="Arial-BoldMT" w:cs="Arial"/>
          <w:color w:val="000000"/>
          <w:spacing w:val="-2"/>
          <w:sz w:val="22"/>
          <w:szCs w:val="22"/>
        </w:rPr>
        <w:t xml:space="preserve">estabelecida no subitem 6.2.4 deste Edital, não sendo devido  ao  candidato  qualquer  ressarcimento  da </w:t>
      </w:r>
      <w:r w:rsidRPr="0009288D">
        <w:rPr>
          <w:rFonts w:ascii="Arial-BoldMT" w:eastAsia="Batang" w:hAnsi="Arial-BoldMT" w:cs="Arial"/>
          <w:color w:val="000000"/>
          <w:spacing w:val="-3"/>
          <w:sz w:val="22"/>
          <w:szCs w:val="22"/>
        </w:rPr>
        <w:t>importância paga extemporaneamente.</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 </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6.2.10 Não será aceito pagamento da taxa de inscrição por depósito em caixa eletrônico, transferência ou depósito em caixa eletrônico, transferência ou depósito </w:t>
      </w:r>
      <w:r>
        <w:rPr>
          <w:noProof/>
          <w:lang w:eastAsia="pt-BR"/>
        </w:rPr>
        <w:pict>
          <v:shape id="_x0000_s1145" style="position:absolute;left:0;text-align:left;margin-left:56.7pt;margin-top:56.7pt;width:22.3pt;height:11.5pt;z-index:-25190860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46" style="position:absolute;left:0;text-align:left;margin-left:56.7pt;margin-top:91.7pt;width:33.9pt;height:11.5pt;z-index:-251907584;mso-position-horizontal:absolute;mso-position-horizontal-relative:page;mso-position-vertical:absolute;mso-position-vertical-relative:page;v-text-anchor:middle" coordsize="678,230" path="m,230r678,l678,,,xe" stroked="f">
            <v:fill color2="black"/>
            <w10:wrap anchorx="page" anchory="page"/>
          </v:shape>
        </w:pict>
      </w:r>
      <w:r>
        <w:rPr>
          <w:noProof/>
          <w:lang w:eastAsia="pt-BR"/>
        </w:rPr>
        <w:pict>
          <v:shape id="_x0000_s1147" style="position:absolute;left:0;text-align:left;margin-left:56.7pt;margin-top:282pt;width:30.6pt;height:11.5pt;z-index:-251906560;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148" style="position:absolute;left:0;text-align:left;margin-left:87.3pt;margin-top:282pt;width:466.8pt;height:11.5pt;z-index:-251905536;mso-position-horizontal:absolute;mso-position-horizontal-relative:page;mso-position-vertical:absolute;mso-position-vertical-relative:page;v-text-anchor:middle" coordsize="9336,230" path="m,230r9336,l9336,,,xe" stroked="f">
            <v:fill color2="black"/>
            <w10:wrap anchorx="page" anchory="page"/>
          </v:shape>
        </w:pict>
      </w:r>
      <w:r>
        <w:rPr>
          <w:noProof/>
          <w:lang w:eastAsia="pt-BR"/>
        </w:rPr>
        <w:pict>
          <v:shape id="_x0000_s1149" style="position:absolute;left:0;text-align:left;margin-left:554.1pt;margin-top:282pt;width:2.8pt;height:11.5pt;z-index:-251904512;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150" style="position:absolute;left:0;text-align:left;margin-left:525.3pt;margin-top:293.5pt;width:6.1pt;height:11.5pt;z-index:-251903488;mso-position-horizontal:absolute;mso-position-horizontal-relative:page;mso-position-vertical:absolute;mso-position-vertical-relative:page;v-text-anchor:middle" coordsize="122,230" path="m,230r122,l122,,,xe" stroked="f">
            <v:fill color2="black"/>
            <w10:wrap anchorx="page" anchory="page"/>
          </v:shape>
        </w:pict>
      </w:r>
      <w:r>
        <w:rPr>
          <w:noProof/>
          <w:lang w:eastAsia="pt-BR"/>
        </w:rPr>
        <w:pict>
          <v:shape id="_x0000_s1151" style="position:absolute;left:0;text-align:left;margin-left:85.1pt;margin-top:305pt;width:14.5pt;height:11.5pt;z-index:-251902464;mso-position-horizontal:absolute;mso-position-horizontal-relative:page;mso-position-vertical:absolute;mso-position-vertical-relative:page;v-text-anchor:middle" coordsize="290,230" path="m,230r290,l290,,,xe" stroked="f">
            <v:fill color2="black"/>
            <w10:wrap anchorx="page" anchory="page"/>
          </v:shape>
        </w:pict>
      </w:r>
      <w:r>
        <w:rPr>
          <w:noProof/>
          <w:lang w:eastAsia="pt-BR"/>
        </w:rPr>
        <w:pict>
          <v:shape id="_x0000_s1152" style="position:absolute;left:0;text-align:left;margin-left:99.6pt;margin-top:305pt;width:14.95pt;height:11.5pt;z-index:-251901440;mso-position-horizontal:absolute;mso-position-horizontal-relative:page;mso-position-vertical:absolute;mso-position-vertical-relative:page;v-text-anchor:middle" coordsize="299,230" path="m,230r299,l299,,,xe" stroked="f">
            <v:fill color2="black"/>
            <w10:wrap anchorx="page" anchory="page"/>
          </v:shape>
        </w:pict>
      </w:r>
      <w:r w:rsidRPr="0009288D">
        <w:rPr>
          <w:rFonts w:ascii="Arial-BoldMT" w:eastAsia="Batang" w:hAnsi="Arial-BoldMT" w:cs="Arial"/>
          <w:color w:val="000000"/>
          <w:spacing w:val="-1"/>
          <w:sz w:val="22"/>
          <w:szCs w:val="22"/>
        </w:rPr>
        <w:t>e</w:t>
      </w:r>
      <w:r w:rsidRPr="0009288D">
        <w:rPr>
          <w:rFonts w:ascii="Arial-BoldMT" w:eastAsia="Batang" w:hAnsi="Arial-BoldMT" w:cs="Arial"/>
          <w:color w:val="000000"/>
          <w:sz w:val="22"/>
          <w:szCs w:val="22"/>
        </w:rPr>
        <w:t xml:space="preserve">m conta corrente, DOC, cheque, ordens de pagamento ou qualquer outra forma diferente daquela prevista </w:t>
      </w:r>
      <w:r w:rsidRPr="0009288D">
        <w:rPr>
          <w:rFonts w:ascii="Arial-BoldMT" w:eastAsia="Batang" w:hAnsi="Arial-BoldMT" w:cs="Arial"/>
          <w:color w:val="000000"/>
          <w:spacing w:val="-1"/>
          <w:sz w:val="22"/>
          <w:szCs w:val="22"/>
        </w:rPr>
        <w:t xml:space="preserve">neste Edital.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6.2.11 O comprovante provisório de inscrição do candidato  será  o  boleto  original,  devidamente  quitado,  sem </w:t>
      </w:r>
      <w:r w:rsidRPr="0009288D">
        <w:rPr>
          <w:rFonts w:ascii="Arial-BoldMT" w:eastAsia="Batang" w:hAnsi="Arial-BoldMT" w:cs="Arial"/>
          <w:color w:val="000000"/>
          <w:sz w:val="22"/>
          <w:szCs w:val="22"/>
        </w:rPr>
        <w:t>rasuras, emendas e outros, em que conste a data da efetivação do pagamento feito até o dia 22/11/2011.</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4"/>
          <w:sz w:val="22"/>
          <w:szCs w:val="22"/>
        </w:rPr>
        <w:t xml:space="preserve">6.2.12 Não serão válidas as inscrições cujos pagamentos forem efetuados após a data estabelecida no boleto </w:t>
      </w:r>
      <w:r w:rsidRPr="0009288D">
        <w:rPr>
          <w:rFonts w:ascii="Arial-BoldMT" w:eastAsia="Batang" w:hAnsi="Arial-BoldMT" w:cs="Arial"/>
          <w:color w:val="000000"/>
          <w:spacing w:val="-3"/>
          <w:sz w:val="22"/>
          <w:szCs w:val="22"/>
        </w:rPr>
        <w:t xml:space="preserve">bancário.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6.2.13 Não será devolvido o valor da taxa de inscrição pago em duplicidade, ou para cargos diferentes, ou fora do </w:t>
      </w:r>
      <w:r w:rsidRPr="0009288D">
        <w:rPr>
          <w:rFonts w:ascii="Arial-BoldMT" w:eastAsia="Batang" w:hAnsi="Arial-BoldMT" w:cs="Arial"/>
          <w:color w:val="000000"/>
          <w:spacing w:val="-1"/>
          <w:sz w:val="22"/>
          <w:szCs w:val="22"/>
        </w:rPr>
        <w:t xml:space="preserve">prazo.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6.2.14 Havendo mais de uma inscrição paga, independentemente do cargo escolhido, prevalecerá a última inscrição </w:t>
      </w:r>
      <w:r w:rsidRPr="0009288D">
        <w:rPr>
          <w:rFonts w:ascii="Arial-BoldMT" w:eastAsia="Batang" w:hAnsi="Arial-BoldMT" w:cs="Arial"/>
          <w:color w:val="000000"/>
          <w:sz w:val="22"/>
          <w:szCs w:val="22"/>
        </w:rPr>
        <w:t xml:space="preserve">cadastrada, ou  seja,  a  de  data  e  horário  mais  recentes.  As demais inscrições realizadas não serão consideradas, mesmo que sejam para cargos diferentes, e o valor da taxa de inscrição não será devolvido.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6.2.15</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z w:val="22"/>
          <w:szCs w:val="22"/>
        </w:rPr>
        <w:t xml:space="preserve">O boleto bancário quitado será o comprovante de requerimento de inscrição do candidato neste Concurso Público. Para esse fim, o boleto deverá estar autenticado ou acompanhado do respectivo comprovante do </w:t>
      </w:r>
      <w:r w:rsidRPr="0009288D">
        <w:rPr>
          <w:rFonts w:ascii="Arial-BoldMT" w:eastAsia="Batang" w:hAnsi="Arial-BoldMT" w:cs="Arial"/>
          <w:color w:val="000000"/>
          <w:spacing w:val="-2"/>
          <w:sz w:val="22"/>
          <w:szCs w:val="22"/>
        </w:rPr>
        <w:t>pagamento realizado até a data limite do vencimento</w:t>
      </w:r>
      <w:r>
        <w:rPr>
          <w:rFonts w:ascii="Arial-BoldMT" w:eastAsia="Batang" w:hAnsi="Arial-BoldMT" w:cs="Arial"/>
          <w:color w:val="000000"/>
          <w:spacing w:val="-2"/>
          <w:sz w:val="22"/>
          <w:szCs w:val="22"/>
        </w:rPr>
        <w:t xml:space="preserve"> </w:t>
      </w:r>
      <w:r w:rsidRPr="0009288D">
        <w:rPr>
          <w:rFonts w:ascii="Arial-BoldMT" w:eastAsia="Batang" w:hAnsi="Arial-BoldMT" w:cs="Arial"/>
          <w:color w:val="000000"/>
          <w:spacing w:val="-6"/>
          <w:sz w:val="22"/>
          <w:szCs w:val="22"/>
        </w:rPr>
        <w:t>(22/11/2011),</w:t>
      </w:r>
      <w:r w:rsidRPr="0009288D">
        <w:rPr>
          <w:rFonts w:ascii="Arial-BoldMT" w:eastAsia="Batang" w:hAnsi="Arial-BoldMT" w:cs="Arial"/>
          <w:color w:val="000000"/>
          <w:spacing w:val="-6"/>
          <w:sz w:val="22"/>
          <w:szCs w:val="22"/>
        </w:rPr>
        <w:tab/>
      </w:r>
      <w:r w:rsidRPr="0009288D">
        <w:rPr>
          <w:rFonts w:ascii="Arial-BoldMT" w:eastAsia="Batang" w:hAnsi="Arial-BoldMT" w:cs="Arial"/>
          <w:color w:val="000000"/>
          <w:spacing w:val="-1"/>
          <w:sz w:val="22"/>
          <w:szCs w:val="22"/>
        </w:rPr>
        <w:t>não sendo considerado para tal o simples agendamento de pagamento.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6.2.16 Não será efetivada a inscrição se, por qualquer motivo, houver inconsistência do pagamento da taxa de inscrição, ficando o candidato obrigado a se manifestar, formalmente, nos termos do subitem 10.1, alínea “b”.</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6.2.17 A listagem dos candidatos  que  tiverem  as  suas  inscrições  deferidas  será  publicada  no  Diário  Oficial </w:t>
      </w:r>
      <w:r w:rsidRPr="0009288D">
        <w:rPr>
          <w:rFonts w:ascii="Arial-BoldMT" w:eastAsia="Batang" w:hAnsi="Arial-BoldMT" w:cs="Arial"/>
          <w:color w:val="000000"/>
          <w:spacing w:val="-1"/>
          <w:sz w:val="22"/>
          <w:szCs w:val="22"/>
        </w:rPr>
        <w:t>Eletrônico</w:t>
      </w:r>
      <w:r w:rsidRPr="0009288D">
        <w:rPr>
          <w:rFonts w:ascii="Arial-BoldMT" w:eastAsia="Batang" w:hAnsi="Arial-BoldMT" w:cs="Arial"/>
          <w:color w:val="000000"/>
          <w:spacing w:val="-1"/>
          <w:sz w:val="22"/>
          <w:szCs w:val="22"/>
        </w:rPr>
        <w:tab/>
        <w:t>de</w:t>
      </w:r>
      <w:r w:rsidRPr="0009288D">
        <w:rPr>
          <w:rFonts w:ascii="Arial-BoldMT" w:eastAsia="Batang" w:hAnsi="Arial-BoldMT" w:cs="Arial"/>
          <w:color w:val="000000"/>
          <w:spacing w:val="-1"/>
          <w:sz w:val="22"/>
          <w:szCs w:val="22"/>
        </w:rPr>
        <w:tab/>
        <w:t>Contagem</w:t>
      </w:r>
      <w:r w:rsidRPr="0009288D">
        <w:rPr>
          <w:rFonts w:ascii="Arial-BoldMT" w:eastAsia="Batang" w:hAnsi="Arial-BoldMT" w:cs="Arial"/>
          <w:color w:val="000000"/>
          <w:spacing w:val="-1"/>
          <w:sz w:val="22"/>
          <w:szCs w:val="22"/>
        </w:rPr>
        <w:tab/>
        <w:t>-</w:t>
      </w:r>
      <w:r w:rsidRPr="0009288D">
        <w:rPr>
          <w:rFonts w:ascii="Arial-BoldMT" w:eastAsia="Batang" w:hAnsi="Arial-BoldMT" w:cs="Arial"/>
          <w:color w:val="000000"/>
          <w:spacing w:val="-1"/>
          <w:sz w:val="22"/>
          <w:szCs w:val="22"/>
        </w:rPr>
        <w:tab/>
        <w:t>“DOC.e”</w:t>
      </w:r>
      <w:r w:rsidRPr="0009288D">
        <w:rPr>
          <w:rFonts w:ascii="Arial-BoldMT" w:eastAsia="Batang" w:hAnsi="Arial-BoldMT" w:cs="Arial"/>
          <w:color w:val="000000"/>
          <w:spacing w:val="-1"/>
          <w:sz w:val="22"/>
          <w:szCs w:val="22"/>
        </w:rPr>
        <w:tab/>
        <w:t>e divulgada nos endereços</w:t>
      </w:r>
      <w:r w:rsidRPr="0009288D">
        <w:rPr>
          <w:rFonts w:ascii="Arial-BoldMT" w:eastAsia="Batang" w:hAnsi="Arial-BoldMT" w:cs="Arial"/>
          <w:color w:val="000000"/>
          <w:spacing w:val="-1"/>
          <w:sz w:val="22"/>
          <w:szCs w:val="22"/>
        </w:rPr>
        <w:tab/>
        <w:t xml:space="preserve">eletrônicos  </w:t>
      </w:r>
      <w:hyperlink r:id="rId12" w:history="1">
        <w:r w:rsidRPr="005500BB">
          <w:rPr>
            <w:rStyle w:val="Hyperlink"/>
            <w:rFonts w:ascii="Arial-BoldMT" w:eastAsia="Batang" w:hAnsi="Arial-BoldMT"/>
            <w:sz w:val="22"/>
            <w:szCs w:val="22"/>
          </w:rPr>
          <w:t>www.contagem.mg.gov.br</w:t>
        </w:r>
      </w:hyperlink>
      <w:r w:rsidRPr="005500BB">
        <w:rPr>
          <w:rFonts w:ascii="Arial-BoldMT" w:hAnsi="Arial-BoldMT"/>
          <w:color w:val="0000FF"/>
          <w:sz w:val="22"/>
          <w:szCs w:val="22"/>
        </w:rPr>
        <w:t>/concursos</w:t>
      </w:r>
      <w:r>
        <w:rPr>
          <w:rFonts w:ascii="Arial-BoldMT" w:eastAsia="Batang" w:hAnsi="Arial-BoldMT" w:cs="Arial"/>
          <w:color w:val="0000FF"/>
          <w:spacing w:val="-5"/>
          <w:sz w:val="22"/>
          <w:szCs w:val="22"/>
        </w:rPr>
        <w:t xml:space="preserve">  ou</w:t>
      </w:r>
      <w:r w:rsidRPr="005500BB">
        <w:rPr>
          <w:rFonts w:ascii="Arial-BoldMT" w:eastAsia="Batang" w:hAnsi="Arial-BoldMT" w:cs="Arial"/>
          <w:color w:val="0000FF"/>
          <w:spacing w:val="-5"/>
          <w:sz w:val="22"/>
          <w:szCs w:val="22"/>
        </w:rPr>
        <w:t xml:space="preserve"> </w:t>
      </w:r>
      <w:hyperlink r:id="rId13" w:history="1">
        <w:r w:rsidRPr="005500BB">
          <w:rPr>
            <w:rStyle w:val="Hyperlink"/>
            <w:rFonts w:ascii="Arial-BoldMT" w:eastAsia="Batang" w:hAnsi="Arial-BoldMT"/>
            <w:sz w:val="22"/>
            <w:szCs w:val="22"/>
          </w:rPr>
          <w:t>http://novo.contagem.mg.gov.br/concursos  até  01/12/2011</w:t>
        </w:r>
      </w:hyperlink>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6.3 Da devolução da taxa de inscrição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6.3.1 Em nenhuma hipótese  o  valor  da  taxa  de  inscrição  será  devolvido  ao  candidato,  salvo  nos  casos  de </w:t>
      </w:r>
      <w:r w:rsidRPr="0009288D">
        <w:rPr>
          <w:rFonts w:ascii="Arial-BoldMT" w:eastAsia="Batang" w:hAnsi="Arial-BoldMT" w:cs="Arial"/>
          <w:color w:val="000000"/>
          <w:spacing w:val="-1"/>
          <w:sz w:val="22"/>
          <w:szCs w:val="22"/>
        </w:rPr>
        <w:t>cancelamento, suspensão ou não realização do Concurso Público.</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5"/>
          <w:sz w:val="22"/>
          <w:szCs w:val="22"/>
        </w:rPr>
        <w:t>6.3.2</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z w:val="22"/>
          <w:szCs w:val="22"/>
        </w:rPr>
        <w:t>Na hipótese de cancelamento, suspensão ou não realização do Concurso Público, a restituição da Taxa de Inscrição deverá ser requerida pelo  candidato  ou  por  procurador,  devidamente  constituído,</w:t>
      </w:r>
      <w:r w:rsidRPr="0009288D">
        <w:rPr>
          <w:rFonts w:ascii="Arial-BoldMT" w:eastAsia="Batang" w:hAnsi="Arial-BoldMT" w:cs="Arial"/>
          <w:color w:val="000000"/>
          <w:sz w:val="22"/>
          <w:szCs w:val="22"/>
        </w:rPr>
        <w:tab/>
      </w:r>
      <w:r w:rsidRPr="0009288D">
        <w:rPr>
          <w:rFonts w:ascii="Arial-BoldMT" w:eastAsia="Batang" w:hAnsi="Arial-BoldMT" w:cs="Arial"/>
          <w:color w:val="000000"/>
          <w:spacing w:val="-1"/>
          <w:sz w:val="22"/>
          <w:szCs w:val="22"/>
        </w:rPr>
        <w:t xml:space="preserve">por  meio  do </w:t>
      </w:r>
      <w:r w:rsidRPr="0009288D">
        <w:rPr>
          <w:rFonts w:ascii="Arial-BoldMT" w:eastAsia="Batang" w:hAnsi="Arial-BoldMT" w:cs="Arial"/>
          <w:color w:val="000000"/>
          <w:spacing w:val="-2"/>
          <w:sz w:val="22"/>
          <w:szCs w:val="22"/>
        </w:rPr>
        <w:t>preenchimento,    assinatura</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e    entrega   de   formulário</w:t>
      </w:r>
      <w:r w:rsidRPr="0009288D">
        <w:rPr>
          <w:rFonts w:ascii="Arial-BoldMT" w:eastAsia="Batang" w:hAnsi="Arial-BoldMT" w:cs="Arial"/>
          <w:color w:val="000000"/>
          <w:spacing w:val="-1"/>
          <w:sz w:val="22"/>
          <w:szCs w:val="22"/>
        </w:rPr>
        <w:tab/>
        <w:t xml:space="preserve">a    ser   disponibilizado    no    endereço   eletrônico </w:t>
      </w:r>
      <w:hyperlink r:id="rId14" w:history="1">
        <w:r w:rsidRPr="0009288D">
          <w:rPr>
            <w:rStyle w:val="Hyperlink"/>
            <w:rFonts w:ascii="Arial-BoldMT" w:eastAsia="Batang" w:hAnsi="Arial-BoldMT"/>
            <w:sz w:val="22"/>
            <w:szCs w:val="22"/>
          </w:rPr>
          <w:t>www.contagem.mg.gov.br</w:t>
        </w:r>
      </w:hyperlink>
      <w:r>
        <w:rPr>
          <w:rFonts w:ascii="Arial-BoldMT" w:eastAsia="Batang" w:hAnsi="Arial-BoldMT" w:cs="Arial"/>
          <w:color w:val="3366FF"/>
          <w:spacing w:val="-5"/>
          <w:sz w:val="22"/>
          <w:szCs w:val="22"/>
        </w:rPr>
        <w:t xml:space="preserve">  ou </w:t>
      </w:r>
      <w:hyperlink r:id="rId15"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sidRPr="0009288D">
        <w:rPr>
          <w:rFonts w:ascii="Arial-BoldMT" w:eastAsia="Batang" w:hAnsi="Arial-BoldMT" w:cs="Arial"/>
          <w:color w:val="000000"/>
          <w:sz w:val="22"/>
          <w:szCs w:val="22"/>
        </w:rPr>
        <w:t>e nos locais relacionados no subitem 6.2.2.1.</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2"/>
          <w:sz w:val="22"/>
          <w:szCs w:val="22"/>
        </w:rPr>
        <w:t xml:space="preserve">6.3.3 O formulário de restituição da Taxa de Inscrição estará disponível, nos locais indicados no </w:t>
      </w:r>
      <w:r w:rsidRPr="0009288D">
        <w:rPr>
          <w:rFonts w:ascii="Arial-BoldMT" w:eastAsia="Batang" w:hAnsi="Arial-BoldMT" w:cs="Arial"/>
          <w:color w:val="000000"/>
          <w:spacing w:val="-3"/>
          <w:sz w:val="22"/>
          <w:szCs w:val="22"/>
        </w:rPr>
        <w:t xml:space="preserve">subitem 6.2.2.1, </w:t>
      </w:r>
      <w:r w:rsidRPr="0009288D">
        <w:rPr>
          <w:rFonts w:ascii="Arial-BoldMT" w:eastAsia="Batang" w:hAnsi="Arial-BoldMT" w:cs="Arial"/>
          <w:color w:val="000000"/>
          <w:spacing w:val="-2"/>
          <w:sz w:val="22"/>
          <w:szCs w:val="22"/>
        </w:rPr>
        <w:t xml:space="preserve">em </w:t>
      </w:r>
      <w:r w:rsidRPr="0009288D">
        <w:rPr>
          <w:rFonts w:ascii="Arial-BoldMT" w:eastAsia="Batang" w:hAnsi="Arial-BoldMT" w:cs="Arial"/>
          <w:color w:val="000000"/>
          <w:w w:val="105"/>
          <w:sz w:val="22"/>
          <w:szCs w:val="22"/>
        </w:rPr>
        <w:t xml:space="preserve">até 03 (três) dias úteis após a data de publicação do ato que ensejou o cancelamento, suspensão ou a não </w:t>
      </w:r>
      <w:r w:rsidRPr="0009288D">
        <w:rPr>
          <w:rFonts w:ascii="Arial-BoldMT" w:eastAsia="Batang" w:hAnsi="Arial-BoldMT" w:cs="Arial"/>
          <w:color w:val="000000"/>
          <w:spacing w:val="-3"/>
          <w:sz w:val="22"/>
          <w:szCs w:val="22"/>
        </w:rPr>
        <w:t xml:space="preserve">realização do certame, durante o prazo previsto no subitem 6.3.5.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6.3.4 No formulário, o candidato deverá informar os seguintes dados para obter a restituição da taxa de inscrição: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a) nome completo, número da identidade e da inscrição do candidato;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cargo para o qual se inscreveu; </w:t>
      </w:r>
    </w:p>
    <w:p w:rsidR="00D05A62" w:rsidRPr="0009288D" w:rsidRDefault="00D05A62">
      <w:pPr>
        <w:jc w:val="both"/>
        <w:rPr>
          <w:rFonts w:ascii="Arial-BoldMT" w:eastAsia="Batang" w:hAnsi="Arial-BoldMT" w:cs="Arial"/>
          <w:color w:val="000000"/>
          <w:w w:val="103"/>
          <w:sz w:val="22"/>
          <w:szCs w:val="22"/>
        </w:rPr>
      </w:pPr>
      <w:r w:rsidRPr="0009288D">
        <w:rPr>
          <w:rFonts w:ascii="Arial-BoldMT" w:eastAsia="Batang" w:hAnsi="Arial-BoldMT" w:cs="Arial"/>
          <w:color w:val="000000"/>
          <w:w w:val="103"/>
          <w:sz w:val="22"/>
          <w:szCs w:val="22"/>
        </w:rPr>
        <w:t xml:space="preserve">c) nome e número do banco, nome e número da agência com dígito, número da conta corrente e CPF do titular da conta;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d) número de telefones, com código de área, para eventual contato.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5"/>
          <w:sz w:val="22"/>
          <w:szCs w:val="22"/>
        </w:rPr>
        <w:t xml:space="preserve">6.3.5 O formulário de restituição deverá ser entregue ou enviado, diretamente pelo candidato ou por terceiro, </w:t>
      </w:r>
      <w:r w:rsidRPr="0009288D">
        <w:rPr>
          <w:rFonts w:ascii="Arial-BoldMT" w:eastAsia="Batang" w:hAnsi="Arial-BoldMT" w:cs="Arial"/>
          <w:color w:val="000000"/>
          <w:w w:val="104"/>
          <w:sz w:val="22"/>
          <w:szCs w:val="22"/>
        </w:rPr>
        <w:t xml:space="preserve">devidamente preenchido e assinado pelo candidato e acompanhado da cópia do documento de identidade do </w:t>
      </w:r>
      <w:r w:rsidRPr="0009288D">
        <w:rPr>
          <w:rFonts w:ascii="Arial-BoldMT" w:eastAsia="Batang" w:hAnsi="Arial-BoldMT" w:cs="Arial"/>
          <w:color w:val="000000"/>
          <w:sz w:val="22"/>
          <w:szCs w:val="22"/>
        </w:rPr>
        <w:t xml:space="preserve">candidato, em envelope fechado, tamanho ofício, em até 30 (trinta) dias após o ato que ensejou o cancelamento, suspensão ou a não realização do certame, por uma das seguintes formas: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a) na FUNEC/Diretoria de Concursos e Processos Seletivos – Rua Portugal,  n. 8 – bairro Glória, Contagem/MG, no horário das 9h às </w:t>
      </w:r>
      <w:r>
        <w:rPr>
          <w:rFonts w:ascii="Arial-BoldMT" w:eastAsia="Batang" w:hAnsi="Arial-BoldMT" w:cs="Arial"/>
          <w:color w:val="000000"/>
          <w:sz w:val="22"/>
          <w:szCs w:val="22"/>
        </w:rPr>
        <w:t>17 horas, dentro do prazo previsto neste ítem</w:t>
      </w:r>
      <w:r w:rsidRPr="0009288D">
        <w:rPr>
          <w:rFonts w:ascii="Arial-BoldMT" w:eastAsia="Batang" w:hAnsi="Arial-BoldMT" w:cs="Arial"/>
          <w:color w:val="000000"/>
          <w:sz w:val="22"/>
          <w:szCs w:val="22"/>
        </w:rPr>
        <w:t>;</w:t>
      </w:r>
    </w:p>
    <w:p w:rsidR="00D05A62" w:rsidRPr="006A222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b) via SEDEX OU AR,  postado  nas Agências  dos  Correios,  com  custo  por  conta  do  candidato,  endereçado  à </w:t>
      </w:r>
      <w:r>
        <w:rPr>
          <w:noProof/>
          <w:lang w:eastAsia="pt-BR"/>
        </w:rPr>
        <w:pict>
          <v:shape id="_x0000_s1153" style="position:absolute;left:0;text-align:left;margin-left:384pt;margin-top:277.7pt;width:190.1pt;height:11.5pt;z-index:-251881984;mso-position-horizontal:absolute;mso-position-horizontal-relative:page;mso-position-vertical:absolute;mso-position-vertical-relative:page;v-text-anchor:middle" coordsize="3802,230" path="m,230r3802,l3802,,,xe" stroked="f">
            <v:fill color2="black"/>
            <w10:wrap anchorx="page" anchory="page"/>
          </v:shape>
        </w:pict>
      </w:r>
      <w:r>
        <w:rPr>
          <w:noProof/>
          <w:lang w:eastAsia="pt-BR"/>
        </w:rPr>
        <w:pict>
          <v:shape id="_x0000_s1154" style="position:absolute;left:0;text-align:left;margin-left:56.7pt;margin-top:312.7pt;width:27.8pt;height:11.5pt;z-index:-25188096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55" style="position:absolute;left:0;text-align:left;margin-left:84.5pt;margin-top:312.7pt;width:489.6pt;height:11.5pt;z-index:-251879936;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56" style="position:absolute;left:0;text-align:left;margin-left:85.1pt;margin-top:324.2pt;width:484.5pt;height:11.5pt;z-index:-251878912;mso-position-horizontal:absolute;mso-position-horizontal-relative:page;mso-position-vertical:absolute;mso-position-vertical-relative:page;v-text-anchor:middle" coordsize="9690,230" path="m,230r9690,l9690,,,xe" stroked="f">
            <v:fill color2="black"/>
            <w10:wrap anchorx="page" anchory="page"/>
          </v:shape>
        </w:pict>
      </w:r>
      <w:r>
        <w:rPr>
          <w:noProof/>
          <w:lang w:eastAsia="pt-BR"/>
        </w:rPr>
        <w:pict>
          <v:shape id="_x0000_s1157" style="position:absolute;left:0;text-align:left;margin-left:56.7pt;margin-top:347.7pt;width:27.8pt;height:11.5pt;z-index:-25187788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58" style="position:absolute;left:0;text-align:left;margin-left:271.9pt;margin-top:372.6pt;width:142.6pt;height:11.5pt;z-index:-251876864;mso-position-horizontal:absolute;mso-position-horizontal-relative:page;mso-position-vertical:absolute;mso-position-vertical-relative:page;v-text-anchor:middle" coordsize="2852,230" path="m,230r2852,l2852,,,xe" stroked="f">
            <v:fill color2="black"/>
            <w10:wrap anchorx="page" anchory="page"/>
          </v:shape>
        </w:pict>
      </w:r>
      <w:r>
        <w:rPr>
          <w:noProof/>
          <w:lang w:eastAsia="pt-BR"/>
        </w:rPr>
        <w:pict>
          <v:shape id="_x0000_s1159" style="position:absolute;left:0;text-align:left;margin-left:82.9pt;margin-top:454.5pt;width:491.2pt;height:11.5pt;z-index:-251875840;mso-position-horizontal:absolute;mso-position-horizontal-relative:page;mso-position-vertical:absolute;mso-position-vertical-relative:page;v-text-anchor:middle" coordsize="9824,230" path="m,230r9824,l9824,,,xe" stroked="f">
            <v:fill color2="black"/>
            <w10:wrap anchorx="page" anchory="page"/>
          </v:shape>
        </w:pict>
      </w:r>
      <w:r>
        <w:rPr>
          <w:noProof/>
          <w:lang w:eastAsia="pt-BR"/>
        </w:rPr>
        <w:pict>
          <v:shape id="_x0000_s1160" style="position:absolute;left:0;text-align:left;margin-left:56.7pt;margin-top:466pt;width:451.65pt;height:11.5pt;z-index:-251874816;mso-position-horizontal:absolute;mso-position-horizontal-relative:page;mso-position-vertical:absolute;mso-position-vertical-relative:page;v-text-anchor:middle" coordsize="9033,230" path="m,230r9033,l9033,,,xe" stroked="f">
            <v:fill color2="black"/>
            <w10:wrap anchorx="page" anchory="page"/>
          </v:shape>
        </w:pict>
      </w:r>
      <w:r>
        <w:rPr>
          <w:noProof/>
          <w:lang w:eastAsia="pt-BR"/>
        </w:rPr>
        <w:pict>
          <v:shape id="_x0000_s1161" style="position:absolute;left:0;text-align:left;margin-left:508.35pt;margin-top:466pt;width:2.85pt;height:11.5pt;z-index:-251873792;mso-position-horizontal:absolute;mso-position-horizontal-relative:page;mso-position-vertical:absolute;mso-position-vertical-relative:page;v-text-anchor:middle" coordsize="57,230" path="m,230r57,l57,,,xe" stroked="f">
            <v:fill color2="black"/>
            <w10:wrap anchorx="page" anchory="page"/>
          </v:shape>
        </w:pict>
      </w:r>
      <w:r>
        <w:rPr>
          <w:noProof/>
          <w:lang w:eastAsia="pt-BR"/>
        </w:rPr>
        <w:pict>
          <v:shape id="_x0000_s1162" style="position:absolute;left:0;text-align:left;margin-left:511.2pt;margin-top:466pt;width:62.9pt;height:11.5pt;z-index:-251872768;mso-position-horizontal:absolute;mso-position-horizontal-relative:page;mso-position-vertical:absolute;mso-position-vertical-relative:page;v-text-anchor:middle" coordsize="1258,230" path="m,230r1258,l1258,,,xe" stroked="f">
            <v:fill color2="black"/>
            <w10:wrap anchorx="page" anchory="page"/>
          </v:shape>
        </w:pict>
      </w:r>
      <w:r>
        <w:rPr>
          <w:noProof/>
          <w:lang w:eastAsia="pt-BR"/>
        </w:rPr>
        <w:pict>
          <v:shape id="_x0000_s1163" style="position:absolute;left:0;text-align:left;margin-left:56.7pt;margin-top:477.5pt;width:128.4pt;height:11.5pt;z-index:-251871744;mso-position-horizontal:absolute;mso-position-horizontal-relative:page;mso-position-vertical:absolute;mso-position-vertical-relative:page;v-text-anchor:middle" coordsize="2568,230" path="m,230r2568,l2568,,,xe" stroked="f">
            <v:fill color2="black"/>
            <w10:wrap anchorx="page" anchory="page"/>
          </v:shape>
        </w:pict>
      </w:r>
      <w:r>
        <w:rPr>
          <w:noProof/>
          <w:lang w:eastAsia="pt-BR"/>
        </w:rPr>
        <w:pict>
          <v:shape id="_x0000_s1164" style="position:absolute;left:0;text-align:left;margin-left:185.1pt;margin-top:477.5pt;width:2.8pt;height:11.5pt;z-index:-251870720;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165" style="position:absolute;left:0;text-align:left;margin-left:187.9pt;margin-top:477.5pt;width:135.2pt;height:11.5pt;z-index:-251869696;mso-position-horizontal:absolute;mso-position-horizontal-relative:page;mso-position-vertical:absolute;mso-position-vertical-relative:page;v-text-anchor:middle" coordsize="2704,230" path="m,230r2704,l2704,,,xe" stroked="f">
            <v:fill color2="black"/>
            <w10:wrap anchorx="page" anchory="page"/>
          </v:shape>
        </w:pict>
      </w:r>
      <w:r>
        <w:rPr>
          <w:noProof/>
          <w:lang w:eastAsia="pt-BR"/>
        </w:rPr>
        <w:pict>
          <v:shape id="_x0000_s1166" style="position:absolute;left:0;text-align:left;margin-left:323.1pt;margin-top:477.5pt;width:2.8pt;height:11.5pt;z-index:-251868672;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167" style="position:absolute;left:0;text-align:left;margin-left:325.9pt;margin-top:477.5pt;width:248.2pt;height:11.5pt;z-index:-251867648;mso-position-horizontal:absolute;mso-position-horizontal-relative:page;mso-position-vertical:absolute;mso-position-vertical-relative:page;v-text-anchor:middle" coordsize="4964,230" path="m,230r4964,l4964,,,xe" stroked="f">
            <v:fill color2="black"/>
            <w10:wrap anchorx="page" anchory="page"/>
          </v:shape>
        </w:pict>
      </w:r>
      <w:r>
        <w:rPr>
          <w:noProof/>
          <w:lang w:eastAsia="pt-BR"/>
        </w:rPr>
        <w:pict>
          <v:shape id="_x0000_s1168" style="position:absolute;left:0;text-align:left;margin-left:56.7pt;margin-top:489pt;width:358.5pt;height:11.5pt;z-index:-251866624;mso-position-horizontal:absolute;mso-position-horizontal-relative:page;mso-position-vertical:absolute;mso-position-vertical-relative:page;v-text-anchor:middle" coordsize="7170,230" path="m,230r7170,l7170,,,xe" stroked="f">
            <v:fill color2="black"/>
            <w10:wrap anchorx="page" anchory="page"/>
          </v:shape>
        </w:pict>
      </w:r>
      <w:r>
        <w:rPr>
          <w:noProof/>
          <w:lang w:eastAsia="pt-BR"/>
        </w:rPr>
        <w:pict>
          <v:shape id="_x0000_s1169" style="position:absolute;left:0;text-align:left;margin-left:485.95pt;margin-top:512.5pt;width:74.25pt;height:11.5pt;z-index:-251865600;mso-position-horizontal:absolute;mso-position-horizontal-relative:page;mso-position-vertical:absolute;mso-position-vertical-relative:page;v-text-anchor:middle" coordsize="1485,230" path="m,230r1485,l1485,,,xe" stroked="f">
            <v:fill color2="black"/>
            <w10:wrap anchorx="page" anchory="page"/>
          </v:shape>
        </w:pict>
      </w:r>
      <w:r>
        <w:rPr>
          <w:noProof/>
          <w:lang w:eastAsia="pt-BR"/>
        </w:rPr>
        <w:pict>
          <v:shape id="_x0000_s1170" style="position:absolute;left:0;text-align:left;margin-left:168.4pt;margin-top:675.5pt;width:5pt;height:11.5pt;z-index:-251864576;mso-position-horizontal:absolute;mso-position-horizontal-relative:page;mso-position-vertical:absolute;mso-position-vertical-relative:page;v-text-anchor:middle" coordsize="100,230" path="m,230r100,l100,,,xe" stroked="f">
            <v:fill color2="black"/>
            <w10:wrap anchorx="page" anchory="page"/>
          </v:shape>
        </w:pict>
      </w:r>
      <w:r>
        <w:rPr>
          <w:noProof/>
          <w:lang w:eastAsia="pt-BR"/>
        </w:rPr>
        <w:pict>
          <v:shape id="_x0000_s1171" style="position:absolute;left:0;text-align:left;margin-left:296.2pt;margin-top:675.5pt;width:5pt;height:11.5pt;z-index:-251863552;mso-position-horizontal:absolute;mso-position-horizontal-relative:page;mso-position-vertical:absolute;mso-position-vertical-relative:page;v-text-anchor:middle" coordsize="100,230" path="m,230r100,l100,,,xe" stroked="f">
            <v:fill color2="black"/>
            <w10:wrap anchorx="page" anchory="page"/>
          </v:shape>
        </w:pict>
      </w:r>
      <w:r>
        <w:rPr>
          <w:noProof/>
          <w:lang w:eastAsia="pt-BR"/>
        </w:rPr>
        <w:pict>
          <v:shape id="_x0000_s1172" style="position:absolute;left:0;text-align:left;margin-left:85.1pt;margin-top:68.2pt;width:55pt;height:11.5pt;z-index:-251900416;mso-position-horizontal:absolute;mso-position-horizontal-relative:page;mso-position-vertical:absolute;mso-position-vertical-relative:page;v-text-anchor:middle" coordsize="1100,230" path="m,230r1100,l1100,,,xe" stroked="f">
            <v:fill color2="black"/>
            <w10:wrap anchorx="page" anchory="page"/>
          </v:shape>
        </w:pict>
      </w:r>
      <w:r>
        <w:rPr>
          <w:noProof/>
          <w:lang w:eastAsia="pt-BR"/>
        </w:rPr>
        <w:pict>
          <v:shape id="_x0000_s1173" style="position:absolute;left:0;text-align:left;margin-left:56.7pt;margin-top:91.7pt;width:27.3pt;height:11.5pt;z-index:-251899392;mso-position-horizontal:absolute;mso-position-horizontal-relative:page;mso-position-vertical:absolute;mso-position-vertical-relative:page;v-text-anchor:middle" coordsize="546,230" path="m,230r546,l546,,,xe" stroked="f">
            <v:fill color2="black"/>
            <w10:wrap anchorx="page" anchory="page"/>
          </v:shape>
        </w:pict>
      </w:r>
      <w:r>
        <w:rPr>
          <w:noProof/>
          <w:lang w:eastAsia="pt-BR"/>
        </w:rPr>
        <w:pict>
          <v:shape id="_x0000_s1174" style="position:absolute;left:0;text-align:left;margin-left:84pt;margin-top:91.7pt;width:490.1pt;height:11.5pt;z-index:-251898368;mso-position-horizontal:absolute;mso-position-horizontal-relative:page;mso-position-vertical:absolute;mso-position-vertical-relative:page;v-text-anchor:middle" coordsize="9802,230" path="m,230r9802,l9802,,,xe" stroked="f">
            <v:fill color2="black"/>
            <w10:wrap anchorx="page" anchory="page"/>
          </v:shape>
        </w:pict>
      </w:r>
      <w:r>
        <w:rPr>
          <w:noProof/>
          <w:lang w:eastAsia="pt-BR"/>
        </w:rPr>
        <w:pict>
          <v:shape id="_x0000_s1175" style="position:absolute;left:0;text-align:left;margin-left:85.1pt;margin-top:103.2pt;width:489.1pt;height:11.5pt;z-index:-251897344;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176" style="position:absolute;left:0;text-align:left;margin-left:85.1pt;margin-top:114.7pt;width:24.2pt;height:11.5pt;z-index:-251896320;mso-position-horizontal:absolute;mso-position-horizontal-relative:page;mso-position-vertical:absolute;mso-position-vertical-relative:page;v-text-anchor:middle" coordsize="484,230" path="m,230r484,l484,,,xe" stroked="f">
            <v:fill color2="black"/>
            <w10:wrap anchorx="page" anchory="page"/>
          </v:shape>
        </w:pict>
      </w:r>
      <w:r>
        <w:rPr>
          <w:noProof/>
          <w:lang w:eastAsia="pt-BR"/>
        </w:rPr>
        <w:pict>
          <v:shape id="_x0000_s1177" style="position:absolute;left:0;text-align:left;margin-left:56.7pt;margin-top:138.2pt;width:27.8pt;height:11.5pt;z-index:-25189529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78" style="position:absolute;left:0;text-align:left;margin-left:84.5pt;margin-top:138.2pt;width:489.7pt;height:11.5pt;z-index:-251894272;mso-position-horizontal:absolute;mso-position-horizontal-relative:page;mso-position-vertical:absolute;mso-position-vertical-relative:page;v-text-anchor:middle" coordsize="9794,230" path="m,230r9794,l9794,,,xe" stroked="f">
            <v:fill color2="black"/>
            <w10:wrap anchorx="page" anchory="page"/>
          </v:shape>
        </w:pict>
      </w:r>
      <w:r>
        <w:rPr>
          <w:noProof/>
          <w:lang w:eastAsia="pt-BR"/>
        </w:rPr>
        <w:pict>
          <v:shape id="_x0000_s1179" style="position:absolute;left:0;text-align:left;margin-left:85.1pt;margin-top:149.7pt;width:41.05pt;height:11.5pt;z-index:-251893248;mso-position-horizontal:absolute;mso-position-horizontal-relative:page;mso-position-vertical:absolute;mso-position-vertical-relative:page;v-text-anchor:middle" coordsize="821,230" path="m,230r821,l821,,,xe" stroked="f">
            <v:fill color2="black"/>
            <w10:wrap anchorx="page" anchory="page"/>
          </v:shape>
        </w:pict>
      </w:r>
      <w:r>
        <w:rPr>
          <w:noProof/>
          <w:lang w:eastAsia="pt-BR"/>
        </w:rPr>
        <w:pict>
          <v:shape id="_x0000_s1180" style="position:absolute;left:0;text-align:left;margin-left:56.7pt;margin-top:173.2pt;width:27.8pt;height:11.5pt;z-index:-25189222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81" style="position:absolute;left:0;text-align:left;margin-left:84.5pt;margin-top:173.2pt;width:489.6pt;height:11.5pt;z-index:-251891200;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82" style="position:absolute;left:0;text-align:left;margin-left:85.1pt;margin-top:184.7pt;width:27.8pt;height:11.5pt;z-index:-25189017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83" style="position:absolute;left:0;text-align:left;margin-left:56.7pt;margin-top:208.2pt;width:27.8pt;height:11.5pt;z-index:-25188915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184" style="position:absolute;left:0;text-align:left;margin-left:84.5pt;margin-top:208.2pt;width:489.6pt;height:11.5pt;z-index:-251888128;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185" style="position:absolute;left:0;text-align:left;margin-left:85.1pt;margin-top:219.7pt;width:489pt;height:11.5pt;z-index:-251887104;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186" style="position:absolute;left:0;text-align:left;margin-left:85.1pt;margin-top:231.2pt;width:474pt;height:11.5pt;z-index:-251886080;mso-position-horizontal:absolute;mso-position-horizontal-relative:page;mso-position-vertical:absolute;mso-position-vertical-relative:page;v-text-anchor:middle" coordsize="9480,230" path="m,230r9480,l9480,,,xe" stroked="f">
            <v:fill color2="black"/>
            <w10:wrap anchorx="page" anchory="page"/>
          </v:shape>
        </w:pict>
      </w:r>
      <w:r>
        <w:rPr>
          <w:noProof/>
          <w:lang w:eastAsia="pt-BR"/>
        </w:rPr>
        <w:pict>
          <v:shape id="_x0000_s1187" style="position:absolute;left:0;text-align:left;margin-left:56.7pt;margin-top:254.7pt;width:31.7pt;height:11.5pt;z-index:-251885056;mso-position-horizontal:absolute;mso-position-horizontal-relative:page;mso-position-vertical:absolute;mso-position-vertical-relative:page;v-text-anchor:middle" coordsize="634,230" path="m,230r634,l634,,,xe" stroked="f">
            <v:fill color2="black"/>
            <w10:wrap anchorx="page" anchory="page"/>
          </v:shape>
        </w:pict>
      </w:r>
      <w:r>
        <w:rPr>
          <w:noProof/>
          <w:lang w:eastAsia="pt-BR"/>
        </w:rPr>
        <w:pict>
          <v:shape id="_x0000_s1188" style="position:absolute;left:0;text-align:left;margin-left:88.4pt;margin-top:254.7pt;width:485.7pt;height:11.5pt;z-index:-251884032;mso-position-horizontal:absolute;mso-position-horizontal-relative:page;mso-position-vertical:absolute;mso-position-vertical-relative:page;v-text-anchor:middle" coordsize="9714,230" path="m,230r9714,l9714,,,xe" stroked="f">
            <v:fill color2="black"/>
            <w10:wrap anchorx="page" anchory="page"/>
          </v:shape>
        </w:pict>
      </w:r>
      <w:r>
        <w:rPr>
          <w:noProof/>
          <w:lang w:eastAsia="pt-BR"/>
        </w:rPr>
        <w:pict>
          <v:shape id="_x0000_s1189" style="position:absolute;left:0;text-align:left;margin-left:85.1pt;margin-top:277.7pt;width:239.9pt;height:11.5pt;z-index:-251883008;mso-position-horizontal:absolute;mso-position-horizontal-relative:page;mso-position-vertical:absolute;mso-position-vertical-relative:page;v-text-anchor:middle" coordsize="4798,230" path="m,230r4798,l4798,,,xe" stroked="f">
            <v:fill color2="black"/>
            <w10:wrap anchorx="page" anchory="page"/>
          </v:shape>
        </w:pict>
      </w:r>
      <w:bookmarkStart w:id="5" w:name="Pg9"/>
      <w:bookmarkEnd w:id="5"/>
      <w:r w:rsidRPr="0009288D">
        <w:rPr>
          <w:rFonts w:ascii="Arial-BoldMT" w:eastAsia="Batang" w:hAnsi="Arial-BoldMT" w:cs="Arial"/>
          <w:color w:val="000000"/>
          <w:spacing w:val="-1"/>
          <w:sz w:val="22"/>
          <w:szCs w:val="22"/>
        </w:rPr>
        <w:t xml:space="preserve">FUNEC/Diretoria de Concursos e Processos Seletivos - Concurso Público da Prefeitura Municipal de Contagem- Edital nº. </w:t>
      </w:r>
      <w:r w:rsidRPr="006A222D">
        <w:rPr>
          <w:rFonts w:ascii="Arial-BoldMT" w:eastAsia="Batang" w:hAnsi="Arial-BoldMT" w:cs="Arial"/>
          <w:color w:val="000000"/>
          <w:spacing w:val="-1"/>
          <w:sz w:val="22"/>
          <w:szCs w:val="22"/>
        </w:rPr>
        <w:t>03/2011</w:t>
      </w:r>
      <w:r w:rsidRPr="0009288D">
        <w:rPr>
          <w:rFonts w:ascii="Arial-BoldMT" w:eastAsia="Batang" w:hAnsi="Arial-BoldMT" w:cs="Arial"/>
          <w:color w:val="000000"/>
          <w:spacing w:val="-1"/>
          <w:sz w:val="22"/>
          <w:szCs w:val="22"/>
        </w:rPr>
        <w:t xml:space="preserve"> </w:t>
      </w:r>
      <w:r w:rsidRPr="006A222D">
        <w:rPr>
          <w:rFonts w:ascii="Arial-BoldMT" w:eastAsia="Batang" w:hAnsi="Arial-BoldMT" w:cs="Arial"/>
          <w:color w:val="000000"/>
          <w:spacing w:val="-1"/>
          <w:sz w:val="22"/>
          <w:szCs w:val="22"/>
        </w:rPr>
        <w:t>- CEP.  32.340.010, Contagem - MG. Nesse caso, a data da postagem deverá obedecer ao prazo estabelecido previsto neste item;</w:t>
      </w:r>
    </w:p>
    <w:p w:rsidR="00D05A62" w:rsidRPr="006A222D" w:rsidRDefault="00D05A62">
      <w:pPr>
        <w:jc w:val="both"/>
        <w:rPr>
          <w:rFonts w:ascii="Arial-BoldMT" w:eastAsia="Batang" w:hAnsi="Arial-BoldMT" w:cs="Arial"/>
          <w:color w:val="000000"/>
          <w:spacing w:val="-1"/>
          <w:sz w:val="22"/>
          <w:szCs w:val="22"/>
        </w:rPr>
      </w:pPr>
    </w:p>
    <w:p w:rsidR="00D05A62" w:rsidRPr="006A222D" w:rsidRDefault="00D05A62">
      <w:pPr>
        <w:jc w:val="both"/>
        <w:rPr>
          <w:rFonts w:ascii="Arial-BoldMT" w:eastAsia="Batang" w:hAnsi="Arial-BoldMT" w:cs="Arial"/>
          <w:color w:val="000000"/>
          <w:spacing w:val="-1"/>
          <w:sz w:val="22"/>
          <w:szCs w:val="22"/>
        </w:rPr>
      </w:pPr>
      <w:r w:rsidRPr="006A222D">
        <w:rPr>
          <w:rFonts w:ascii="Arial-BoldMT" w:eastAsia="Batang" w:hAnsi="Arial-BoldMT" w:cs="Arial"/>
          <w:color w:val="000000"/>
          <w:spacing w:val="-1"/>
          <w:sz w:val="22"/>
          <w:szCs w:val="22"/>
        </w:rPr>
        <w:t xml:space="preserve">6.3.6 No envelope, na parte frontal, deverá constar Ref. Restituição da Taxa de Inscrição - Concurso Público da </w:t>
      </w:r>
      <w:r w:rsidRPr="0009288D">
        <w:rPr>
          <w:rFonts w:ascii="Arial-BoldMT" w:eastAsia="Batang" w:hAnsi="Arial-BoldMT" w:cs="Arial"/>
          <w:color w:val="000000"/>
          <w:spacing w:val="-1"/>
          <w:sz w:val="22"/>
          <w:szCs w:val="22"/>
        </w:rPr>
        <w:t xml:space="preserve">Prefeitura Municipal de Contagem - </w:t>
      </w:r>
      <w:r w:rsidRPr="006A222D">
        <w:rPr>
          <w:rFonts w:ascii="Arial-BoldMT" w:eastAsia="Batang" w:hAnsi="Arial-BoldMT" w:cs="Arial"/>
          <w:color w:val="000000"/>
          <w:spacing w:val="-1"/>
          <w:sz w:val="22"/>
          <w:szCs w:val="22"/>
        </w:rPr>
        <w:t>Edital nº. 03/2011</w:t>
      </w:r>
      <w:r w:rsidRPr="0009288D">
        <w:rPr>
          <w:rFonts w:ascii="Arial-BoldMT" w:eastAsia="Batang" w:hAnsi="Arial-BoldMT" w:cs="Arial"/>
          <w:color w:val="000000"/>
          <w:spacing w:val="-1"/>
          <w:sz w:val="22"/>
          <w:szCs w:val="22"/>
        </w:rPr>
        <w:t xml:space="preserve">, nome completo, número da inscrição e número do documento </w:t>
      </w:r>
      <w:r w:rsidRPr="006A222D">
        <w:rPr>
          <w:rFonts w:ascii="Arial-BoldMT" w:eastAsia="Batang" w:hAnsi="Arial-BoldMT" w:cs="Arial"/>
          <w:color w:val="000000"/>
          <w:spacing w:val="-1"/>
          <w:sz w:val="22"/>
          <w:szCs w:val="22"/>
        </w:rPr>
        <w:t xml:space="preserve">de identidade.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2"/>
          <w:sz w:val="22"/>
          <w:szCs w:val="22"/>
        </w:rPr>
        <w:t xml:space="preserve">6.3.7 A restituição da Taxa de Inscrição será processada nos 20 (vinte) dias úteis seguintes ao término do prazo </w:t>
      </w:r>
      <w:r w:rsidRPr="0009288D">
        <w:rPr>
          <w:rFonts w:ascii="Arial-BoldMT" w:eastAsia="Batang" w:hAnsi="Arial-BoldMT" w:cs="Arial"/>
          <w:color w:val="000000"/>
          <w:w w:val="104"/>
          <w:sz w:val="22"/>
          <w:szCs w:val="22"/>
        </w:rPr>
        <w:t xml:space="preserve">fixado no subitem 6.3.5 por meio de depósito bancário na conta corrente indicada no respectivo formulário de </w:t>
      </w:r>
      <w:r w:rsidRPr="0009288D">
        <w:rPr>
          <w:rFonts w:ascii="Arial-BoldMT" w:eastAsia="Batang" w:hAnsi="Arial-BoldMT" w:cs="Arial"/>
          <w:color w:val="000000"/>
          <w:spacing w:val="-2"/>
          <w:sz w:val="22"/>
          <w:szCs w:val="22"/>
        </w:rPr>
        <w:t xml:space="preserve">restituição.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6.3.8 O valor a ser restituído ao candidato será corrigido monetariamente pela variação do IGPM desde a data do pagamento da inscrição até a data da efetiva restituição. </w:t>
      </w:r>
    </w:p>
    <w:p w:rsidR="00D05A62" w:rsidRPr="0009288D" w:rsidRDefault="00D05A62">
      <w:pPr>
        <w:jc w:val="both"/>
        <w:rPr>
          <w:rFonts w:ascii="Arial-BoldMT" w:eastAsia="Batang" w:hAnsi="Arial-BoldMT" w:cs="Arial"/>
          <w:color w:val="000000"/>
          <w:sz w:val="22"/>
          <w:szCs w:val="22"/>
        </w:rPr>
      </w:pPr>
    </w:p>
    <w:p w:rsidR="00D05A62" w:rsidRPr="0009288D" w:rsidRDefault="00D05A62">
      <w:pPr>
        <w:autoSpaceDE w:val="0"/>
        <w:jc w:val="both"/>
        <w:rPr>
          <w:rFonts w:ascii="Arial-BoldMT" w:hAnsi="Arial-BoldMT" w:cs="Arial"/>
          <w:b/>
          <w:sz w:val="22"/>
          <w:szCs w:val="22"/>
        </w:rPr>
      </w:pPr>
      <w:r w:rsidRPr="0009288D">
        <w:rPr>
          <w:rFonts w:ascii="Arial-BoldMT" w:hAnsi="Arial-BoldMT" w:cs="Arial"/>
          <w:b/>
          <w:sz w:val="22"/>
          <w:szCs w:val="22"/>
        </w:rPr>
        <w:t>6.4. Da Isenção do pagamento da taxa de inscrição</w:t>
      </w:r>
    </w:p>
    <w:p w:rsidR="00D05A62" w:rsidRPr="0009288D" w:rsidRDefault="00D05A62">
      <w:pPr>
        <w:autoSpaceDE w:val="0"/>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6.4.1 Estará isento do pagamento da taxa de inscrição o candidato que:</w:t>
      </w:r>
    </w:p>
    <w:p w:rsidR="00D05A62" w:rsidRPr="0009288D" w:rsidRDefault="00D05A62">
      <w:pPr>
        <w:autoSpaceDE w:val="0"/>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6.4.1.1 Em razão de limitações de ordem financeira, não possam pagá-la, sob pena de comprometimento do sustento da própria família, sendo comprovada essa situação mediante qualquer meio legalmente admitido;</w:t>
      </w:r>
    </w:p>
    <w:p w:rsidR="00D05A62" w:rsidRPr="0009288D" w:rsidRDefault="00D05A62">
      <w:pPr>
        <w:autoSpaceDE w:val="0"/>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6.4.1.2 tiver baixa renda ou encontrar-se desempregado, que comprove estar inscrito no Cadastro Único para Programas Sociais do Governo Federal (CadÚnico), de que trata o Decreto Federal nº 6.135, de 26 de junho de 2007; e </w:t>
      </w:r>
    </w:p>
    <w:p w:rsidR="00D05A62" w:rsidRPr="0009288D" w:rsidRDefault="00D05A62">
      <w:pPr>
        <w:autoSpaceDE w:val="0"/>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6.4.1.3 for membro de família de baixa renda, nos termos do Decreto Federal nº 6.135, de 2007, ou beneficiário do Programa Bolsa-Família e/ou de Benefício de Prestação Continuada. </w:t>
      </w:r>
    </w:p>
    <w:p w:rsidR="00D05A62" w:rsidRPr="0009288D" w:rsidRDefault="00D05A62">
      <w:pPr>
        <w:autoSpaceDE w:val="0"/>
        <w:jc w:val="both"/>
        <w:rPr>
          <w:rFonts w:ascii="Arial-BoldMT" w:eastAsia="Batang" w:hAnsi="Arial-BoldMT" w:cs="Arial"/>
          <w:color w:val="000000"/>
          <w:sz w:val="22"/>
          <w:szCs w:val="22"/>
        </w:rPr>
      </w:pPr>
    </w:p>
    <w:p w:rsidR="00D05A62" w:rsidRPr="0009288D" w:rsidRDefault="00D05A62">
      <w:pPr>
        <w:autoSpaceDE w:val="0"/>
        <w:jc w:val="both"/>
        <w:rPr>
          <w:rFonts w:ascii="Arial-BoldMT" w:hAnsi="Arial-BoldMT" w:cs="Arial"/>
          <w:sz w:val="22"/>
          <w:szCs w:val="22"/>
        </w:rPr>
      </w:pPr>
      <w:r w:rsidRPr="0009288D">
        <w:rPr>
          <w:rFonts w:ascii="Arial-BoldMT" w:eastAsia="Batang" w:hAnsi="Arial-BoldMT" w:cs="Arial"/>
          <w:color w:val="000000"/>
          <w:sz w:val="22"/>
          <w:szCs w:val="22"/>
        </w:rPr>
        <w:t>6.4.2.</w:t>
      </w:r>
      <w:r w:rsidRPr="0009288D">
        <w:rPr>
          <w:rFonts w:ascii="Arial-BoldMT" w:hAnsi="Arial-BoldMT" w:cs="Arial"/>
          <w:sz w:val="22"/>
          <w:szCs w:val="22"/>
        </w:rPr>
        <w:t xml:space="preserve"> A isenção deverá ser solicitada mediante o preenchimento, assinatura e entrega da Ficha Eletrônica de Isenção, disponível para a solicitação no período de 17 </w:t>
      </w:r>
      <w:r>
        <w:rPr>
          <w:rFonts w:ascii="Arial-BoldMT" w:hAnsi="Arial-BoldMT" w:cs="Arial"/>
          <w:sz w:val="22"/>
          <w:szCs w:val="22"/>
        </w:rPr>
        <w:t xml:space="preserve">a 26 de outubro </w:t>
      </w:r>
      <w:r w:rsidRPr="0009288D">
        <w:rPr>
          <w:rFonts w:ascii="Arial-BoldMT" w:hAnsi="Arial-BoldMT" w:cs="Arial"/>
          <w:sz w:val="22"/>
          <w:szCs w:val="22"/>
        </w:rPr>
        <w:t xml:space="preserve"> de 2011, nos endereços eletrônicos &lt;</w:t>
      </w:r>
      <w:hyperlink r:id="rId16" w:history="1">
        <w:r w:rsidRPr="0009288D">
          <w:rPr>
            <w:rStyle w:val="Hyperlink"/>
            <w:rFonts w:ascii="Arial-BoldMT" w:hAnsi="Arial-BoldMT"/>
            <w:sz w:val="22"/>
            <w:szCs w:val="22"/>
          </w:rPr>
          <w:t>www.contagem.mg.gov.br</w:t>
        </w:r>
      </w:hyperlink>
      <w:r>
        <w:rPr>
          <w:rFonts w:ascii="Arial-BoldMT" w:hAnsi="Arial-BoldMT" w:cs="Arial"/>
          <w:sz w:val="22"/>
          <w:szCs w:val="22"/>
        </w:rPr>
        <w:t>&gt;  ou</w:t>
      </w:r>
      <w:r w:rsidRPr="0009288D">
        <w:rPr>
          <w:rFonts w:ascii="Arial-BoldMT" w:hAnsi="Arial-BoldMT" w:cs="Arial"/>
          <w:sz w:val="22"/>
          <w:szCs w:val="22"/>
        </w:rPr>
        <w:t xml:space="preserve"> </w:t>
      </w:r>
      <w:hyperlink r:id="rId17"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sidRPr="0009288D">
        <w:rPr>
          <w:rFonts w:ascii="Arial-BoldMT" w:hAnsi="Arial-BoldMT" w:cs="Arial"/>
          <w:sz w:val="22"/>
          <w:szCs w:val="22"/>
        </w:rPr>
        <w:t xml:space="preserve">e que conterá: </w:t>
      </w:r>
    </w:p>
    <w:p w:rsidR="00D05A62" w:rsidRPr="0009288D" w:rsidRDefault="00D05A62">
      <w:pPr>
        <w:autoSpaceDE w:val="0"/>
        <w:jc w:val="both"/>
        <w:rPr>
          <w:rFonts w:ascii="Arial-BoldMT" w:hAnsi="Arial-BoldMT"/>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6.4.2.1 indicação do Número de Identificação Social (NIS), atribuído pelo CadÚnico; e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6.4.2.2 declaração de que atende a condição estabelecida no item 6.4.1.3 deste edital, mediante preenchimento e assinatura de formulário próprio fornecido pela FUNEC.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6.4.3 A condição de baixa renda familiar será comprovada mediante a apresentação de cópias simples (acompanhados dos respectivos originais) das páginas da Carteira de Trabalho e Previdência Social – CTPS – que contenham a foto, a qualificação civil, a anotação do último contrato de trabalho e data de saída respectiva anotada, e da primeira página subsequente, de todos os membros da família, bem como comprovante de residência oficial (fatura de água, energia elétrica ou telefone fixo) do último mês, para comprovar o mesmo domicílio. Outros documentos, tais como declarações de Imposto de Renda (ou de isento), comprovante do número de dependentes, comprovante de renda familiar, etc.</w:t>
      </w:r>
    </w:p>
    <w:p w:rsidR="00D05A62" w:rsidRPr="0009288D" w:rsidRDefault="00D05A62">
      <w:pPr>
        <w:autoSpaceDE w:val="0"/>
        <w:jc w:val="both"/>
        <w:rPr>
          <w:rFonts w:ascii="Arial-BoldMT" w:hAnsi="Arial-BoldMT" w:cs="Arial"/>
          <w:sz w:val="22"/>
          <w:szCs w:val="22"/>
        </w:rPr>
      </w:pPr>
    </w:p>
    <w:p w:rsidR="00D05A62" w:rsidRPr="0009288D" w:rsidRDefault="00D05A62">
      <w:pPr>
        <w:jc w:val="both"/>
        <w:rPr>
          <w:rFonts w:ascii="Arial-BoldMT" w:hAnsi="Arial-BoldMT" w:cs="Arial"/>
          <w:sz w:val="22"/>
          <w:szCs w:val="22"/>
        </w:rPr>
      </w:pPr>
      <w:r w:rsidRPr="0009288D">
        <w:rPr>
          <w:rFonts w:ascii="Arial-BoldMT" w:hAnsi="Arial-BoldMT" w:cs="Arial"/>
          <w:sz w:val="22"/>
          <w:szCs w:val="22"/>
        </w:rPr>
        <w:t xml:space="preserve">6.4.4 A Ficha Eletrônica  de  Isenção,  se  assinada  por  terceiro,  deverá  ser  acompanhada  por  instrumento de procuração simples. </w:t>
      </w:r>
    </w:p>
    <w:p w:rsidR="00D05A62" w:rsidRPr="0009288D" w:rsidRDefault="00D05A62">
      <w:pPr>
        <w:jc w:val="both"/>
        <w:rPr>
          <w:rFonts w:ascii="Arial-BoldMT" w:hAnsi="Arial-BoldMT" w:cs="Arial"/>
          <w:sz w:val="22"/>
          <w:szCs w:val="22"/>
        </w:rPr>
      </w:pPr>
    </w:p>
    <w:p w:rsidR="00D05A62" w:rsidRPr="0009288D" w:rsidRDefault="00D05A62">
      <w:pPr>
        <w:autoSpaceDE w:val="0"/>
        <w:ind w:left="180" w:hanging="180"/>
        <w:jc w:val="both"/>
        <w:rPr>
          <w:rFonts w:ascii="Arial-BoldMT" w:hAnsi="Arial-BoldMT" w:cs="Arial"/>
          <w:sz w:val="22"/>
          <w:szCs w:val="22"/>
        </w:rPr>
      </w:pPr>
      <w:r w:rsidRPr="0009288D">
        <w:rPr>
          <w:rFonts w:ascii="Arial-BoldMT" w:hAnsi="Arial-BoldMT" w:cs="Arial"/>
          <w:sz w:val="22"/>
          <w:szCs w:val="22"/>
        </w:rPr>
        <w:t xml:space="preserve">6.4.5. A Ficha Eletrônica de Isenção indicada no item 6.4.2, deverá ser entregue: </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a) diretamente pelo candidato ou por terceiro, na FUNEC/Diretoria de Concursos, situada à Rua Portugal, n. 8 – Bairr</w:t>
      </w:r>
      <w:r>
        <w:rPr>
          <w:rFonts w:ascii="Arial-BoldMT" w:hAnsi="Arial-BoldMT" w:cs="Arial"/>
          <w:sz w:val="22"/>
          <w:szCs w:val="22"/>
        </w:rPr>
        <w:t>o Glória – Contagem/MG, das 9h</w:t>
      </w:r>
      <w:r w:rsidRPr="0009288D">
        <w:rPr>
          <w:rFonts w:ascii="Arial-BoldMT" w:hAnsi="Arial-BoldMT" w:cs="Arial"/>
          <w:sz w:val="22"/>
          <w:szCs w:val="22"/>
        </w:rPr>
        <w:t xml:space="preserve"> às 17h, dentro do prazo previsto no item 6.4.2 deste Edital; </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b) via SEDEX OU AR, postado nas Agências dos Correios com custo por conta do candidato, à Fundação de Ensino de Contagem - FUNEC/Diretoria de Concursos, situada à Rua Portugal, n. 8 – Bairro Glória – Contagem/MG – CEP 32.340-010. Nesse caso, para a validade do pedido, a data da postagem deverá obedecer aos prazos estabelecidos no item 6.4.3, deste Edital. </w:t>
      </w:r>
    </w:p>
    <w:p w:rsidR="00D05A62" w:rsidRPr="0009288D" w:rsidRDefault="00D05A62">
      <w:pPr>
        <w:autoSpaceDE w:val="0"/>
        <w:jc w:val="both"/>
        <w:rPr>
          <w:rFonts w:ascii="Arial-BoldMT" w:hAnsi="Arial-BoldMT"/>
          <w:sz w:val="22"/>
          <w:szCs w:val="22"/>
          <w:shd w:val="clear" w:color="auto" w:fill="FFFF00"/>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6.4.6. A Fundação de Ensino de Contagem - FUNEC consultará o órgão gestor do CadÚnico para verificar a veracidade das informações prestadas pelo candidato.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6.4.7 As informações prestadas na Ficha Eletrônica de Isenção serão de inteira responsabilidade do candidato, podendo responder este, a qualquer momento, por crime contra a fé pública, o que acarreta sua eliminação do concurso, aplicando-se, ainda, o disposto no parágrafo único do artigo 10 do Decreto Federal nº. 83.936, de 06 de setembro de 1979.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ind w:left="426" w:hanging="426"/>
        <w:jc w:val="both"/>
        <w:rPr>
          <w:rFonts w:ascii="Arial-BoldMT" w:hAnsi="Arial-BoldMT" w:cs="Arial"/>
          <w:sz w:val="22"/>
          <w:szCs w:val="22"/>
        </w:rPr>
      </w:pPr>
      <w:r w:rsidRPr="0009288D">
        <w:rPr>
          <w:rFonts w:ascii="Arial-BoldMT" w:hAnsi="Arial-BoldMT" w:cs="Arial"/>
          <w:sz w:val="22"/>
          <w:szCs w:val="22"/>
        </w:rPr>
        <w:t xml:space="preserve">6.4.8. Não será concedida isenção de pagamento de taxa de inscrição ao candidato que: </w:t>
      </w:r>
    </w:p>
    <w:p w:rsidR="00D05A62" w:rsidRPr="0009288D" w:rsidRDefault="00D05A62">
      <w:pPr>
        <w:autoSpaceDE w:val="0"/>
        <w:ind w:left="1440" w:hanging="1440"/>
        <w:jc w:val="both"/>
        <w:rPr>
          <w:rFonts w:ascii="Arial-BoldMT" w:hAnsi="Arial-BoldMT" w:cs="Arial"/>
          <w:sz w:val="22"/>
          <w:szCs w:val="22"/>
        </w:rPr>
      </w:pPr>
      <w:r w:rsidRPr="0009288D">
        <w:rPr>
          <w:rFonts w:ascii="Arial-BoldMT" w:hAnsi="Arial-BoldMT" w:cs="Arial"/>
          <w:sz w:val="22"/>
          <w:szCs w:val="22"/>
        </w:rPr>
        <w:t xml:space="preserve">a) omitir informações e/ou torná-las inverídicas; </w:t>
      </w:r>
    </w:p>
    <w:p w:rsidR="00D05A62" w:rsidRPr="0009288D" w:rsidRDefault="00D05A62">
      <w:pPr>
        <w:autoSpaceDE w:val="0"/>
        <w:ind w:left="1440" w:hanging="1440"/>
        <w:jc w:val="both"/>
        <w:rPr>
          <w:rFonts w:ascii="Arial-BoldMT" w:hAnsi="Arial-BoldMT" w:cs="Arial"/>
          <w:sz w:val="22"/>
          <w:szCs w:val="22"/>
        </w:rPr>
      </w:pPr>
      <w:r w:rsidRPr="0009288D">
        <w:rPr>
          <w:rFonts w:ascii="Arial-BoldMT" w:hAnsi="Arial-BoldMT" w:cs="Arial"/>
          <w:sz w:val="22"/>
          <w:szCs w:val="22"/>
        </w:rPr>
        <w:t xml:space="preserve">b) fraudar e/ou falsificar documentação; </w:t>
      </w:r>
    </w:p>
    <w:p w:rsidR="00D05A62" w:rsidRPr="0009288D" w:rsidRDefault="00D05A62">
      <w:pPr>
        <w:autoSpaceDE w:val="0"/>
        <w:ind w:left="1440" w:hanging="1440"/>
        <w:jc w:val="both"/>
        <w:rPr>
          <w:rFonts w:ascii="Arial-BoldMT" w:hAnsi="Arial-BoldMT" w:cs="Arial"/>
          <w:sz w:val="22"/>
          <w:szCs w:val="22"/>
        </w:rPr>
      </w:pPr>
      <w:r w:rsidRPr="0009288D">
        <w:rPr>
          <w:rFonts w:ascii="Arial-BoldMT" w:hAnsi="Arial-BoldMT" w:cs="Arial"/>
          <w:sz w:val="22"/>
          <w:szCs w:val="22"/>
        </w:rPr>
        <w:t xml:space="preserve">c) não observar a forma, o prazo e os horários estabelecidos nos itens 6.4.2 e 6.4.5 deste edital. </w:t>
      </w:r>
    </w:p>
    <w:p w:rsidR="00D05A62" w:rsidRPr="0009288D" w:rsidRDefault="00D05A62">
      <w:pPr>
        <w:autoSpaceDE w:val="0"/>
        <w:ind w:left="1440" w:hanging="1440"/>
        <w:jc w:val="both"/>
        <w:rPr>
          <w:rFonts w:ascii="Arial-BoldMT" w:hAnsi="Arial-BoldMT" w:cs="Arial"/>
          <w:sz w:val="22"/>
          <w:szCs w:val="22"/>
        </w:rPr>
      </w:pPr>
    </w:p>
    <w:p w:rsidR="00D05A62" w:rsidRDefault="00D05A62">
      <w:pPr>
        <w:tabs>
          <w:tab w:val="left" w:pos="0"/>
        </w:tabs>
        <w:autoSpaceDE w:val="0"/>
        <w:jc w:val="both"/>
        <w:rPr>
          <w:rFonts w:ascii="Arial-BoldMT" w:hAnsi="Arial-BoldMT" w:cs="Arial"/>
          <w:sz w:val="22"/>
          <w:szCs w:val="22"/>
        </w:rPr>
      </w:pPr>
      <w:r w:rsidRPr="0009288D">
        <w:rPr>
          <w:rFonts w:ascii="Arial-BoldMT" w:hAnsi="Arial-BoldMT" w:cs="Arial"/>
          <w:sz w:val="22"/>
          <w:szCs w:val="22"/>
        </w:rPr>
        <w:t xml:space="preserve">6.4.9. Não será aceita solicitação de isenção de pagamento de valor de inscrição, via fax ou via correio eletrônico. </w:t>
      </w:r>
    </w:p>
    <w:p w:rsidR="00D05A62" w:rsidRPr="0009288D" w:rsidRDefault="00D05A62">
      <w:pPr>
        <w:tabs>
          <w:tab w:val="left" w:pos="0"/>
        </w:tabs>
        <w:autoSpaceDE w:val="0"/>
        <w:jc w:val="both"/>
        <w:rPr>
          <w:rFonts w:ascii="Arial-BoldMT" w:hAnsi="Arial-BoldMT" w:cs="Arial"/>
          <w:sz w:val="22"/>
          <w:szCs w:val="22"/>
        </w:rPr>
      </w:pPr>
    </w:p>
    <w:p w:rsidR="00D05A62" w:rsidRPr="00713A89" w:rsidRDefault="00D05A62">
      <w:pPr>
        <w:autoSpaceDE w:val="0"/>
        <w:jc w:val="both"/>
        <w:rPr>
          <w:rFonts w:ascii="Arial-BoldMT" w:hAnsi="Arial-BoldMT" w:cs="Arial"/>
          <w:b/>
          <w:sz w:val="22"/>
          <w:szCs w:val="22"/>
        </w:rPr>
      </w:pPr>
      <w:r w:rsidRPr="0009288D">
        <w:rPr>
          <w:rFonts w:ascii="Arial-BoldMT" w:hAnsi="Arial-BoldMT" w:cs="Arial"/>
          <w:sz w:val="22"/>
          <w:szCs w:val="22"/>
        </w:rPr>
        <w:t xml:space="preserve">6.4.10 O resultado do pedido de </w:t>
      </w:r>
      <w:r>
        <w:rPr>
          <w:rFonts w:ascii="Arial-BoldMT" w:hAnsi="Arial-BoldMT" w:cs="Arial"/>
          <w:sz w:val="22"/>
          <w:szCs w:val="22"/>
        </w:rPr>
        <w:t xml:space="preserve">isenção será publicado no dia </w:t>
      </w:r>
      <w:r w:rsidRPr="00713A89">
        <w:rPr>
          <w:rFonts w:ascii="Arial-BoldMT" w:hAnsi="Arial-BoldMT" w:cs="Arial"/>
          <w:b/>
          <w:sz w:val="22"/>
          <w:szCs w:val="22"/>
        </w:rPr>
        <w:t>04 de novembro de 2011</w:t>
      </w:r>
      <w:r w:rsidRPr="0009288D">
        <w:rPr>
          <w:rFonts w:ascii="Arial-BoldMT" w:hAnsi="Arial-BoldMT" w:cs="Arial"/>
          <w:sz w:val="22"/>
          <w:szCs w:val="22"/>
        </w:rPr>
        <w:t xml:space="preserve">, no endereço eletrônico </w:t>
      </w:r>
      <w:hyperlink r:id="rId18" w:history="1">
        <w:r w:rsidRPr="0009288D">
          <w:rPr>
            <w:rFonts w:ascii="Arial-BoldMT" w:hAnsi="Arial-BoldMT" w:cs="Arial"/>
            <w:sz w:val="22"/>
            <w:szCs w:val="22"/>
          </w:rPr>
          <w:t>www.contagem.mg.gov.br</w:t>
        </w:r>
      </w:hyperlink>
      <w:r w:rsidRPr="0009288D">
        <w:rPr>
          <w:rFonts w:ascii="Arial-BoldMT" w:hAnsi="Arial-BoldMT" w:cs="Arial"/>
          <w:sz w:val="22"/>
          <w:szCs w:val="22"/>
        </w:rPr>
        <w:t xml:space="preserve"> e </w:t>
      </w:r>
      <w:hyperlink r:id="rId19" w:history="1">
        <w:r w:rsidRPr="0009288D">
          <w:rPr>
            <w:rFonts w:ascii="Arial-BoldMT" w:hAnsi="Arial-BoldMT" w:cs="Arial"/>
            <w:sz w:val="22"/>
            <w:szCs w:val="22"/>
          </w:rPr>
          <w:t>http://novo.contagem.mg.gov.br/concursos</w:t>
        </w:r>
      </w:hyperlink>
      <w:r w:rsidRPr="0009288D">
        <w:rPr>
          <w:rFonts w:ascii="Arial-BoldMT" w:hAnsi="Arial-BoldMT" w:cs="Arial"/>
          <w:sz w:val="22"/>
          <w:szCs w:val="22"/>
        </w:rPr>
        <w:t xml:space="preserve">, em ordem alfabética, com o número da carteira de identidade, constando apenas o deferimento ou indeferimento. </w:t>
      </w:r>
      <w:r w:rsidRPr="00713A89">
        <w:rPr>
          <w:rFonts w:ascii="Arial-BoldMT" w:hAnsi="Arial-BoldMT" w:cs="Arial"/>
          <w:b/>
          <w:sz w:val="22"/>
          <w:szCs w:val="22"/>
        </w:rPr>
        <w:t>(RETIFICADO)</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rPr>
          <w:rFonts w:ascii="Arial-BoldMT" w:hAnsi="Arial-BoldMT" w:cs="Arial"/>
          <w:sz w:val="22"/>
          <w:szCs w:val="22"/>
        </w:rPr>
      </w:pPr>
      <w:r w:rsidRPr="0009288D">
        <w:rPr>
          <w:rFonts w:ascii="Arial-BoldMT" w:hAnsi="Arial-BoldMT" w:cs="Arial"/>
          <w:sz w:val="22"/>
          <w:szCs w:val="22"/>
        </w:rPr>
        <w:t>6.4.11. O candidato cujo pedido de isenção da Taxa de Inscrição for deferido deverá efetuar sua inscrição e não efetuar o pagamento do boleto bancário.</w:t>
      </w:r>
    </w:p>
    <w:p w:rsidR="00D05A62" w:rsidRPr="0009288D" w:rsidRDefault="00D05A62">
      <w:pPr>
        <w:autoSpaceDE w:val="0"/>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6.4.12. O candidato que tiver o pedido de isenção da Taxa de Inscrição indeferido poderá efetuar sua inscrição acessando o link de impressão da 2ª via do boleto bancário, imprimindo-a e efetuando o pagamento conforme disposto no item 6.1 deste edital.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6.4.13. A fundamentação objetiva sobre o Indeferimento do Pedido de Isenção da Taxa de Inscrição estará disponível após a publicação de que trata o item 6.4.10 deste Edital, na FUNEC/Diretoria de Concursos, situada à Rua Portugal, nº. 8 – Bairro</w:t>
      </w:r>
      <w:r>
        <w:rPr>
          <w:rFonts w:ascii="Arial-BoldMT" w:hAnsi="Arial-BoldMT" w:cs="Arial"/>
          <w:sz w:val="22"/>
          <w:szCs w:val="22"/>
        </w:rPr>
        <w:t xml:space="preserve"> Glória – Contagem/MG, das 9h às 17h horas</w:t>
      </w:r>
      <w:r w:rsidRPr="0009288D">
        <w:rPr>
          <w:rFonts w:ascii="Arial-BoldMT" w:hAnsi="Arial-BoldMT" w:cs="Arial"/>
          <w:sz w:val="22"/>
          <w:szCs w:val="22"/>
        </w:rPr>
        <w:t xml:space="preserve">, até a data limite de encerramento das inscrições, para ser consultada pelo próprio candidato ou por terceiro capaz.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ind w:left="532" w:hanging="532"/>
        <w:jc w:val="both"/>
        <w:rPr>
          <w:rFonts w:ascii="Arial-BoldMT" w:hAnsi="Arial-BoldMT" w:cs="Arial"/>
          <w:sz w:val="22"/>
          <w:szCs w:val="22"/>
        </w:rPr>
      </w:pPr>
      <w:r w:rsidRPr="0009288D">
        <w:rPr>
          <w:rFonts w:ascii="Arial-BoldMT" w:hAnsi="Arial-BoldMT" w:cs="Arial"/>
          <w:sz w:val="22"/>
          <w:szCs w:val="22"/>
        </w:rPr>
        <w:t xml:space="preserve">6.4.14. Caberá recurso contra o Indeferimento do Pedido de Isenção da Taxa de Inscrição. </w:t>
      </w:r>
    </w:p>
    <w:p w:rsidR="00D05A62" w:rsidRPr="0009288D" w:rsidRDefault="00D05A62">
      <w:pPr>
        <w:autoSpaceDE w:val="0"/>
        <w:ind w:left="532" w:hanging="532"/>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6.4.14.1. O recurso deverá ser apresentado no prazo de 03 (três) dias úteis, contado do primeiro dia subsequente da data de publicação do indeferimento do Pedido de Isenção da Taxa de Inscrição, diretamente pelo candidato ou por terceiro, na FUNEC/Diretoria de Concursos, situada à Rua Portugal, nº 8 – Bairro Glória – Contagem/MG,</w:t>
      </w:r>
      <w:r>
        <w:rPr>
          <w:rFonts w:ascii="Arial-BoldMT" w:hAnsi="Arial-BoldMT" w:cs="Arial"/>
          <w:sz w:val="22"/>
          <w:szCs w:val="22"/>
        </w:rPr>
        <w:t xml:space="preserve"> das 9h</w:t>
      </w:r>
      <w:r w:rsidRPr="0009288D">
        <w:rPr>
          <w:rFonts w:ascii="Arial-BoldMT" w:hAnsi="Arial-BoldMT" w:cs="Arial"/>
          <w:sz w:val="22"/>
          <w:szCs w:val="22"/>
        </w:rPr>
        <w:t xml:space="preserve"> às 17h; via SEDEX OU AR, postado nas Agências dos Correios com custo por conta do candidato, à Fundação de Ensino de Contagem - FUNEC/Diretoria de Concursos, situada à Rua Portugal, n. 8 – Bairro Glória – Contagem/MG – CEP 32.340-010. Nesse caso, para a validade do pedido, a data da postagem deverá obedecer aos prazos estabelecidos neste item.</w:t>
      </w:r>
    </w:p>
    <w:p w:rsidR="00D05A62" w:rsidRPr="0009288D" w:rsidRDefault="00D05A62">
      <w:pPr>
        <w:autoSpaceDE w:val="0"/>
        <w:jc w:val="both"/>
        <w:rPr>
          <w:rFonts w:ascii="Arial-BoldMT" w:hAnsi="Arial-BoldMT"/>
          <w:sz w:val="22"/>
          <w:szCs w:val="22"/>
          <w:shd w:val="clear" w:color="auto" w:fill="FFFF00"/>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6.4.14.2. Os recursos deverão ser entregues digitados, dirigidos à Comissão Permanente de Concursos Públicos e Processos Seletivos da FUNEC – Concurso Público – Administração Direta e Indireta da Prefeitura Municipal de Contagem – Edital nº. 03/2011, em duas vias (original e cópia), em envelope fechado, tamanho ofício, contendo na parte externa e frontal do envelope os seguintes dados: </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a) Concurso Público da Prefeitura Municipal de Contagem – Edital nº. 03/2011;</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b) referência: INDEFERIMENTO DO PEDIDO DE ISENÇÃO; </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c) nome completo e número de identidade do candidato; </w:t>
      </w: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 xml:space="preserve">d) cargo para o qual o candidato está concorrendo. </w:t>
      </w:r>
    </w:p>
    <w:p w:rsidR="00D05A62" w:rsidRPr="0009288D" w:rsidRDefault="00D05A62">
      <w:pPr>
        <w:autoSpaceDE w:val="0"/>
        <w:jc w:val="both"/>
        <w:rPr>
          <w:rFonts w:ascii="Arial-BoldMT" w:hAnsi="Arial-BoldMT" w:cs="Arial"/>
          <w:sz w:val="22"/>
          <w:szCs w:val="22"/>
        </w:rPr>
      </w:pPr>
    </w:p>
    <w:p w:rsidR="00D05A62" w:rsidRPr="0009288D" w:rsidRDefault="00D05A62">
      <w:pPr>
        <w:autoSpaceDE w:val="0"/>
        <w:jc w:val="both"/>
        <w:rPr>
          <w:rFonts w:ascii="Arial-BoldMT" w:hAnsi="Arial-BoldMT" w:cs="Arial"/>
          <w:sz w:val="22"/>
          <w:szCs w:val="22"/>
        </w:rPr>
      </w:pPr>
      <w:r w:rsidRPr="0009288D">
        <w:rPr>
          <w:rFonts w:ascii="Arial-BoldMT" w:hAnsi="Arial-BoldMT" w:cs="Arial"/>
          <w:sz w:val="22"/>
          <w:szCs w:val="22"/>
        </w:rPr>
        <w:t>6.4.14.3. A decisão relativa ao deferimento ou indeferimento do recurso será publicada no endereço eletrônico www.contagem.mg.gov.br</w:t>
      </w:r>
      <w:r>
        <w:rPr>
          <w:rFonts w:ascii="Arial-BoldMT" w:hAnsi="Arial-BoldMT" w:cs="Arial"/>
          <w:sz w:val="22"/>
          <w:szCs w:val="22"/>
        </w:rPr>
        <w:t>/concursos  ou</w:t>
      </w:r>
      <w:r w:rsidRPr="0009288D">
        <w:rPr>
          <w:rFonts w:ascii="Arial-BoldMT" w:hAnsi="Arial-BoldMT" w:cs="Arial"/>
          <w:sz w:val="22"/>
          <w:szCs w:val="22"/>
        </w:rPr>
        <w:t xml:space="preserve"> </w:t>
      </w:r>
      <w:hyperlink r:id="rId20" w:history="1">
        <w:r w:rsidRPr="0009288D">
          <w:rPr>
            <w:rFonts w:ascii="Arial-BoldMT" w:hAnsi="Arial-BoldMT" w:cs="Arial"/>
            <w:sz w:val="22"/>
            <w:szCs w:val="22"/>
          </w:rPr>
          <w:t>http://novo.contagem.mg.gov.br/concursos</w:t>
        </w:r>
      </w:hyperlink>
      <w:r w:rsidRPr="0009288D">
        <w:rPr>
          <w:rFonts w:ascii="Arial-BoldMT" w:hAnsi="Arial-BoldMT" w:cs="Arial"/>
          <w:sz w:val="22"/>
          <w:szCs w:val="22"/>
        </w:rPr>
        <w:t xml:space="preserve"> ; divulgada na FUNEC/Diretoria de Concursos, situada à Rua Portugal, nº. </w:t>
      </w:r>
      <w:r>
        <w:rPr>
          <w:rFonts w:ascii="Arial-BoldMT" w:hAnsi="Arial-BoldMT" w:cs="Arial"/>
          <w:sz w:val="22"/>
          <w:szCs w:val="22"/>
        </w:rPr>
        <w:t>8 – Bairro Glória – Contagem/MG, no dia 6 de dezembro de 2011.</w:t>
      </w:r>
    </w:p>
    <w:p w:rsidR="00D05A62" w:rsidRPr="0009288D" w:rsidRDefault="00D05A62">
      <w:pPr>
        <w:jc w:val="both"/>
        <w:rPr>
          <w:rFonts w:ascii="Arial-BoldMT" w:hAnsi="Arial-BoldMT" w:cs="Arial"/>
          <w:sz w:val="22"/>
          <w:szCs w:val="22"/>
        </w:rPr>
      </w:pPr>
    </w:p>
    <w:p w:rsidR="00D05A62" w:rsidRPr="0009288D" w:rsidRDefault="00D05A62">
      <w:pPr>
        <w:jc w:val="both"/>
        <w:rPr>
          <w:rFonts w:ascii="Arial-BoldMT" w:hAnsi="Arial-BoldMT" w:cs="Arial"/>
          <w:sz w:val="22"/>
          <w:szCs w:val="22"/>
        </w:rPr>
      </w:pPr>
      <w:r w:rsidRPr="0009288D">
        <w:rPr>
          <w:rFonts w:ascii="Arial-BoldMT" w:hAnsi="Arial-BoldMT" w:cs="Arial"/>
          <w:sz w:val="22"/>
          <w:szCs w:val="22"/>
        </w:rPr>
        <w:t xml:space="preserve">6.5 Do Comprovante Definitivo de Inscrição - CDI </w:t>
      </w:r>
    </w:p>
    <w:p w:rsidR="00D05A62" w:rsidRPr="0009288D" w:rsidRDefault="00D05A62">
      <w:pPr>
        <w:jc w:val="both"/>
        <w:rPr>
          <w:rFonts w:ascii="Arial-BoldMT" w:hAnsi="Arial-BoldMT" w:cs="Arial"/>
          <w:sz w:val="22"/>
          <w:szCs w:val="22"/>
        </w:rPr>
      </w:pPr>
      <w:r w:rsidRPr="0009288D">
        <w:rPr>
          <w:rFonts w:ascii="Arial-BoldMT" w:hAnsi="Arial-BoldMT" w:cs="Arial"/>
          <w:sz w:val="22"/>
          <w:szCs w:val="22"/>
        </w:rPr>
        <w:t>6.5.1 A FUNEC divulgará nos endereços eletrônicos www.contagem.mg.gov.br</w:t>
      </w:r>
      <w:r>
        <w:rPr>
          <w:rFonts w:ascii="Arial-BoldMT" w:hAnsi="Arial-BoldMT" w:cs="Arial"/>
          <w:sz w:val="22"/>
          <w:szCs w:val="22"/>
        </w:rPr>
        <w:t>/concursos ou</w:t>
      </w:r>
      <w:r w:rsidRPr="0009288D">
        <w:rPr>
          <w:rFonts w:ascii="Arial-BoldMT" w:hAnsi="Arial-BoldMT" w:cs="Arial"/>
          <w:sz w:val="22"/>
          <w:szCs w:val="22"/>
        </w:rPr>
        <w:t xml:space="preserve"> </w:t>
      </w:r>
      <w:hyperlink r:id="rId21" w:history="1">
        <w:r w:rsidRPr="0009288D">
          <w:rPr>
            <w:rFonts w:ascii="Arial-BoldMT" w:hAnsi="Arial-BoldMT" w:cs="Arial"/>
            <w:sz w:val="22"/>
            <w:szCs w:val="22"/>
          </w:rPr>
          <w:t>http://novo.contagem.mg.gov.br/concursos</w:t>
        </w:r>
      </w:hyperlink>
      <w:r w:rsidRPr="0009288D">
        <w:rPr>
          <w:rFonts w:ascii="Arial-BoldMT" w:hAnsi="Arial-BoldMT" w:cs="Arial"/>
          <w:sz w:val="22"/>
          <w:szCs w:val="22"/>
        </w:rPr>
        <w:t xml:space="preserve"> para consulta e impressão pelo próprio candidato, até 5 (cinco) dias úteis antes da data de realização da prova, a data, o horário e local de realização das provas. </w:t>
      </w:r>
    </w:p>
    <w:p w:rsidR="00D05A62" w:rsidRPr="0009288D" w:rsidRDefault="00D05A62">
      <w:pPr>
        <w:jc w:val="both"/>
        <w:rPr>
          <w:rFonts w:ascii="Arial-BoldMT" w:hAnsi="Arial-BoldMT" w:cs="Arial"/>
          <w:sz w:val="22"/>
          <w:szCs w:val="22"/>
        </w:rPr>
      </w:pPr>
    </w:p>
    <w:p w:rsidR="00D05A62" w:rsidRPr="00713A89" w:rsidRDefault="00D05A62">
      <w:pPr>
        <w:jc w:val="both"/>
        <w:rPr>
          <w:rFonts w:ascii="Arial-BoldMT" w:hAnsi="Arial-BoldMT" w:cs="Arial"/>
          <w:b/>
          <w:sz w:val="22"/>
          <w:szCs w:val="22"/>
        </w:rPr>
      </w:pPr>
      <w:r w:rsidRPr="0009288D">
        <w:rPr>
          <w:rFonts w:ascii="Arial-BoldMT" w:hAnsi="Arial-BoldMT" w:cs="Arial"/>
          <w:sz w:val="22"/>
          <w:szCs w:val="22"/>
        </w:rPr>
        <w:t xml:space="preserve">6.5.2 Caso o candidato não consiga obter o CDI, deverá entrar em contato com a FUNEC, através do telefone: 3356-6371, pessoalmente ou por terceiro, munido de procuração com poderes específicos, no endereço: FUNEC/Diretoria de Concursos e Processos Seletivos, na </w:t>
      </w:r>
      <w:r w:rsidRPr="00713A89">
        <w:rPr>
          <w:rFonts w:ascii="Arial-BoldMT" w:hAnsi="Arial-BoldMT" w:cs="Arial"/>
          <w:b/>
          <w:sz w:val="22"/>
          <w:szCs w:val="22"/>
        </w:rPr>
        <w:t>Rua</w:t>
      </w:r>
      <w:r w:rsidRPr="0009288D">
        <w:rPr>
          <w:rFonts w:ascii="Arial-BoldMT" w:hAnsi="Arial-BoldMT" w:cs="Arial"/>
          <w:sz w:val="22"/>
          <w:szCs w:val="22"/>
        </w:rPr>
        <w:t xml:space="preserve"> Portugal, 8 – Contagem/MG, no hor</w:t>
      </w:r>
      <w:r>
        <w:rPr>
          <w:rFonts w:ascii="Arial-BoldMT" w:hAnsi="Arial-BoldMT" w:cs="Arial"/>
          <w:sz w:val="22"/>
          <w:szCs w:val="22"/>
        </w:rPr>
        <w:t>ário de 9h às 17h horas</w:t>
      </w:r>
      <w:r w:rsidRPr="0009288D">
        <w:rPr>
          <w:rFonts w:ascii="Arial-BoldMT" w:hAnsi="Arial-BoldMT" w:cs="Arial"/>
          <w:sz w:val="22"/>
          <w:szCs w:val="22"/>
        </w:rPr>
        <w:t xml:space="preserve">, de 2ª a 6ª feira. </w:t>
      </w:r>
      <w:r w:rsidRPr="00713A89">
        <w:rPr>
          <w:rFonts w:ascii="Arial-BoldMT" w:hAnsi="Arial-BoldMT" w:cs="Arial"/>
          <w:b/>
          <w:sz w:val="22"/>
          <w:szCs w:val="22"/>
        </w:rPr>
        <w:t>(RETIFICADO)</w:t>
      </w:r>
    </w:p>
    <w:p w:rsidR="00D05A62" w:rsidRPr="0009288D" w:rsidRDefault="00D05A62">
      <w:pPr>
        <w:jc w:val="both"/>
        <w:rPr>
          <w:rFonts w:ascii="Arial-BoldMT" w:hAnsi="Arial-BoldMT" w:cs="Arial"/>
          <w:sz w:val="22"/>
          <w:szCs w:val="22"/>
        </w:rPr>
      </w:pPr>
    </w:p>
    <w:p w:rsidR="00D05A62" w:rsidRPr="0009288D" w:rsidRDefault="00D05A62">
      <w:pPr>
        <w:jc w:val="both"/>
        <w:rPr>
          <w:rFonts w:ascii="Arial-BoldMT" w:hAnsi="Arial-BoldMT" w:cs="Arial"/>
          <w:sz w:val="22"/>
          <w:szCs w:val="22"/>
        </w:rPr>
      </w:pPr>
      <w:r w:rsidRPr="0009288D">
        <w:rPr>
          <w:rFonts w:ascii="Arial-BoldMT" w:hAnsi="Arial-BoldMT" w:cs="Arial"/>
          <w:sz w:val="22"/>
          <w:szCs w:val="22"/>
        </w:rPr>
        <w:t xml:space="preserve">6.5.3 </w:t>
      </w:r>
      <w:r w:rsidRPr="0009288D">
        <w:rPr>
          <w:rFonts w:ascii="Arial-BoldMT" w:hAnsi="Arial-BoldMT" w:cs="Arial"/>
          <w:sz w:val="22"/>
          <w:szCs w:val="22"/>
        </w:rPr>
        <w:tab/>
        <w:t>É da exclusiva  responsabilidade  do  candidato  que  tiver  sua  inscrição  deferida,  consultar  e  imprimir  nos endereços eletrônicos www.contagem.mg.gov.br</w:t>
      </w:r>
      <w:r>
        <w:rPr>
          <w:rFonts w:ascii="Arial-BoldMT" w:hAnsi="Arial-BoldMT" w:cs="Arial"/>
          <w:sz w:val="22"/>
          <w:szCs w:val="22"/>
        </w:rPr>
        <w:t>/concursos  ou</w:t>
      </w:r>
      <w:r w:rsidRPr="0009288D">
        <w:rPr>
          <w:rFonts w:ascii="Arial-BoldMT" w:hAnsi="Arial-BoldMT" w:cs="Arial"/>
          <w:sz w:val="22"/>
          <w:szCs w:val="22"/>
        </w:rPr>
        <w:t xml:space="preserve"> </w:t>
      </w:r>
      <w:hyperlink r:id="rId22" w:history="1">
        <w:r w:rsidRPr="0009288D">
          <w:rPr>
            <w:rFonts w:ascii="Arial-BoldMT" w:hAnsi="Arial-BoldMT" w:cs="Arial"/>
            <w:sz w:val="22"/>
            <w:szCs w:val="22"/>
          </w:rPr>
          <w:t>http://novo.contagem.mg.gov.br/concursos</w:t>
        </w:r>
      </w:hyperlink>
      <w:r w:rsidRPr="0009288D">
        <w:rPr>
          <w:rFonts w:ascii="Arial-BoldMT" w:hAnsi="Arial-BoldMT" w:cs="Arial"/>
          <w:sz w:val="22"/>
          <w:szCs w:val="22"/>
        </w:rPr>
        <w:t xml:space="preserve">, o Comprovante Definitivo de Inscrição - CDI, onde constará a data, horário e local de realização da prova. </w:t>
      </w:r>
    </w:p>
    <w:p w:rsidR="00D05A62" w:rsidRPr="0009288D" w:rsidRDefault="00D05A62">
      <w:pPr>
        <w:jc w:val="both"/>
        <w:rPr>
          <w:rFonts w:ascii="Arial-BoldMT" w:hAnsi="Arial-BoldMT" w:cs="Arial"/>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hAnsi="Arial-BoldMT" w:cs="Arial"/>
          <w:sz w:val="22"/>
          <w:szCs w:val="22"/>
        </w:rPr>
        <w:t>6.5.4 No CDI estarão expressos nome completo do candidato, número do documento de identidade, o cargo, data de nascimento</w:t>
      </w:r>
      <w:r w:rsidRPr="0009288D">
        <w:rPr>
          <w:rFonts w:ascii="Arial-BoldMT" w:eastAsia="Batang" w:hAnsi="Arial-BoldMT" w:cs="Arial"/>
          <w:color w:val="000000"/>
          <w:sz w:val="22"/>
          <w:szCs w:val="22"/>
        </w:rPr>
        <w:t xml:space="preserve">, a data, o horário, o local de realização das provas (escola/prédio/sala) e outras orientações úteis ao candidato.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6.5.5 É obrigação do candidato conferir no CDI seu nome, o número do documento utilizado na inscrição, a sigla do ó</w:t>
      </w:r>
      <w:r w:rsidRPr="0009288D">
        <w:rPr>
          <w:rFonts w:ascii="Arial-BoldMT" w:eastAsia="Batang" w:hAnsi="Arial-BoldMT" w:cs="Arial"/>
          <w:color w:val="000000"/>
          <w:spacing w:val="-2"/>
          <w:sz w:val="22"/>
          <w:szCs w:val="22"/>
        </w:rPr>
        <w:t xml:space="preserve">rgão expedidor, o cargo pretendido, bem como a data de nascimento.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Pr>
          <w:noProof/>
          <w:lang w:eastAsia="pt-BR"/>
        </w:rPr>
        <w:pict>
          <v:shape id="_x0000_s1190" style="position:absolute;left:0;text-align:left;margin-left:85.1pt;margin-top:766.2pt;width:313.9pt;height:11.5pt;z-index:-251846144;mso-position-horizontal:absolute;mso-position-horizontal-relative:page;mso-position-vertical:absolute;mso-position-vertical-relative:page;v-text-anchor:middle" coordsize="6278,230" path="m,230r6278,l6278,,,xe" stroked="f">
            <v:fill color2="black"/>
            <w10:wrap anchorx="page" anchory="page"/>
          </v:shape>
        </w:pict>
      </w:r>
      <w:r>
        <w:rPr>
          <w:noProof/>
          <w:lang w:eastAsia="pt-BR"/>
        </w:rPr>
        <w:pict>
          <v:shape id="_x0000_s1191" style="position:absolute;left:0;text-align:left;margin-left:79pt;margin-top:754.7pt;width:495.1pt;height:11.5pt;z-index:-251847168;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92" style="position:absolute;left:0;text-align:left;margin-left:56.7pt;margin-top:754.7pt;width:22.3pt;height:11.5pt;z-index:-251848192;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93" style="position:absolute;left:0;text-align:left;margin-left:85.1pt;margin-top:731.2pt;width:83.9pt;height:11.5pt;z-index:-251849216;mso-position-horizontal:absolute;mso-position-horizontal-relative:page;mso-position-vertical:absolute;mso-position-vertical-relative:page;v-text-anchor:middle" coordsize="1678,230" path="m,230r1678,l1678,,,xe" stroked="f">
            <v:fill color2="black"/>
            <w10:wrap anchorx="page" anchory="page"/>
          </v:shape>
        </w:pict>
      </w:r>
      <w:r>
        <w:rPr>
          <w:noProof/>
          <w:lang w:eastAsia="pt-BR"/>
        </w:rPr>
        <w:pict>
          <v:shape id="_x0000_s1194" style="position:absolute;left:0;text-align:left;margin-left:85.1pt;margin-top:719.7pt;width:489pt;height:11.5pt;z-index:-25185024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195" style="position:absolute;left:0;text-align:left;margin-left:79pt;margin-top:708.2pt;width:495.1pt;height:11.5pt;z-index:-251851264;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196" style="position:absolute;left:0;text-align:left;margin-left:56.7pt;margin-top:708.2pt;width:22.3pt;height:11.5pt;z-index:-25185228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197" style="position:absolute;left:0;text-align:left;margin-left:85.1pt;margin-top:684.7pt;width:243.9pt;height:11.5pt;z-index:-251853312;mso-position-horizontal:absolute;mso-position-horizontal-relative:page;mso-position-vertical:absolute;mso-position-vertical-relative:page;v-text-anchor:middle" coordsize="4878,230" path="m,230r4878,l4878,,,xe" stroked="f">
            <v:fill color2="black"/>
            <w10:wrap anchorx="page" anchory="page"/>
          </v:shape>
        </w:pict>
      </w:r>
      <w:r>
        <w:rPr>
          <w:noProof/>
          <w:lang w:eastAsia="pt-BR"/>
        </w:rPr>
        <w:pict>
          <v:shape id="_x0000_s1198" style="position:absolute;left:0;text-align:left;margin-left:85.1pt;margin-top:673.2pt;width:489.1pt;height:11.5pt;z-index:-251854336;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199" style="position:absolute;left:0;text-align:left;margin-left:84.7pt;margin-top:661.7pt;width:489.4pt;height:11.5pt;z-index:-251855360;mso-position-horizontal:absolute;mso-position-horizontal-relative:page;mso-position-vertical:absolute;mso-position-vertical-relative:page;v-text-anchor:middle" coordsize="9788,230" path="m,230r9788,l9788,,,xe" stroked="f">
            <v:fill color2="black"/>
            <w10:wrap anchorx="page" anchory="page"/>
          </v:shape>
        </w:pict>
      </w:r>
      <w:r>
        <w:rPr>
          <w:noProof/>
          <w:lang w:eastAsia="pt-BR"/>
        </w:rPr>
        <w:pict>
          <v:shape id="_x0000_s1200" style="position:absolute;left:0;text-align:left;margin-left:79pt;margin-top:659.9pt;width:5.7pt;height:13.8pt;z-index:-251856384;mso-position-horizontal:absolute;mso-position-horizontal-relative:page;mso-position-vertical:absolute;mso-position-vertical-relative:page;v-text-anchor:middle" coordsize="114,276" path="m,276r114,l114,,,xe" stroked="f">
            <v:fill color2="black"/>
            <w10:wrap anchorx="page" anchory="page"/>
          </v:shape>
        </w:pict>
      </w:r>
      <w:r>
        <w:rPr>
          <w:noProof/>
          <w:lang w:eastAsia="pt-BR"/>
        </w:rPr>
        <w:pict>
          <v:shape id="_x0000_s1201" style="position:absolute;left:0;text-align:left;margin-left:56.7pt;margin-top:661.7pt;width:22.3pt;height:11.5pt;z-index:-251857408;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202" style="position:absolute;left:0;text-align:left;margin-left:85.1pt;margin-top:603.7pt;width:47.8pt;height:11.5pt;z-index:-251858432;mso-position-horizontal:absolute;mso-position-horizontal-relative:page;mso-position-vertical:absolute;mso-position-vertical-relative:page;v-text-anchor:middle" coordsize="956,230" path="m,230r956,l956,,,xe" stroked="f">
            <v:fill color2="black"/>
            <w10:wrap anchorx="page" anchory="page"/>
          </v:shape>
        </w:pict>
      </w:r>
      <w:r>
        <w:rPr>
          <w:noProof/>
          <w:lang w:eastAsia="pt-BR"/>
        </w:rPr>
        <w:pict>
          <v:shape id="_x0000_s1203" style="position:absolute;left:0;text-align:left;margin-left:92.2pt;margin-top:568.7pt;width:113.9pt;height:11.5pt;z-index:-251859456;mso-position-horizontal:absolute;mso-position-horizontal-relative:page;mso-position-vertical:absolute;mso-position-vertical-relative:page;v-text-anchor:middle" coordsize="2278,230" path="m,230r2278,l2278,,,xe" stroked="f">
            <v:fill color2="black"/>
            <w10:wrap anchorx="page" anchory="page"/>
          </v:shape>
        </w:pict>
      </w:r>
      <w:r>
        <w:rPr>
          <w:noProof/>
          <w:lang w:eastAsia="pt-BR"/>
        </w:rPr>
        <w:pict>
          <v:shape id="_x0000_s1204" style="position:absolute;left:0;text-align:left;margin-left:92.2pt;margin-top:557.2pt;width:482pt;height:11.5pt;z-index:-251860480;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205" style="position:absolute;left:0;text-align:left;margin-left:79pt;margin-top:545.7pt;width:495.1pt;height:11.5pt;z-index:-251861504;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206" style="position:absolute;left:0;text-align:left;margin-left:56.7pt;margin-top:545.7pt;width:22.3pt;height:11.5pt;z-index:-251862528;mso-position-horizontal:absolute;mso-position-horizontal-relative:page;mso-position-vertical:absolute;mso-position-vertical-relative:page;v-text-anchor:middle" coordsize="446,230" path="m,230r446,l446,,,xe" stroked="f">
            <v:fill color2="black"/>
            <w10:wrap anchorx="page" anchory="page"/>
          </v:shape>
        </w:pict>
      </w:r>
      <w:bookmarkStart w:id="6" w:name="Pg12"/>
      <w:r w:rsidRPr="0009288D">
        <w:rPr>
          <w:rFonts w:ascii="Arial-BoldMT" w:eastAsia="Batang" w:hAnsi="Arial-BoldMT" w:cs="Arial"/>
          <w:color w:val="000000"/>
          <w:w w:val="106"/>
          <w:sz w:val="22"/>
          <w:szCs w:val="22"/>
        </w:rPr>
        <w:t xml:space="preserve">6.5.6 </w:t>
      </w:r>
      <w:bookmarkEnd w:id="6"/>
      <w:r w:rsidRPr="0009288D">
        <w:rPr>
          <w:rFonts w:ascii="Arial-BoldMT" w:eastAsia="Batang" w:hAnsi="Arial-BoldMT" w:cs="Arial"/>
          <w:color w:val="000000"/>
          <w:w w:val="106"/>
          <w:sz w:val="22"/>
          <w:szCs w:val="22"/>
        </w:rPr>
        <w:t xml:space="preserve">Eventuais erros de digitação ocorridos no nome do candidato, no número do documento de identidade </w:t>
      </w:r>
      <w:r w:rsidRPr="0009288D">
        <w:rPr>
          <w:rFonts w:ascii="Arial-BoldMT" w:eastAsia="Batang" w:hAnsi="Arial-BoldMT" w:cs="Arial"/>
          <w:color w:val="000000"/>
          <w:sz w:val="22"/>
          <w:szCs w:val="22"/>
        </w:rPr>
        <w:t xml:space="preserve">utilizado na inscrição, na sigla do órgão expedidor ou na data de nascimento deverão, obrigatoriamente, ser </w:t>
      </w:r>
      <w:r w:rsidRPr="0009288D">
        <w:rPr>
          <w:rFonts w:ascii="Arial-BoldMT" w:eastAsia="Batang" w:hAnsi="Arial-BoldMT" w:cs="Arial"/>
          <w:color w:val="000000"/>
          <w:w w:val="102"/>
          <w:sz w:val="22"/>
          <w:szCs w:val="22"/>
        </w:rPr>
        <w:t xml:space="preserve">comunicado pelo candidato à FUNEC/Diretoria e Concursos e Processos Seletivos meio do fax (31) </w:t>
      </w:r>
      <w:r w:rsidRPr="0009288D">
        <w:rPr>
          <w:rFonts w:ascii="Arial-BoldMT" w:eastAsia="Batang" w:hAnsi="Arial-BoldMT" w:cs="Arial"/>
          <w:b/>
          <w:color w:val="000000"/>
          <w:w w:val="102"/>
          <w:sz w:val="22"/>
          <w:szCs w:val="22"/>
        </w:rPr>
        <w:t>3356-6298</w:t>
      </w:r>
      <w:r w:rsidRPr="0009288D">
        <w:rPr>
          <w:rFonts w:ascii="Arial-BoldMT" w:eastAsia="Batang" w:hAnsi="Arial-BoldMT" w:cs="Arial"/>
          <w:color w:val="000000"/>
          <w:w w:val="102"/>
          <w:sz w:val="22"/>
          <w:szCs w:val="22"/>
        </w:rPr>
        <w:t xml:space="preserve"> ou e-mail </w:t>
      </w:r>
      <w:r w:rsidRPr="0009288D">
        <w:rPr>
          <w:rFonts w:ascii="Arial-BoldMT" w:eastAsia="Batang" w:hAnsi="Arial-BoldMT" w:cs="Arial"/>
          <w:color w:val="0000FF"/>
          <w:w w:val="102"/>
          <w:sz w:val="22"/>
          <w:szCs w:val="22"/>
        </w:rPr>
        <w:t>funec.concursos@contagem.mg.gov.br</w:t>
      </w:r>
      <w:r w:rsidRPr="0009288D">
        <w:rPr>
          <w:rFonts w:ascii="Arial-BoldMT" w:eastAsia="Batang" w:hAnsi="Arial-BoldMT" w:cs="Arial"/>
          <w:color w:val="000000"/>
          <w:w w:val="102"/>
          <w:sz w:val="22"/>
          <w:szCs w:val="22"/>
        </w:rPr>
        <w:t xml:space="preserve"> </w:t>
      </w:r>
      <w:r w:rsidRPr="0009288D">
        <w:rPr>
          <w:rFonts w:ascii="Arial-BoldMT" w:eastAsia="Batang" w:hAnsi="Arial-BoldMT" w:cs="Arial"/>
          <w:color w:val="000000"/>
          <w:spacing w:val="-2"/>
          <w:sz w:val="22"/>
          <w:szCs w:val="22"/>
        </w:rPr>
        <w:t xml:space="preserve"> ou ao aplicador de provas, no dia, no horário e no local de realização das provas, apresentando a Carteira de Identidade, o que será anotado no Relatório de Ocorrências.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z w:val="22"/>
          <w:szCs w:val="22"/>
        </w:rPr>
        <w:t xml:space="preserve">6.5.7 Em nenhuma hipótese serão efetuadas alterações e/ou retificações nos dados informados pelo candidato no </w:t>
      </w:r>
      <w:r w:rsidRPr="0009288D">
        <w:rPr>
          <w:rFonts w:ascii="Arial-BoldMT" w:eastAsia="Batang" w:hAnsi="Arial-BoldMT" w:cs="Arial"/>
          <w:color w:val="000000"/>
          <w:w w:val="102"/>
          <w:sz w:val="22"/>
          <w:szCs w:val="22"/>
        </w:rPr>
        <w:t xml:space="preserve">“Requerimento Eletrônico de Inscrição” ou na “Ficha Eletrônica de Isenção” relativos ao cargo pretendido, nem quanto à condição em que concorre. </w:t>
      </w: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7.</w:t>
      </w:r>
      <w:r w:rsidRPr="0009288D">
        <w:rPr>
          <w:rFonts w:ascii="Arial-BoldMT" w:eastAsia="Batang" w:hAnsi="Arial-BoldMT" w:cs="Arial"/>
          <w:b/>
          <w:color w:val="000000"/>
          <w:spacing w:val="-1"/>
          <w:sz w:val="22"/>
          <w:szCs w:val="22"/>
        </w:rPr>
        <w:tab/>
        <w:t>ETAPA DO CONCURSO PÚBLICO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7.1</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A seleção dos candidatos será realizada em etapa única constituída de Prova Objetiva e de Prova Aberta (Redação), de caráter eliminatório e classificatório, para todos os cargos.</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b/>
          <w:color w:val="000000"/>
          <w:sz w:val="22"/>
          <w:szCs w:val="22"/>
        </w:rPr>
      </w:pPr>
      <w:r w:rsidRPr="0009288D">
        <w:rPr>
          <w:rFonts w:ascii="Arial-BoldMT" w:eastAsia="Batang" w:hAnsi="Arial-BoldMT" w:cs="Arial"/>
          <w:b/>
          <w:color w:val="000000"/>
          <w:sz w:val="22"/>
          <w:szCs w:val="22"/>
        </w:rPr>
        <w:t>8.</w:t>
      </w:r>
      <w:r w:rsidRPr="0009288D">
        <w:rPr>
          <w:rFonts w:ascii="Arial-BoldMT" w:eastAsia="Batang" w:hAnsi="Arial-BoldMT" w:cs="Arial"/>
          <w:b/>
          <w:color w:val="000000"/>
          <w:sz w:val="22"/>
          <w:szCs w:val="22"/>
        </w:rPr>
        <w:tab/>
        <w:t>DAS PROVAS</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8.1</w:t>
      </w:r>
      <w:r w:rsidRPr="0009288D">
        <w:rPr>
          <w:rFonts w:ascii="Arial-BoldMT" w:eastAsia="Batang" w:hAnsi="Arial-BoldMT" w:cs="Arial"/>
          <w:color w:val="000000"/>
          <w:sz w:val="22"/>
          <w:szCs w:val="22"/>
        </w:rPr>
        <w:tab/>
        <w:t>Da realização das Provas</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3"/>
          <w:sz w:val="22"/>
          <w:szCs w:val="22"/>
        </w:rPr>
        <w:t xml:space="preserve">8.1.1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As Provas Objetiva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e 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Prova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Aberta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(Redação) serão aplicadas no </w:t>
      </w:r>
      <w:r w:rsidRPr="007A76E5">
        <w:rPr>
          <w:rFonts w:ascii="Arial-BoldMT" w:eastAsia="Batang" w:hAnsi="Arial-BoldMT" w:cs="Arial"/>
          <w:sz w:val="22"/>
          <w:szCs w:val="22"/>
        </w:rPr>
        <w:t xml:space="preserve">dia </w:t>
      </w:r>
      <w:r w:rsidRPr="007A76E5">
        <w:rPr>
          <w:rFonts w:ascii="Arial-BoldMT" w:eastAsia="Batang" w:hAnsi="Arial-BoldMT" w:cs="Arial"/>
          <w:b/>
          <w:sz w:val="22"/>
          <w:szCs w:val="22"/>
        </w:rPr>
        <w:t>11 / 12 / 2011,</w:t>
      </w:r>
      <w:r>
        <w:rPr>
          <w:rFonts w:ascii="Arial-BoldMT" w:eastAsia="Batang" w:hAnsi="Arial-BoldMT" w:cs="Arial"/>
          <w:b/>
          <w:sz w:val="22"/>
          <w:szCs w:val="22"/>
        </w:rPr>
        <w:t xml:space="preserve"> </w:t>
      </w:r>
      <w:r w:rsidRPr="007A76E5">
        <w:rPr>
          <w:rFonts w:ascii="Arial-BoldMT" w:eastAsia="Batang" w:hAnsi="Arial-BoldMT" w:cs="Arial"/>
          <w:sz w:val="22"/>
          <w:szCs w:val="22"/>
        </w:rPr>
        <w:t xml:space="preserve">domingo, às </w:t>
      </w:r>
      <w:r w:rsidRPr="007A76E5">
        <w:rPr>
          <w:rFonts w:ascii="Arial-BoldMT" w:eastAsia="Batang" w:hAnsi="Arial-BoldMT" w:cs="Arial"/>
          <w:b/>
          <w:sz w:val="22"/>
          <w:szCs w:val="22"/>
        </w:rPr>
        <w:t>9 horas</w:t>
      </w:r>
      <w:r w:rsidRPr="007A76E5">
        <w:rPr>
          <w:rFonts w:ascii="Arial-BoldMT" w:eastAsia="Batang" w:hAnsi="Arial-BoldMT" w:cs="Arial"/>
          <w:sz w:val="22"/>
          <w:szCs w:val="22"/>
        </w:rPr>
        <w:t>, em local a ser informado no Comprovante Definitivo de Inscrição</w:t>
      </w:r>
      <w:r w:rsidRPr="0009288D">
        <w:rPr>
          <w:rFonts w:ascii="Arial-BoldMT" w:eastAsia="Batang" w:hAnsi="Arial-BoldMT" w:cs="Arial"/>
          <w:color w:val="000000"/>
          <w:sz w:val="22"/>
          <w:szCs w:val="22"/>
        </w:rPr>
        <w:t xml:space="preserve"> (CDI);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8.1.2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As Provas Objetiva</w:t>
      </w:r>
      <w:r>
        <w:rPr>
          <w:rFonts w:ascii="Arial-BoldMT" w:eastAsia="Batang" w:hAnsi="Arial-BoldMT" w:cs="Arial"/>
          <w:color w:val="000000"/>
          <w:spacing w:val="-1"/>
          <w:sz w:val="22"/>
          <w:szCs w:val="22"/>
        </w:rPr>
        <w:t>s</w:t>
      </w:r>
      <w:r w:rsidRPr="0009288D">
        <w:rPr>
          <w:rFonts w:ascii="Arial-BoldMT" w:eastAsia="Batang" w:hAnsi="Arial-BoldMT" w:cs="Arial"/>
          <w:color w:val="000000"/>
          <w:spacing w:val="-1"/>
          <w:sz w:val="22"/>
          <w:szCs w:val="22"/>
        </w:rPr>
        <w:t xml:space="preserve"> e Aberta</w:t>
      </w:r>
      <w:r>
        <w:rPr>
          <w:rFonts w:ascii="Arial-BoldMT" w:eastAsia="Batang" w:hAnsi="Arial-BoldMT" w:cs="Arial"/>
          <w:color w:val="000000"/>
          <w:spacing w:val="-1"/>
          <w:sz w:val="22"/>
          <w:szCs w:val="22"/>
        </w:rPr>
        <w:t>s</w:t>
      </w:r>
      <w:r w:rsidRPr="0009288D">
        <w:rPr>
          <w:rFonts w:ascii="Arial-BoldMT" w:eastAsia="Batang" w:hAnsi="Arial-BoldMT" w:cs="Arial"/>
          <w:color w:val="000000"/>
          <w:spacing w:val="-1"/>
          <w:sz w:val="22"/>
          <w:szCs w:val="22"/>
        </w:rPr>
        <w:t xml:space="preserve"> (Redação), serão realizadas no mesmo dia, horário e local, e serão realizadas </w:t>
      </w:r>
      <w:r w:rsidRPr="0009288D">
        <w:rPr>
          <w:rFonts w:ascii="Arial-BoldMT" w:eastAsia="Batang" w:hAnsi="Arial-BoldMT" w:cs="Arial"/>
          <w:color w:val="000000"/>
          <w:spacing w:val="-2"/>
          <w:sz w:val="22"/>
          <w:szCs w:val="22"/>
        </w:rPr>
        <w:t xml:space="preserve">preferencialmente no Município de Contagem.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8.1.3</w:t>
      </w:r>
      <w:r w:rsidRPr="0009288D">
        <w:rPr>
          <w:rFonts w:ascii="Arial-BoldMT" w:eastAsia="Batang" w:hAnsi="Arial-BoldMT" w:cs="Arial"/>
          <w:color w:val="000000"/>
          <w:sz w:val="22"/>
          <w:szCs w:val="22"/>
        </w:rPr>
        <w:tab/>
        <w:t>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Prova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Objetiva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e 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Prova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Aberta</w:t>
      </w:r>
      <w:r>
        <w:rPr>
          <w:rFonts w:ascii="Arial-BoldMT" w:eastAsia="Batang" w:hAnsi="Arial-BoldMT" w:cs="Arial"/>
          <w:color w:val="000000"/>
          <w:sz w:val="22"/>
          <w:szCs w:val="22"/>
        </w:rPr>
        <w:t>s</w:t>
      </w:r>
      <w:r w:rsidRPr="0009288D">
        <w:rPr>
          <w:rFonts w:ascii="Arial-BoldMT" w:eastAsia="Batang" w:hAnsi="Arial-BoldMT" w:cs="Arial"/>
          <w:color w:val="000000"/>
          <w:sz w:val="22"/>
          <w:szCs w:val="22"/>
        </w:rPr>
        <w:t xml:space="preserve"> (Redação) terão caráter eliminatório e classificatório, com pontuação máxima de 100 (cem) pontos no seu conjunto.</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8.1.4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w w:val="103"/>
          <w:sz w:val="22"/>
          <w:szCs w:val="22"/>
        </w:rPr>
        <w:t xml:space="preserve">O tempo de duração das provas (Objetiva e Aberta) será de no máximo 4 (quatro) horas e   abrange a </w:t>
      </w:r>
      <w:r w:rsidRPr="0009288D">
        <w:rPr>
          <w:rFonts w:ascii="Arial-BoldMT" w:eastAsia="Batang" w:hAnsi="Arial-BoldMT" w:cs="Arial"/>
          <w:color w:val="000000"/>
          <w:spacing w:val="-1"/>
          <w:sz w:val="22"/>
          <w:szCs w:val="22"/>
        </w:rPr>
        <w:t xml:space="preserve">assinatura da Folha de Respostas, a transcrição das respostas do Caderno de Questões da Prova Objetiva </w:t>
      </w:r>
      <w:r w:rsidRPr="0009288D">
        <w:rPr>
          <w:rFonts w:ascii="Arial-BoldMT" w:eastAsia="Batang" w:hAnsi="Arial-BoldMT" w:cs="Arial"/>
          <w:color w:val="000000"/>
          <w:w w:val="106"/>
          <w:sz w:val="22"/>
          <w:szCs w:val="22"/>
        </w:rPr>
        <w:t xml:space="preserve">para Folha de Respostas, o preenchimento e a assinatura da Folha de Identificação da Prova Aberta </w:t>
      </w:r>
      <w:r w:rsidRPr="0009288D">
        <w:rPr>
          <w:rFonts w:ascii="Arial-BoldMT" w:eastAsia="Batang" w:hAnsi="Arial-BoldMT" w:cs="Arial"/>
          <w:color w:val="000000"/>
          <w:spacing w:val="-2"/>
          <w:sz w:val="22"/>
          <w:szCs w:val="22"/>
        </w:rPr>
        <w:t xml:space="preserve">(Redação), bem como a transcrição da Prova Aberta (Redação) para o Caderno de Respostas.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w w:val="102"/>
          <w:sz w:val="22"/>
          <w:szCs w:val="22"/>
        </w:rPr>
      </w:pPr>
      <w:r>
        <w:rPr>
          <w:noProof/>
          <w:lang w:eastAsia="pt-BR"/>
        </w:rPr>
        <w:pict>
          <v:shape id="_x0000_s1207" style="position:absolute;left:0;text-align:left;margin-left:78.55pt;margin-top:155.7pt;width:184.5pt;height:11.5pt;z-index:-251838976;mso-position-horizontal:absolute;mso-position-horizontal-relative:page;mso-position-vertical:absolute;mso-position-vertical-relative:page;v-text-anchor:middle" coordsize="3690,230" path="m,230r3690,l3690,,,xe" stroked="f">
            <v:fill color2="black"/>
            <w10:wrap anchorx="page" anchory="page"/>
          </v:shape>
        </w:pict>
      </w:r>
      <w:r w:rsidRPr="0009288D">
        <w:rPr>
          <w:rFonts w:ascii="Arial-BoldMT" w:eastAsia="Batang" w:hAnsi="Arial-BoldMT" w:cs="Arial"/>
          <w:b/>
          <w:color w:val="000000"/>
          <w:w w:val="102"/>
          <w:sz w:val="22"/>
          <w:szCs w:val="22"/>
        </w:rPr>
        <w:t>8.2</w:t>
      </w:r>
      <w:r w:rsidRPr="0009288D">
        <w:rPr>
          <w:rFonts w:ascii="Arial-BoldMT" w:eastAsia="Batang" w:hAnsi="Arial-BoldMT" w:cs="Arial"/>
          <w:b/>
          <w:color w:val="000000"/>
          <w:w w:val="102"/>
          <w:sz w:val="22"/>
          <w:szCs w:val="22"/>
        </w:rPr>
        <w:tab/>
        <w:t>Prova Objetiva</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8.2.1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A Prova Objetiva será constituída de um total de 35 (trinta e cinco) questões de múltipla escolha, valendo 2,0 </w:t>
      </w:r>
      <w:r w:rsidRPr="0009288D">
        <w:rPr>
          <w:rFonts w:ascii="Arial-BoldMT" w:eastAsia="Batang" w:hAnsi="Arial-BoldMT" w:cs="Arial"/>
          <w:color w:val="000000"/>
          <w:spacing w:val="-2"/>
          <w:sz w:val="22"/>
          <w:szCs w:val="22"/>
        </w:rPr>
        <w:t xml:space="preserve">(dois) pontos cada questão, com 4 (quatro) alternativas de respostas para cada questão, sendo apenas uma alternativa correta, totalizando 70 (setenta) pontos. </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8.2.2  Será eliminado do Concurso Público o candidato que: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a) obtiver nota zero em qualquer um dos conteúdos;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não obtiver o mínimo de 50% (cinquenta por cento) de acertos no total de pontos distribuídos.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8.3</w:t>
      </w:r>
      <w:r w:rsidRPr="0009288D">
        <w:rPr>
          <w:rFonts w:ascii="Arial-BoldMT" w:eastAsia="Batang" w:hAnsi="Arial-BoldMT" w:cs="Arial"/>
          <w:b/>
          <w:color w:val="000000"/>
          <w:spacing w:val="-1"/>
          <w:sz w:val="22"/>
          <w:szCs w:val="22"/>
        </w:rPr>
        <w:tab/>
        <w:t>Prova Aberta (Redação)</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8.3.1</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A Prova Aberta consistirá na elaboração de uma redação, no valor de 30 (trinta) pontos, sendo eliminados </w:t>
      </w:r>
      <w:r w:rsidRPr="0009288D">
        <w:rPr>
          <w:rFonts w:ascii="Arial-BoldMT" w:eastAsia="Batang" w:hAnsi="Arial-BoldMT" w:cs="Arial"/>
          <w:color w:val="000000"/>
          <w:spacing w:val="-2"/>
          <w:sz w:val="22"/>
          <w:szCs w:val="22"/>
        </w:rPr>
        <w:t>os candidatos a que for atribuída à nota zero, de acordo com o critério de avaliação do</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Anexo III, ou que não obedecerem às orientações apresentadas no caderno de prova.</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8.3.2</w:t>
      </w:r>
      <w:r w:rsidRPr="0009288D">
        <w:rPr>
          <w:rFonts w:ascii="Arial-BoldMT" w:eastAsia="Batang" w:hAnsi="Arial-BoldMT" w:cs="Arial"/>
          <w:color w:val="000000"/>
          <w:spacing w:val="-1"/>
          <w:sz w:val="22"/>
          <w:szCs w:val="22"/>
        </w:rPr>
        <w:tab/>
        <w:t>A Prova Aberta (Redação) consistirá para:</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a)</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os cargos de nível médio, em versar sobre tema contemporâneo relacionado com a Administração </w:t>
      </w:r>
      <w:r w:rsidRPr="0009288D">
        <w:rPr>
          <w:rFonts w:ascii="Arial-BoldMT" w:eastAsia="Batang" w:hAnsi="Arial-BoldMT" w:cs="Arial"/>
          <w:color w:val="000000"/>
          <w:spacing w:val="-1"/>
          <w:sz w:val="22"/>
          <w:szCs w:val="22"/>
        </w:rPr>
        <w:t>Pública;</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3"/>
          <w:sz w:val="22"/>
          <w:szCs w:val="22"/>
        </w:rPr>
        <w:t xml:space="preserve">b) </w:t>
      </w:r>
      <w:r w:rsidRPr="0009288D">
        <w:rPr>
          <w:rFonts w:ascii="Arial-BoldMT" w:eastAsia="Batang" w:hAnsi="Arial-BoldMT" w:cs="Arial"/>
          <w:color w:val="000000"/>
          <w:w w:val="103"/>
          <w:sz w:val="22"/>
          <w:szCs w:val="22"/>
        </w:rPr>
        <w:tab/>
      </w:r>
      <w:r w:rsidRPr="0009288D">
        <w:rPr>
          <w:rFonts w:ascii="Arial-BoldMT" w:eastAsia="Batang" w:hAnsi="Arial-BoldMT" w:cs="Arial"/>
          <w:color w:val="000000"/>
          <w:sz w:val="22"/>
          <w:szCs w:val="22"/>
        </w:rPr>
        <w:t xml:space="preserve">os cargos de nível superior, em elaborar redação técnica de texto concernente aos seguintes gêneros </w:t>
      </w:r>
      <w:r w:rsidRPr="0009288D">
        <w:rPr>
          <w:rFonts w:ascii="Arial-BoldMT" w:eastAsia="Batang" w:hAnsi="Arial-BoldMT" w:cs="Arial"/>
          <w:color w:val="000000"/>
          <w:w w:val="104"/>
          <w:sz w:val="22"/>
          <w:szCs w:val="22"/>
        </w:rPr>
        <w:t>textuais:</w:t>
      </w:r>
      <w:r w:rsidRPr="0009288D">
        <w:rPr>
          <w:rFonts w:ascii="Arial-BoldMT" w:eastAsia="Batang" w:hAnsi="Arial-BoldMT" w:cs="Arial"/>
          <w:color w:val="4E80BC"/>
          <w:w w:val="104"/>
          <w:sz w:val="22"/>
          <w:szCs w:val="22"/>
        </w:rPr>
        <w:t xml:space="preserve"> </w:t>
      </w:r>
      <w:r w:rsidRPr="0009288D">
        <w:rPr>
          <w:rFonts w:ascii="Arial-BoldMT" w:eastAsia="Batang" w:hAnsi="Arial-BoldMT" w:cs="Arial"/>
          <w:color w:val="000000"/>
          <w:w w:val="104"/>
          <w:sz w:val="22"/>
          <w:szCs w:val="22"/>
        </w:rPr>
        <w:t xml:space="preserve">parecer ou ata ou instrução ou relatório ou requerimento ou contrato ou convênio ou edital ou </w:t>
      </w:r>
      <w:r w:rsidRPr="0009288D">
        <w:rPr>
          <w:rFonts w:ascii="Arial-BoldMT" w:eastAsia="Batang" w:hAnsi="Arial-BoldMT" w:cs="Arial"/>
          <w:color w:val="000000"/>
          <w:spacing w:val="-3"/>
          <w:sz w:val="22"/>
          <w:szCs w:val="22"/>
        </w:rPr>
        <w:t xml:space="preserve">dissertação.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 xml:space="preserve">8.3.2.1 A Redação Técnica exigida para os cargos de nível superior, de acordo com o que estabelece a alínea “b” do subitem 9.3.2, deve ser redigida com a objetividade adequada ao gênero e conforme os preceitos da norma culta.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8.3.2</w:t>
      </w:r>
      <w:r>
        <w:rPr>
          <w:rFonts w:ascii="Arial-BoldMT" w:eastAsia="Batang" w:hAnsi="Arial-BoldMT" w:cs="Arial"/>
          <w:color w:val="000000"/>
          <w:spacing w:val="-3"/>
          <w:sz w:val="22"/>
          <w:szCs w:val="22"/>
        </w:rPr>
        <w:t>.2</w:t>
      </w:r>
      <w:r w:rsidRPr="0009288D">
        <w:rPr>
          <w:rFonts w:ascii="Arial-BoldMT" w:eastAsia="Batang" w:hAnsi="Arial-BoldMT" w:cs="Arial"/>
          <w:color w:val="000000"/>
          <w:spacing w:val="-3"/>
          <w:sz w:val="22"/>
          <w:szCs w:val="22"/>
        </w:rPr>
        <w:tab/>
        <w:t>C</w:t>
      </w:r>
      <w:r w:rsidRPr="0009288D">
        <w:rPr>
          <w:rFonts w:ascii="Arial-BoldMT" w:eastAsia="Batang" w:hAnsi="Arial-BoldMT" w:cs="Arial"/>
          <w:color w:val="000000"/>
          <w:sz w:val="22"/>
          <w:szCs w:val="22"/>
        </w:rPr>
        <w:t xml:space="preserve">aracteriza-se como tipo de linguagem escrita regida por princípios de objetividade e obediência à norma gramatical, sendo que os princípios utilizados na linguagem técnica são a clareza, a concisão (frases </w:t>
      </w:r>
      <w:r>
        <w:rPr>
          <w:noProof/>
          <w:lang w:eastAsia="pt-BR"/>
        </w:rPr>
        <w:pict>
          <v:shape id="_x0000_s1208" style="position:absolute;left:0;text-align:left;margin-left:92pt;margin-top:764.8pt;width:28.45pt;height:11.5pt;z-index:-251815424;mso-position-horizontal:absolute;mso-position-horizontal-relative:page;mso-position-vertical:absolute;mso-position-vertical-relative:page;v-text-anchor:middle" coordsize="569,230" path="m,230r569,l569,,,xe" stroked="f">
            <v:fill color2="black"/>
            <w10:wrap anchorx="page" anchory="page"/>
          </v:shape>
        </w:pict>
      </w:r>
      <w:r>
        <w:rPr>
          <w:noProof/>
          <w:lang w:eastAsia="pt-BR"/>
        </w:rPr>
        <w:pict>
          <v:shape id="_x0000_s1209" style="position:absolute;left:0;text-align:left;margin-left:87.3pt;margin-top:753.3pt;width:486.8pt;height:11.5pt;z-index:-251816448;mso-position-horizontal:absolute;mso-position-horizontal-relative:page;mso-position-vertical:absolute;mso-position-vertical-relative:page;v-text-anchor:middle" coordsize="9736,230" path="m,230r9736,l9736,,,xe" stroked="f">
            <v:fill color2="black"/>
            <w10:wrap anchorx="page" anchory="page"/>
          </v:shape>
        </w:pict>
      </w:r>
      <w:r>
        <w:rPr>
          <w:noProof/>
          <w:lang w:eastAsia="pt-BR"/>
        </w:rPr>
        <w:pict>
          <v:shape id="_x0000_s1210" style="position:absolute;left:0;text-align:left;margin-left:56.7pt;margin-top:753.3pt;width:30.6pt;height:11.5pt;z-index:-251817472;mso-position-horizontal:absolute;mso-position-horizontal-relative:page;mso-position-vertical:absolute;mso-position-vertical-relative:page;v-text-anchor:middle" coordsize="612,230" path="m,230r612,l612,,,xe" stroked="f">
            <v:fill color2="black"/>
            <w10:wrap anchorx="page" anchory="page"/>
          </v:shape>
        </w:pict>
      </w:r>
      <w:r>
        <w:rPr>
          <w:noProof/>
          <w:lang w:eastAsia="pt-BR"/>
        </w:rPr>
        <w:pict>
          <v:shape id="_x0000_s1211" style="position:absolute;left:0;text-align:left;margin-left:92.2pt;margin-top:718.8pt;width:37.2pt;height:11.5pt;z-index:-251818496;mso-position-horizontal:absolute;mso-position-horizontal-relative:page;mso-position-vertical:absolute;mso-position-vertical-relative:page;v-text-anchor:middle" coordsize="744,230" path="m,230r744,l744,,,xe" stroked="f">
            <v:fill color2="black"/>
            <w10:wrap anchorx="page" anchory="page"/>
          </v:shape>
        </w:pict>
      </w:r>
      <w:r>
        <w:rPr>
          <w:noProof/>
          <w:lang w:eastAsia="pt-BR"/>
        </w:rPr>
        <w:pict>
          <v:shape id="_x0000_s1212" style="position:absolute;left:0;text-align:left;margin-left:227.1pt;margin-top:707.3pt;width:347pt;height:11.5pt;z-index:-251819520;mso-position-horizontal:absolute;mso-position-horizontal-relative:page;mso-position-vertical:absolute;mso-position-vertical-relative:page;v-text-anchor:middle" coordsize="6940,230" path="m,230r6940,l6940,,,xe" stroked="f">
            <v:fill color2="black"/>
            <w10:wrap anchorx="page" anchory="page"/>
          </v:shape>
        </w:pict>
      </w:r>
      <w:r>
        <w:rPr>
          <w:noProof/>
          <w:lang w:eastAsia="pt-BR"/>
        </w:rPr>
        <w:pict>
          <v:shape id="_x0000_s1213" style="position:absolute;left:0;text-align:left;margin-left:101.6pt;margin-top:707.3pt;width:3.3pt;height:11.5pt;z-index:-251820544;mso-position-horizontal:absolute;mso-position-horizontal-relative:page;mso-position-vertical:absolute;mso-position-vertical-relative:page;v-text-anchor:middle" coordsize="66,230" path="m,230r66,l66,,,xe" stroked="f">
            <v:fill color2="black"/>
            <w10:wrap anchorx="page" anchory="page"/>
          </v:shape>
        </w:pict>
      </w:r>
      <w:r>
        <w:rPr>
          <w:noProof/>
          <w:lang w:eastAsia="pt-BR"/>
        </w:rPr>
        <w:pict>
          <v:shape id="_x0000_s1214" style="position:absolute;left:0;text-align:left;margin-left:92.2pt;margin-top:707.3pt;width:9.4pt;height:11.5pt;z-index:-251821568;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215" style="position:absolute;left:0;text-align:left;margin-left:227.1pt;margin-top:684.3pt;width:347pt;height:11.5pt;z-index:-251822592;mso-position-horizontal:absolute;mso-position-horizontal-relative:page;mso-position-vertical:absolute;mso-position-vertical-relative:page;v-text-anchor:middle" coordsize="6940,230" path="m,230r6940,l6940,,,xe" stroked="f">
            <v:fill color2="black"/>
            <w10:wrap anchorx="page" anchory="page"/>
          </v:shape>
        </w:pict>
      </w:r>
      <w:r>
        <w:rPr>
          <w:noProof/>
          <w:lang w:eastAsia="pt-BR"/>
        </w:rPr>
        <w:pict>
          <v:shape id="_x0000_s1216" style="position:absolute;left:0;text-align:left;margin-left:101.1pt;margin-top:684.3pt;width:5.2pt;height:11.5pt;z-index:-251823616;mso-position-horizontal:absolute;mso-position-horizontal-relative:page;mso-position-vertical:absolute;mso-position-vertical-relative:page;v-text-anchor:middle" coordsize="104,230" path="m,230r104,l104,,,xe" stroked="f">
            <v:fill color2="black"/>
            <w10:wrap anchorx="page" anchory="page"/>
          </v:shape>
        </w:pict>
      </w:r>
      <w:r>
        <w:rPr>
          <w:noProof/>
          <w:lang w:eastAsia="pt-BR"/>
        </w:rPr>
        <w:pict>
          <v:shape id="_x0000_s1217" style="position:absolute;left:0;text-align:left;margin-left:92.2pt;margin-top:684.3pt;width:8.9pt;height:11.5pt;z-index:-251824640;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218" style="position:absolute;left:0;text-align:left;margin-left:92pt;margin-top:672.8pt;width:186.7pt;height:11.5pt;z-index:-251825664;mso-position-horizontal:absolute;mso-position-horizontal-relative:page;mso-position-vertical:absolute;mso-position-vertical-relative:page;v-text-anchor:middle" coordsize="3734,230" path="m,230r3734,l3734,,,xe" stroked="f">
            <v:fill color2="black"/>
            <w10:wrap anchorx="page" anchory="page"/>
          </v:shape>
        </w:pict>
      </w:r>
      <w:r>
        <w:rPr>
          <w:noProof/>
          <w:lang w:eastAsia="pt-BR"/>
        </w:rPr>
        <w:pict>
          <v:shape id="_x0000_s1219" style="position:absolute;left:0;text-align:left;margin-left:87.3pt;margin-top:672.8pt;width:4.7pt;height:11.5pt;z-index:-251826688;mso-position-horizontal:absolute;mso-position-horizontal-relative:page;mso-position-vertical:absolute;mso-position-vertical-relative:page;v-text-anchor:middle" coordsize="94,230" path="m,230r94,l94,,,xe" stroked="f">
            <v:fill color2="black"/>
            <w10:wrap anchorx="page" anchory="page"/>
          </v:shape>
        </w:pict>
      </w:r>
      <w:r>
        <w:rPr>
          <w:noProof/>
          <w:lang w:eastAsia="pt-BR"/>
        </w:rPr>
        <w:pict>
          <v:shape id="_x0000_s1220" style="position:absolute;left:0;text-align:left;margin-left:79pt;margin-top:672.8pt;width:8.3pt;height:11.5pt;z-index:-251827712;mso-position-horizontal:absolute;mso-position-horizontal-relative:page;mso-position-vertical:absolute;mso-position-vertical-relative:page;v-text-anchor:middle" coordsize="166,230" path="m,230r166,l166,,,xe" stroked="f">
            <v:fill color2="black"/>
            <w10:wrap anchorx="page" anchory="page"/>
          </v:shape>
        </w:pict>
      </w:r>
      <w:r>
        <w:rPr>
          <w:noProof/>
          <w:lang w:eastAsia="pt-BR"/>
        </w:rPr>
        <w:pict>
          <v:shape id="_x0000_s1221" style="position:absolute;left:0;text-align:left;margin-left:56.7pt;margin-top:672.8pt;width:22.3pt;height:11.5pt;z-index:-251828736;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222" style="position:absolute;left:0;text-align:left;margin-left:518.4pt;margin-top:638.3pt;width:55.7pt;height:11.5pt;z-index:-251829760;mso-position-horizontal:absolute;mso-position-horizontal-relative:page;mso-position-vertical:absolute;mso-position-vertical-relative:page;v-text-anchor:middle" coordsize="1114,230" path="m,230r1114,l1114,,,xe" stroked="f">
            <v:fill color2="black"/>
            <w10:wrap anchorx="page" anchory="page"/>
          </v:shape>
        </w:pict>
      </w:r>
      <w:r>
        <w:rPr>
          <w:noProof/>
          <w:lang w:eastAsia="pt-BR"/>
        </w:rPr>
        <w:pict>
          <v:shape id="_x0000_s1223" style="position:absolute;left:0;text-align:left;margin-left:92pt;margin-top:638.3pt;width:386.95pt;height:11.5pt;z-index:-251830784;mso-position-horizontal:absolute;mso-position-horizontal-relative:page;mso-position-vertical:absolute;mso-position-vertical-relative:page;v-text-anchor:middle" coordsize="7739,230" path="m,230r7739,l7739,,,xe" stroked="f">
            <v:fill color2="black"/>
            <w10:wrap anchorx="page" anchory="page"/>
          </v:shape>
        </w:pict>
      </w:r>
      <w:r>
        <w:rPr>
          <w:noProof/>
          <w:lang w:eastAsia="pt-BR"/>
        </w:rPr>
        <w:pict>
          <v:shape id="_x0000_s1224" style="position:absolute;left:0;text-align:left;margin-left:92pt;margin-top:626.8pt;width:482.1pt;height:11.5pt;z-index:-251831808;mso-position-horizontal:absolute;mso-position-horizontal-relative:page;mso-position-vertical:absolute;mso-position-vertical-relative:page;v-text-anchor:middle" coordsize="9642,230" path="m,230r9642,l9642,,,xe" stroked="f">
            <v:fill color2="black"/>
            <w10:wrap anchorx="page" anchory="page"/>
          </v:shape>
        </w:pict>
      </w:r>
      <w:r>
        <w:rPr>
          <w:noProof/>
          <w:lang w:eastAsia="pt-BR"/>
        </w:rPr>
        <w:pict>
          <v:shape id="_x0000_s1225" style="position:absolute;left:0;text-align:left;margin-left:96.1pt;margin-top:440.3pt;width:40pt;height:11.5pt;z-index:-251832832;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226" style="position:absolute;left:0;text-align:left;margin-left:261.2pt;margin-top:370.8pt;width:40pt;height:11.5pt;z-index:-251833856;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227" style="position:absolute;left:0;text-align:left;margin-left:92.7pt;margin-top:347.3pt;width:446.8pt;height:11.5pt;z-index:-251834880;mso-position-horizontal:absolute;mso-position-horizontal-relative:page;mso-position-vertical:absolute;mso-position-vertical-relative:page;v-text-anchor:middle" coordsize="8936,230" path="m,230r8936,l8936,,,xe" stroked="f">
            <v:fill color2="black"/>
            <w10:wrap anchorx="page" anchory="page"/>
          </v:shape>
        </w:pict>
      </w:r>
      <w:r>
        <w:rPr>
          <w:noProof/>
          <w:lang w:eastAsia="pt-BR"/>
        </w:rPr>
        <w:pict>
          <v:shape id="_x0000_s1228" style="position:absolute;left:0;text-align:left;margin-left:92.2pt;margin-top:335.8pt;width:481.9pt;height:11.5pt;z-index:-251835904;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29" style="position:absolute;left:0;text-align:left;margin-left:265.9pt;margin-top:300.8pt;width:40pt;height:11.5pt;z-index:-251836928;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230" style="position:absolute;left:0;text-align:left;margin-left:88.4pt;margin-top:219.3pt;width:40pt;height:11.5pt;z-index:-251837952;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231" style="position:absolute;left:0;text-align:left;margin-left:79pt;margin-top:126.2pt;width:495.1pt;height:11.5pt;z-index:-251840000;mso-position-horizontal:absolute;mso-position-horizontal-relative:page;mso-position-vertical:absolute;mso-position-vertical-relative:page;v-text-anchor:middle" coordsize="9902,230" path="m,230r9902,l9902,,,xe" stroked="f">
            <v:fill color2="black"/>
            <w10:wrap anchorx="page" anchory="page"/>
          </v:shape>
        </w:pict>
      </w:r>
      <w:r>
        <w:rPr>
          <w:noProof/>
          <w:lang w:eastAsia="pt-BR"/>
        </w:rPr>
        <w:pict>
          <v:shape id="_x0000_s1232" style="position:absolute;left:0;text-align:left;margin-left:56.7pt;margin-top:126.2pt;width:22.3pt;height:11.5pt;z-index:-251841024;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233" style="position:absolute;left:0;text-align:left;margin-left:85.1pt;margin-top:102.7pt;width:392.75pt;height:11.5pt;z-index:-251842048;mso-position-horizontal:absolute;mso-position-horizontal-relative:page;mso-position-vertical:absolute;mso-position-vertical-relative:page;v-text-anchor:middle" coordsize="7855,230" path="m,230r7855,l7855,,,xe" stroked="f">
            <v:fill color2="black"/>
            <w10:wrap anchorx="page" anchory="page"/>
          </v:shape>
        </w:pict>
      </w:r>
      <w:r>
        <w:rPr>
          <w:noProof/>
          <w:lang w:eastAsia="pt-BR"/>
        </w:rPr>
        <w:pict>
          <v:shape id="_x0000_s1234" style="position:absolute;left:0;text-align:left;margin-left:85.1pt;margin-top:91.2pt;width:489pt;height:11.5pt;z-index:-251843072;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235" style="position:absolute;left:0;text-align:left;margin-left:85.1pt;margin-top:79.7pt;width:489.1pt;height:11.5pt;z-index:-251844096;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236" style="position:absolute;left:0;text-align:left;margin-left:56.7pt;margin-top:56.7pt;width:22.3pt;height:11.5pt;z-index:-251845120;mso-position-horizontal:absolute;mso-position-horizontal-relative:page;mso-position-vertical:absolute;mso-position-vertical-relative:page;v-text-anchor:middle" coordsize="446,230" path="m,230r446,l446,,,xe" stroked="f">
            <v:fill color2="black"/>
            <w10:wrap anchorx="page" anchory="page"/>
          </v:shape>
        </w:pict>
      </w:r>
      <w:bookmarkStart w:id="7" w:name="Pg13"/>
      <w:bookmarkEnd w:id="7"/>
      <w:r w:rsidRPr="0009288D">
        <w:rPr>
          <w:rFonts w:ascii="Arial-BoldMT" w:eastAsia="Batang" w:hAnsi="Arial-BoldMT" w:cs="Arial"/>
          <w:color w:val="000000"/>
          <w:spacing w:val="-2"/>
          <w:sz w:val="22"/>
          <w:szCs w:val="22"/>
        </w:rPr>
        <w:t xml:space="preserve">despojadas de adjetivação e advérbios), a precisão, o tratamento (pronomes).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3"/>
          <w:sz w:val="22"/>
          <w:szCs w:val="22"/>
        </w:rPr>
        <w:t xml:space="preserve">8.3.3 Na Prova Aberta (Redação), o candidato somente poderá registrar seu nome, número de inscrição ou </w:t>
      </w:r>
      <w:r w:rsidRPr="0009288D">
        <w:rPr>
          <w:rFonts w:ascii="Arial-BoldMT" w:eastAsia="Batang" w:hAnsi="Arial-BoldMT" w:cs="Arial"/>
          <w:color w:val="000000"/>
          <w:sz w:val="22"/>
          <w:szCs w:val="22"/>
        </w:rPr>
        <w:t xml:space="preserve">assinatura em lugar/campo especificamente indicado, sob pena de anulação da sua prova </w:t>
      </w:r>
      <w:r w:rsidRPr="0009288D">
        <w:rPr>
          <w:rFonts w:ascii="Arial-BoldMT" w:eastAsia="Batang" w:hAnsi="Arial-BoldMT" w:cs="Arial"/>
          <w:color w:val="000000"/>
          <w:w w:val="103"/>
          <w:sz w:val="22"/>
          <w:szCs w:val="22"/>
        </w:rPr>
        <w:t>e consequente</w:t>
      </w:r>
      <w:r w:rsidRPr="0009288D">
        <w:rPr>
          <w:rFonts w:ascii="Arial-BoldMT" w:eastAsia="Batang" w:hAnsi="Arial-BoldMT" w:cs="Arial"/>
          <w:color w:val="000000"/>
          <w:sz w:val="22"/>
          <w:szCs w:val="22"/>
        </w:rPr>
        <w:t xml:space="preserve"> eliminação do candidato do Concurso Público. </w:t>
      </w:r>
    </w:p>
    <w:p w:rsidR="00D05A62" w:rsidRPr="0009288D" w:rsidRDefault="00D05A62">
      <w:pPr>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8.3.4 A FUNEC adotará processo que impeça a identificação do candidato por parte da banca examinadora, ga</w:t>
      </w:r>
      <w:r w:rsidRPr="0009288D">
        <w:rPr>
          <w:rFonts w:ascii="Arial-BoldMT" w:eastAsia="Batang" w:hAnsi="Arial-BoldMT" w:cs="Arial"/>
          <w:color w:val="000000"/>
          <w:spacing w:val="-1"/>
          <w:sz w:val="22"/>
          <w:szCs w:val="22"/>
        </w:rPr>
        <w:t xml:space="preserve">rantindo, assim, o sigilo no julgamento das provas. </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8.3.5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A folha para rascunho, constante do caderno de prova, será de preenchimento facultativo e em nenhuma hi</w:t>
      </w:r>
      <w:r w:rsidRPr="0009288D">
        <w:rPr>
          <w:rFonts w:ascii="Arial-BoldMT" w:eastAsia="Batang" w:hAnsi="Arial-BoldMT" w:cs="Arial"/>
          <w:color w:val="000000"/>
          <w:spacing w:val="-2"/>
          <w:sz w:val="22"/>
          <w:szCs w:val="22"/>
        </w:rPr>
        <w:t xml:space="preserve">pótese o rascunho elaborado pelo candidato será considerado na correção da prova.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2"/>
          <w:sz w:val="22"/>
          <w:szCs w:val="22"/>
        </w:rPr>
        <w:t xml:space="preserve">8.3.6 Não serão fornecidas folhas adicionais para complementação da Redação, devendo o candidato limitar-se a </w:t>
      </w:r>
      <w:r w:rsidRPr="0009288D">
        <w:rPr>
          <w:rFonts w:ascii="Arial-BoldMT" w:eastAsia="Batang" w:hAnsi="Arial-BoldMT" w:cs="Arial"/>
          <w:color w:val="000000"/>
          <w:spacing w:val="-3"/>
          <w:sz w:val="22"/>
          <w:szCs w:val="22"/>
        </w:rPr>
        <w:t xml:space="preserve">uma única folha padrão recebida. </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8.3.7 Somente serão corrigidas as Redações escritas com caneta esferográfica de tinta azul ou preta. </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4"/>
          <w:sz w:val="22"/>
          <w:szCs w:val="22"/>
        </w:rPr>
      </w:pPr>
      <w:r w:rsidRPr="0009288D">
        <w:rPr>
          <w:rFonts w:ascii="Arial-BoldMT" w:eastAsia="Batang" w:hAnsi="Arial-BoldMT" w:cs="Arial"/>
          <w:color w:val="000000"/>
          <w:spacing w:val="-4"/>
          <w:sz w:val="22"/>
          <w:szCs w:val="22"/>
        </w:rPr>
        <w:t xml:space="preserve">9.3.8 Não será permitido o uso de lápis borracha ou corretivo de texto. </w:t>
      </w:r>
    </w:p>
    <w:p w:rsidR="00D05A62" w:rsidRPr="0009288D" w:rsidRDefault="00D05A62">
      <w:pPr>
        <w:jc w:val="both"/>
        <w:rPr>
          <w:rFonts w:ascii="Arial-BoldMT" w:eastAsia="Batang" w:hAnsi="Arial-BoldMT" w:cs="Arial"/>
          <w:color w:val="000000"/>
          <w:spacing w:val="-4"/>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2"/>
          <w:sz w:val="22"/>
          <w:szCs w:val="22"/>
        </w:rPr>
        <w:t>8.3.9 Todos os candidatos que concorrerem às vagas reservadas aos portadores de deficiência que forem aprova</w:t>
      </w:r>
      <w:r w:rsidRPr="0009288D">
        <w:rPr>
          <w:rFonts w:ascii="Arial-BoldMT" w:eastAsia="Batang" w:hAnsi="Arial-BoldMT" w:cs="Arial"/>
          <w:color w:val="000000"/>
          <w:w w:val="102"/>
          <w:sz w:val="22"/>
          <w:szCs w:val="22"/>
        </w:rPr>
        <w:t xml:space="preserve">dos na prova objetiva nos limites estabelecidos nos subitem 8.2.2, alínea “b”, terão suas Provas Abertas (Redação) corrigidas. </w:t>
      </w: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8.3.10 Para os candidatos da ampla concorrência, serão corrigidas as Provas Abertas (Redação) dos aprovados nas Provas Objetivas nos limites estabelecidos no subitem 8.2.2, alínea “b”, de acordo com o quantitativo estabelecido no Anexo III deste Edital.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8.3.11 Ao total do número de Provas Abertas (Redação) a corrigir, conforme estabelecido no Anexo III deste Edital, serão acrescidas aquelas correspondentes aos candidatos cujas notas empatarem com o último classificado na listagem de ampla concorrência.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8.3.12</w:t>
      </w:r>
      <w:r w:rsidRPr="0009288D">
        <w:rPr>
          <w:rFonts w:ascii="Arial-BoldMT" w:eastAsia="Batang" w:hAnsi="Arial-BoldMT" w:cs="Arial"/>
          <w:color w:val="000000"/>
          <w:w w:val="102"/>
          <w:sz w:val="22"/>
          <w:szCs w:val="22"/>
        </w:rPr>
        <w:tab/>
      </w:r>
      <w:r w:rsidRPr="0009288D">
        <w:rPr>
          <w:rFonts w:ascii="Arial-BoldMT" w:eastAsia="Batang" w:hAnsi="Arial-BoldMT" w:cs="Arial"/>
          <w:color w:val="000000"/>
          <w:w w:val="103"/>
          <w:sz w:val="22"/>
          <w:szCs w:val="22"/>
        </w:rPr>
        <w:t xml:space="preserve">Na correção das Provas Abertas (Redação) serão observados os critérios estabelecidos no </w:t>
      </w:r>
      <w:r w:rsidRPr="0009288D">
        <w:rPr>
          <w:rFonts w:ascii="Arial-BoldMT" w:eastAsia="Batang" w:hAnsi="Arial-BoldMT" w:cs="Arial"/>
          <w:color w:val="000000"/>
          <w:w w:val="102"/>
          <w:sz w:val="22"/>
          <w:szCs w:val="22"/>
        </w:rPr>
        <w:t>Anexo III deste Edital.</w:t>
      </w:r>
    </w:p>
    <w:p w:rsidR="00D05A62" w:rsidRPr="0009288D" w:rsidRDefault="00D05A62">
      <w:pPr>
        <w:rPr>
          <w:rFonts w:ascii="Arial-BoldMT" w:eastAsia="Batang" w:hAnsi="Arial-BoldMT" w:cs="Arial"/>
          <w:color w:val="000000"/>
          <w:w w:val="102"/>
          <w:sz w:val="22"/>
          <w:szCs w:val="22"/>
        </w:rPr>
      </w:pPr>
    </w:p>
    <w:p w:rsidR="00D05A62" w:rsidRPr="0009288D" w:rsidRDefault="00D05A62">
      <w:pPr>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8.4</w:t>
      </w:r>
      <w:r w:rsidRPr="0009288D">
        <w:rPr>
          <w:rFonts w:ascii="Arial-BoldMT" w:eastAsia="Batang" w:hAnsi="Arial-BoldMT" w:cs="Arial"/>
          <w:color w:val="000000"/>
          <w:w w:val="102"/>
          <w:sz w:val="22"/>
          <w:szCs w:val="22"/>
        </w:rPr>
        <w:tab/>
        <w:t>Das condições de realização das provas</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2"/>
          <w:sz w:val="22"/>
          <w:szCs w:val="22"/>
        </w:rPr>
        <w:t>8.4.1 As Provas Objetiva</w:t>
      </w:r>
      <w:r>
        <w:rPr>
          <w:rFonts w:ascii="Arial-BoldMT" w:eastAsia="Batang" w:hAnsi="Arial-BoldMT" w:cs="Arial"/>
          <w:color w:val="000000"/>
          <w:spacing w:val="-2"/>
          <w:sz w:val="22"/>
          <w:szCs w:val="22"/>
        </w:rPr>
        <w:t>s</w:t>
      </w:r>
      <w:r w:rsidRPr="0009288D">
        <w:rPr>
          <w:rFonts w:ascii="Arial-BoldMT" w:eastAsia="Batang" w:hAnsi="Arial-BoldMT" w:cs="Arial"/>
          <w:color w:val="000000"/>
          <w:spacing w:val="-2"/>
          <w:sz w:val="22"/>
          <w:szCs w:val="22"/>
        </w:rPr>
        <w:t xml:space="preserve"> e Aberta</w:t>
      </w:r>
      <w:r>
        <w:rPr>
          <w:rFonts w:ascii="Arial-BoldMT" w:eastAsia="Batang" w:hAnsi="Arial-BoldMT" w:cs="Arial"/>
          <w:color w:val="000000"/>
          <w:spacing w:val="-2"/>
          <w:sz w:val="22"/>
          <w:szCs w:val="22"/>
        </w:rPr>
        <w:t>s</w:t>
      </w:r>
      <w:r w:rsidRPr="0009288D">
        <w:rPr>
          <w:rFonts w:ascii="Arial-BoldMT" w:eastAsia="Batang" w:hAnsi="Arial-BoldMT" w:cs="Arial"/>
          <w:color w:val="000000"/>
          <w:spacing w:val="-2"/>
          <w:sz w:val="22"/>
          <w:szCs w:val="22"/>
        </w:rPr>
        <w:t xml:space="preserve"> (Redação) deste Concurso Público serão aplicadas, preferencialmente, no Mu</w:t>
      </w:r>
      <w:r w:rsidRPr="0009288D">
        <w:rPr>
          <w:rFonts w:ascii="Arial-BoldMT" w:eastAsia="Batang" w:hAnsi="Arial-BoldMT" w:cs="Arial"/>
          <w:color w:val="000000"/>
          <w:spacing w:val="-1"/>
          <w:sz w:val="22"/>
          <w:szCs w:val="22"/>
        </w:rPr>
        <w:t xml:space="preserve">nicípio de Contagem, conforme datas estabelecidas no subitem 8.1.1, ficando esta data subordinada à disponibilidade de locais adequados à realização das provas. </w:t>
      </w:r>
    </w:p>
    <w:p w:rsidR="00D05A62" w:rsidRPr="0009288D" w:rsidRDefault="00D05A62">
      <w:pPr>
        <w:jc w:val="both"/>
        <w:rPr>
          <w:rFonts w:ascii="Arial-BoldMT" w:eastAsia="Batang" w:hAnsi="Arial-BoldMT" w:cs="Arial"/>
          <w:color w:val="000000"/>
          <w:spacing w:val="-1"/>
          <w:sz w:val="22"/>
          <w:szCs w:val="22"/>
        </w:rPr>
      </w:pPr>
    </w:p>
    <w:p w:rsidR="00D05A62" w:rsidRPr="006A222D" w:rsidRDefault="00D05A62">
      <w:pPr>
        <w:jc w:val="both"/>
        <w:rPr>
          <w:rFonts w:ascii="Arial-BoldMT" w:eastAsia="Batang" w:hAnsi="Arial-BoldMT" w:cs="Arial"/>
          <w:color w:val="000000"/>
          <w:spacing w:val="-1"/>
          <w:sz w:val="22"/>
          <w:szCs w:val="22"/>
        </w:rPr>
      </w:pPr>
      <w:r w:rsidRPr="006A222D">
        <w:rPr>
          <w:rFonts w:ascii="Arial-BoldMT" w:eastAsia="Batang" w:hAnsi="Arial-BoldMT" w:cs="Arial"/>
          <w:color w:val="000000"/>
          <w:spacing w:val="-1"/>
          <w:sz w:val="22"/>
          <w:szCs w:val="22"/>
        </w:rPr>
        <w:t>8.4.2  Não haverá segunda chamada para as provas, devendo ser eliminado deste Concurso Público o  candidato ausente po</w:t>
      </w:r>
      <w:r>
        <w:rPr>
          <w:rFonts w:ascii="Arial-BoldMT" w:eastAsia="Batang" w:hAnsi="Arial-BoldMT" w:cs="Arial"/>
          <w:color w:val="000000"/>
          <w:spacing w:val="-1"/>
          <w:sz w:val="22"/>
          <w:szCs w:val="22"/>
        </w:rPr>
        <w:t xml:space="preserve">r qualquer motivo.  </w:t>
      </w:r>
    </w:p>
    <w:p w:rsidR="00D05A62" w:rsidRPr="0009288D" w:rsidRDefault="00D05A62">
      <w:pPr>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b/>
          <w:color w:val="000000"/>
          <w:spacing w:val="-3"/>
          <w:sz w:val="22"/>
          <w:szCs w:val="22"/>
        </w:rPr>
      </w:pPr>
      <w:r w:rsidRPr="0009288D">
        <w:rPr>
          <w:rFonts w:ascii="Arial-BoldMT" w:eastAsia="Batang" w:hAnsi="Arial-BoldMT" w:cs="Arial"/>
          <w:color w:val="000000"/>
          <w:spacing w:val="-3"/>
          <w:sz w:val="22"/>
          <w:szCs w:val="22"/>
        </w:rPr>
        <w:t>8.4.3</w:t>
      </w:r>
      <w:r w:rsidRPr="0009288D">
        <w:rPr>
          <w:rFonts w:ascii="Arial-BoldMT" w:eastAsia="Batang" w:hAnsi="Arial-BoldMT" w:cs="Arial"/>
          <w:color w:val="000000"/>
          <w:spacing w:val="-3"/>
          <w:sz w:val="22"/>
          <w:szCs w:val="22"/>
        </w:rPr>
        <w:tab/>
      </w:r>
      <w:r w:rsidRPr="0009288D">
        <w:rPr>
          <w:rFonts w:ascii="Arial-BoldMT" w:eastAsia="Batang" w:hAnsi="Arial-BoldMT" w:cs="Arial"/>
          <w:b/>
          <w:color w:val="000000"/>
          <w:spacing w:val="-3"/>
          <w:sz w:val="22"/>
          <w:szCs w:val="22"/>
        </w:rPr>
        <w:t>Não será permitido:</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a) ao candidato prestar provas fora da data, do horário estabelecido ou do espaço físico determinados pela </w:t>
      </w:r>
      <w:r w:rsidRPr="0009288D">
        <w:rPr>
          <w:rFonts w:ascii="Arial-BoldMT" w:eastAsia="Batang" w:hAnsi="Arial-BoldMT" w:cs="Arial"/>
          <w:color w:val="000000"/>
          <w:spacing w:val="-2"/>
          <w:sz w:val="22"/>
          <w:szCs w:val="22"/>
        </w:rPr>
        <w:t xml:space="preserve">FUNEC;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3"/>
          <w:sz w:val="22"/>
          <w:szCs w:val="22"/>
        </w:rPr>
        <w:t xml:space="preserve">b) o ingresso ou a permanência de pessoas estranhas ao certame, em qualquer dos estabelecimentos </w:t>
      </w:r>
      <w:r w:rsidRPr="0009288D">
        <w:rPr>
          <w:rFonts w:ascii="Arial-BoldMT" w:eastAsia="Batang" w:hAnsi="Arial-BoldMT" w:cs="Arial"/>
          <w:color w:val="000000"/>
          <w:spacing w:val="-1"/>
          <w:sz w:val="22"/>
          <w:szCs w:val="22"/>
        </w:rPr>
        <w:t xml:space="preserve">onde se farão provas, durante a realização delas, salvo o previsto no subitem 8.4.28 e seguintes, deste </w:t>
      </w:r>
      <w:r w:rsidRPr="0009288D">
        <w:rPr>
          <w:rFonts w:ascii="Arial-BoldMT" w:eastAsia="Batang" w:hAnsi="Arial-BoldMT" w:cs="Arial"/>
          <w:color w:val="000000"/>
          <w:spacing w:val="-2"/>
          <w:sz w:val="22"/>
          <w:szCs w:val="22"/>
        </w:rPr>
        <w:t xml:space="preserve">Edital.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8.4.4</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 xml:space="preserve">Os candidatos somente poderão deixar o local de realização das provas depois decorrida 1h (uma hora) do </w:t>
      </w:r>
      <w:r w:rsidRPr="0009288D">
        <w:rPr>
          <w:rFonts w:ascii="Arial-BoldMT" w:eastAsia="Batang" w:hAnsi="Arial-BoldMT" w:cs="Arial"/>
          <w:color w:val="000000"/>
          <w:spacing w:val="-2"/>
          <w:sz w:val="22"/>
          <w:szCs w:val="22"/>
        </w:rPr>
        <w:t>início de sua aplicação - período de sigilo.</w:t>
      </w:r>
    </w:p>
    <w:p w:rsidR="00D05A62" w:rsidRPr="0009288D" w:rsidRDefault="00D05A62">
      <w:pPr>
        <w:jc w:val="both"/>
        <w:rPr>
          <w:rFonts w:ascii="Arial-BoldMT" w:eastAsia="Batang" w:hAnsi="Arial-BoldMT" w:cs="Arial"/>
          <w:color w:val="000000"/>
          <w:spacing w:val="-2"/>
          <w:sz w:val="22"/>
          <w:szCs w:val="22"/>
        </w:rPr>
      </w:pPr>
    </w:p>
    <w:p w:rsidR="00D05A62"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z w:val="22"/>
          <w:szCs w:val="22"/>
        </w:rPr>
        <w:t xml:space="preserve">8.4.5 O candidato deverá comparecer ao local determinado com antecedência mínima de sessenta minutos do </w:t>
      </w:r>
      <w:r w:rsidRPr="0009288D">
        <w:rPr>
          <w:rFonts w:ascii="Arial-BoldMT" w:eastAsia="Batang" w:hAnsi="Arial-BoldMT" w:cs="Arial"/>
          <w:color w:val="000000"/>
          <w:w w:val="103"/>
          <w:sz w:val="22"/>
          <w:szCs w:val="22"/>
        </w:rPr>
        <w:t xml:space="preserve">horário fixado para realização das provas, portando somente caneta esferográfica - tinta azul ou preta - </w:t>
      </w:r>
      <w:r w:rsidRPr="0009288D">
        <w:rPr>
          <w:rFonts w:ascii="Arial-BoldMT" w:eastAsia="Batang" w:hAnsi="Arial-BoldMT" w:cs="Arial"/>
          <w:color w:val="000000"/>
          <w:spacing w:val="-2"/>
          <w:sz w:val="22"/>
          <w:szCs w:val="22"/>
        </w:rPr>
        <w:t xml:space="preserve">lápis, borracha e documento legal de identificação em perfeitas condições, a fim de permitirem, com clareza, </w:t>
      </w:r>
      <w:r w:rsidRPr="0009288D">
        <w:rPr>
          <w:rFonts w:ascii="Arial-BoldMT" w:eastAsia="Batang" w:hAnsi="Arial-BoldMT" w:cs="Arial"/>
          <w:color w:val="000000"/>
          <w:w w:val="103"/>
          <w:sz w:val="22"/>
          <w:szCs w:val="22"/>
        </w:rPr>
        <w:t xml:space="preserve">a identificação do candidato e deverá conter, obrigatoriamente, fotografia, assinatura, filiação e data de </w:t>
      </w:r>
      <w:r w:rsidRPr="0009288D">
        <w:rPr>
          <w:rFonts w:ascii="Arial-BoldMT" w:eastAsia="Batang" w:hAnsi="Arial-BoldMT" w:cs="Arial"/>
          <w:color w:val="000000"/>
          <w:spacing w:val="-2"/>
          <w:sz w:val="22"/>
          <w:szCs w:val="22"/>
        </w:rPr>
        <w:t xml:space="preserve">nascimento,e, preferencialmente, o seu Comprovante Definitivo de Inscrição (CDI). </w:t>
      </w:r>
    </w:p>
    <w:p w:rsidR="00D05A62" w:rsidRPr="0009288D" w:rsidRDefault="00D05A62">
      <w:pPr>
        <w:jc w:val="both"/>
        <w:rPr>
          <w:rFonts w:ascii="Arial-BoldMT" w:eastAsia="Batang" w:hAnsi="Arial-BoldMT" w:cs="Arial"/>
          <w:color w:val="000000"/>
          <w:spacing w:val="-2"/>
          <w:sz w:val="22"/>
          <w:szCs w:val="22"/>
        </w:rPr>
      </w:pPr>
      <w:r>
        <w:rPr>
          <w:rFonts w:ascii="Arial-BoldMT" w:eastAsia="Batang" w:hAnsi="Arial-BoldMT" w:cs="Arial"/>
          <w:color w:val="000000"/>
          <w:spacing w:val="-2"/>
          <w:sz w:val="22"/>
          <w:szCs w:val="22"/>
        </w:rPr>
        <w:t>8.4.5.1 Não haverá tolerância no horário estabelecido para inicio das provas.</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8.4.6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pacing w:val="-1"/>
          <w:sz w:val="22"/>
          <w:szCs w:val="22"/>
        </w:rPr>
        <w:t xml:space="preserve">Serão considerados Documentos  de  Identidade:  Carteiras  expedidas  pelos  Ministérios  Militares,  pelas Secretarias de Segurança Pública e pelos Corpos de Bombeiros Militares; Carteiras expedidas pelos órgãos </w:t>
      </w:r>
      <w:r w:rsidRPr="0009288D">
        <w:rPr>
          <w:rFonts w:ascii="Arial-BoldMT" w:eastAsia="Batang" w:hAnsi="Arial-BoldMT" w:cs="Arial"/>
          <w:color w:val="000000"/>
          <w:sz w:val="22"/>
          <w:szCs w:val="22"/>
        </w:rPr>
        <w:t xml:space="preserve">fiscalizadores de exercício profissional - Ordens, Conselhos e outros; Passaporte; Carteira de Trabalho e Previdência Social; Carteira Nacional de Habilitação (somente o modelo novo, com foto). </w:t>
      </w:r>
    </w:p>
    <w:p w:rsidR="00D05A62" w:rsidRPr="0009288D" w:rsidRDefault="00D05A62">
      <w:pPr>
        <w:jc w:val="both"/>
        <w:rPr>
          <w:rFonts w:ascii="Arial-BoldMT" w:eastAsia="Batang" w:hAnsi="Arial-BoldMT" w:cs="Arial"/>
          <w:color w:val="000000"/>
          <w:spacing w:val="-3"/>
          <w:sz w:val="22"/>
          <w:szCs w:val="22"/>
        </w:rPr>
      </w:pPr>
      <w:r>
        <w:rPr>
          <w:noProof/>
          <w:lang w:eastAsia="pt-BR"/>
        </w:rPr>
        <w:pict>
          <v:shape id="_x0000_s1237" style="position:absolute;left:0;text-align:left;margin-left:95.1pt;margin-top:406.2pt;width:437pt;height:11.5pt;z-index:-251814400;mso-position-horizontal:absolute;mso-position-horizontal-relative:page;mso-position-vertical:absolute;mso-position-vertical-relative:page;v-text-anchor:middle" coordsize="8740,230" path="m,230r8740,l8740,,,xe" stroked="f">
            <v:fill color2="black"/>
            <w10:wrap anchorx="page" anchory="page"/>
          </v:shape>
        </w:pict>
      </w:r>
      <w:r>
        <w:rPr>
          <w:noProof/>
          <w:lang w:eastAsia="pt-BR"/>
        </w:rPr>
        <w:pict>
          <v:shape id="_x0000_s1238" style="position:absolute;left:0;text-align:left;margin-left:92.2pt;margin-top:417.7pt;width:55pt;height:11.5pt;z-index:-251813376;mso-position-horizontal:absolute;mso-position-horizontal-relative:page;mso-position-vertical:absolute;mso-position-vertical-relative:page;v-text-anchor:middle" coordsize="1100,230" path="m,230r1100,l1100,,,xe" stroked="f">
            <v:fill color2="black"/>
            <w10:wrap anchorx="page" anchory="page"/>
          </v:shape>
        </w:pict>
      </w:r>
      <w:r>
        <w:rPr>
          <w:noProof/>
          <w:lang w:eastAsia="pt-BR"/>
        </w:rPr>
        <w:pict>
          <v:shape id="_x0000_s1239" style="position:absolute;left:0;text-align:left;margin-left:92.2pt;margin-top:542pt;width:18.3pt;height:11.5pt;z-index:-251812352;mso-position-horizontal:absolute;mso-position-horizontal-relative:page;mso-position-vertical:absolute;mso-position-vertical-relative:page;v-text-anchor:middle" coordsize="366,230" path="m,230r366,l366,,,xe" stroked="f">
            <v:fill color2="black"/>
            <w10:wrap anchorx="page" anchory="page"/>
          </v:shape>
        </w:pict>
      </w:r>
      <w:bookmarkStart w:id="8" w:name="Pg14"/>
      <w:bookmarkEnd w:id="8"/>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8.4.7</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Não serão aceitos documentos de identidade com prazo de validade vencidos, ilegíveis, não-identificáveis </w:t>
      </w:r>
      <w:r w:rsidRPr="0009288D">
        <w:rPr>
          <w:rFonts w:ascii="Arial-BoldMT" w:eastAsia="Batang" w:hAnsi="Arial-BoldMT" w:cs="Arial"/>
          <w:color w:val="000000"/>
          <w:spacing w:val="-4"/>
          <w:sz w:val="22"/>
          <w:szCs w:val="22"/>
        </w:rPr>
        <w:t xml:space="preserve">e/ou danificados, </w:t>
      </w:r>
      <w:r w:rsidRPr="0009288D">
        <w:rPr>
          <w:rFonts w:ascii="Arial-BoldMT" w:eastAsia="Batang" w:hAnsi="Arial-BoldMT" w:cs="Arial"/>
          <w:color w:val="000000"/>
          <w:sz w:val="22"/>
          <w:szCs w:val="22"/>
        </w:rPr>
        <w:t xml:space="preserve">podendo o candidato ser submetido à identificação especial que compreende a coleta de </w:t>
      </w:r>
      <w:r w:rsidRPr="0009288D">
        <w:rPr>
          <w:rFonts w:ascii="Arial-BoldMT" w:eastAsia="Batang" w:hAnsi="Arial-BoldMT" w:cs="Arial"/>
          <w:color w:val="000000"/>
          <w:spacing w:val="-1"/>
          <w:sz w:val="22"/>
          <w:szCs w:val="22"/>
        </w:rPr>
        <w:t>assinatura e a impressão digital em formulário próprio.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8.4.8</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pacing w:val="-4"/>
          <w:sz w:val="22"/>
          <w:szCs w:val="22"/>
        </w:rPr>
        <w:t xml:space="preserve">O candidato, </w:t>
      </w:r>
      <w:r w:rsidRPr="0009288D">
        <w:rPr>
          <w:rFonts w:ascii="Arial-BoldMT" w:eastAsia="Batang" w:hAnsi="Arial-BoldMT" w:cs="Arial"/>
          <w:color w:val="000000"/>
          <w:spacing w:val="-4"/>
          <w:sz w:val="22"/>
          <w:szCs w:val="22"/>
        </w:rPr>
        <w:tab/>
      </w:r>
      <w:r w:rsidRPr="0009288D">
        <w:rPr>
          <w:rFonts w:ascii="Arial-BoldMT" w:eastAsia="Batang" w:hAnsi="Arial-BoldMT" w:cs="Arial"/>
          <w:color w:val="000000"/>
          <w:spacing w:val="-3"/>
          <w:sz w:val="22"/>
          <w:szCs w:val="22"/>
        </w:rPr>
        <w:t>no caso indicado no</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2"/>
          <w:sz w:val="22"/>
          <w:szCs w:val="22"/>
        </w:rPr>
        <w:t xml:space="preserve">subitem </w:t>
      </w:r>
      <w:r w:rsidRPr="0009288D">
        <w:rPr>
          <w:rFonts w:ascii="Arial-BoldMT" w:eastAsia="Batang" w:hAnsi="Arial-BoldMT" w:cs="Arial"/>
          <w:color w:val="000000"/>
          <w:sz w:val="22"/>
          <w:szCs w:val="22"/>
        </w:rPr>
        <w:t>8.4.7, não</w:t>
      </w:r>
      <w:r w:rsidRPr="0009288D">
        <w:rPr>
          <w:rFonts w:ascii="Arial-BoldMT" w:eastAsia="Batang" w:hAnsi="Arial-BoldMT" w:cs="Arial"/>
          <w:color w:val="000000"/>
          <w:spacing w:val="-2"/>
          <w:sz w:val="22"/>
          <w:szCs w:val="22"/>
        </w:rPr>
        <w:t xml:space="preserve"> poderá se ausentar do local determinado para a reali</w:t>
      </w:r>
      <w:r w:rsidRPr="0009288D">
        <w:rPr>
          <w:rFonts w:ascii="Arial-BoldMT" w:eastAsia="Batang" w:hAnsi="Arial-BoldMT" w:cs="Arial"/>
          <w:color w:val="000000"/>
          <w:spacing w:val="-1"/>
          <w:sz w:val="22"/>
          <w:szCs w:val="22"/>
        </w:rPr>
        <w:t>zação das provas até que seja feita sua identificação.</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w w:val="102"/>
          <w:sz w:val="22"/>
          <w:szCs w:val="22"/>
        </w:rPr>
        <w:t xml:space="preserve">8.4.9 O candidato poderá ser submetido a detector de metais durante a realização das provas e, caso seja </w:t>
      </w:r>
      <w:r w:rsidRPr="0009288D">
        <w:rPr>
          <w:rFonts w:ascii="Arial-BoldMT" w:eastAsia="Batang" w:hAnsi="Arial-BoldMT" w:cs="Arial"/>
          <w:color w:val="000000"/>
          <w:sz w:val="22"/>
          <w:szCs w:val="22"/>
        </w:rPr>
        <w:t xml:space="preserve">necessário, submetido, também, à identificação por meio de assinatura e impressão digital coletada em formulário próprio.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8.4.10 Após ser identificado e instalado, o candidato somente poderá deixar a sala mediante consentimento prévio, </w:t>
      </w:r>
      <w:r w:rsidRPr="0009288D">
        <w:rPr>
          <w:rFonts w:ascii="Arial-BoldMT" w:eastAsia="Batang" w:hAnsi="Arial-BoldMT" w:cs="Arial"/>
          <w:color w:val="000000"/>
          <w:spacing w:val="-2"/>
          <w:sz w:val="22"/>
          <w:szCs w:val="22"/>
        </w:rPr>
        <w:t xml:space="preserve">acompanhado de um fiscal ou sob a fiscalização da equipe de aplicação de provas.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8.4.11</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O candidato deverá apor sua assinatura na lista de presença, de acordo com aquela constante do seu </w:t>
      </w:r>
      <w:r w:rsidRPr="0009288D">
        <w:rPr>
          <w:rFonts w:ascii="Arial-BoldMT" w:eastAsia="Batang" w:hAnsi="Arial-BoldMT" w:cs="Arial"/>
          <w:color w:val="000000"/>
          <w:spacing w:val="-1"/>
          <w:sz w:val="22"/>
          <w:szCs w:val="22"/>
        </w:rPr>
        <w:t>documento de identidade.</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8.4.12</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Não haverá prorrogação do tempo de duração das provas em razão de afastamento do candidato da sala </w:t>
      </w:r>
      <w:r w:rsidRPr="0009288D">
        <w:rPr>
          <w:rFonts w:ascii="Arial-BoldMT" w:eastAsia="Batang" w:hAnsi="Arial-BoldMT" w:cs="Arial"/>
          <w:color w:val="000000"/>
          <w:spacing w:val="-1"/>
          <w:sz w:val="22"/>
          <w:szCs w:val="22"/>
        </w:rPr>
        <w:t>de provas.</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8.4.13</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A inviolabilidade das provas será comprovada no momento do rompimento do lacre dos malotes, mediante </w:t>
      </w:r>
      <w:r w:rsidRPr="0009288D">
        <w:rPr>
          <w:rFonts w:ascii="Arial-BoldMT" w:eastAsia="Batang" w:hAnsi="Arial-BoldMT" w:cs="Arial"/>
          <w:color w:val="000000"/>
          <w:spacing w:val="-1"/>
          <w:sz w:val="22"/>
          <w:szCs w:val="22"/>
        </w:rPr>
        <w:t>termo formal e na presença de, no mínimo, dois candidatos</w:t>
      </w:r>
      <w:r w:rsidRPr="0009288D">
        <w:rPr>
          <w:rFonts w:ascii="Arial-BoldMT" w:eastAsia="Batang" w:hAnsi="Arial-BoldMT" w:cs="Arial"/>
          <w:color w:val="000000"/>
          <w:spacing w:val="-1"/>
          <w:sz w:val="22"/>
          <w:szCs w:val="22"/>
        </w:rPr>
        <w:tab/>
        <w:t>convidados aleatoriamente nos locais de realização das provas.</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8.4.14</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Durante o período de realização das  provas,  não  será  permitida  qualquer  espécie  de  consulta  ou comunicação entre os candidatos ou entre estes e pessoas estranhas, oralmente ou por escrito, e ainda, o </w:t>
      </w:r>
      <w:r w:rsidRPr="0009288D">
        <w:rPr>
          <w:rFonts w:ascii="Arial-BoldMT" w:eastAsia="Batang" w:hAnsi="Arial-BoldMT" w:cs="Arial"/>
          <w:color w:val="000000"/>
          <w:spacing w:val="-1"/>
          <w:sz w:val="22"/>
          <w:szCs w:val="22"/>
        </w:rPr>
        <w:t>uso de livros, códigos, manuais, impressos ou anotações.</w:t>
      </w:r>
    </w:p>
    <w:p w:rsidR="00D05A62" w:rsidRPr="0009288D" w:rsidRDefault="00D05A62">
      <w:pPr>
        <w:jc w:val="both"/>
        <w:rPr>
          <w:rFonts w:ascii="Arial-BoldMT" w:eastAsia="Batang" w:hAnsi="Arial-BoldMT" w:cs="Arial"/>
          <w:color w:val="000000"/>
          <w:spacing w:val="-1"/>
          <w:sz w:val="22"/>
          <w:szCs w:val="22"/>
        </w:rPr>
      </w:pPr>
    </w:p>
    <w:p w:rsidR="00D05A62" w:rsidRPr="00C73373"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8.4.15</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Será proibido, durante a realização das provas, fazer uso ou portar, mesmo que desligados, telefone celular, </w:t>
      </w:r>
      <w:r w:rsidRPr="0009288D">
        <w:rPr>
          <w:rFonts w:ascii="Arial-BoldMT" w:eastAsia="Batang" w:hAnsi="Arial-BoldMT" w:cs="Arial"/>
          <w:color w:val="000000"/>
          <w:spacing w:val="-1"/>
          <w:sz w:val="22"/>
          <w:szCs w:val="22"/>
        </w:rPr>
        <w:t>relógio  digital,</w:t>
      </w:r>
      <w:r w:rsidRPr="0009288D">
        <w:rPr>
          <w:rFonts w:ascii="Arial-BoldMT" w:eastAsia="Batang" w:hAnsi="Arial-BoldMT" w:cs="Arial"/>
          <w:color w:val="000000"/>
          <w:spacing w:val="-1"/>
          <w:sz w:val="22"/>
          <w:szCs w:val="22"/>
        </w:rPr>
        <w:tab/>
        <w:t xml:space="preserve">pagers, beep, agenda eletrônica,  calculadora, walkman,  notebook,  palmtop,  gravador, </w:t>
      </w:r>
      <w:r w:rsidRPr="0009288D">
        <w:rPr>
          <w:rFonts w:ascii="Arial-BoldMT" w:eastAsia="Batang" w:hAnsi="Arial-BoldMT" w:cs="Arial"/>
          <w:color w:val="000000"/>
          <w:sz w:val="22"/>
          <w:szCs w:val="22"/>
        </w:rPr>
        <w:t xml:space="preserve">transmissor/receptor de mensagens de qualquer tipo ou qualquer outro equipamento eletrônico, podendo a organização  deste  Concurso  Público  vetar  o  ingresso  do  candidato  com  outros  aparelhos  além  </w:t>
      </w:r>
      <w:r w:rsidRPr="00C73373">
        <w:rPr>
          <w:rFonts w:ascii="Arial-BoldMT" w:eastAsia="Batang" w:hAnsi="Arial-BoldMT" w:cs="Arial"/>
          <w:color w:val="000000"/>
          <w:sz w:val="22"/>
          <w:szCs w:val="22"/>
        </w:rPr>
        <w:t>dos ant</w:t>
      </w:r>
      <w:r>
        <w:rPr>
          <w:rFonts w:ascii="Arial-BoldMT" w:eastAsia="Batang" w:hAnsi="Arial-BoldMT" w:cs="Arial"/>
          <w:color w:val="000000"/>
          <w:sz w:val="22"/>
          <w:szCs w:val="22"/>
        </w:rPr>
        <w:t xml:space="preserve">eriormente citados. </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8.4.16</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Não será permitido, durante o período de realização das provas, o uso de óculos escuros, bonés, chapéus, </w:t>
      </w:r>
      <w:r w:rsidRPr="00C73373">
        <w:rPr>
          <w:rFonts w:ascii="Arial-BoldMT" w:eastAsia="Batang" w:hAnsi="Arial-BoldMT" w:cs="Arial"/>
          <w:i/>
          <w:color w:val="000000"/>
          <w:spacing w:val="-1"/>
          <w:sz w:val="22"/>
          <w:szCs w:val="22"/>
        </w:rPr>
        <w:t>pochetes</w:t>
      </w:r>
      <w:r w:rsidRPr="0009288D">
        <w:rPr>
          <w:rFonts w:ascii="Arial-BoldMT" w:eastAsia="Batang" w:hAnsi="Arial-BoldMT" w:cs="Arial"/>
          <w:color w:val="000000"/>
          <w:spacing w:val="-1"/>
          <w:sz w:val="22"/>
          <w:szCs w:val="22"/>
        </w:rPr>
        <w:t>, bolsas e similares pelo candidato.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ind w:left="24" w:firstLine="12"/>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8.4.17 O candidato deverá levar somente os objetos citados no </w:t>
      </w:r>
      <w:r w:rsidRPr="0009288D">
        <w:rPr>
          <w:rFonts w:ascii="Arial-BoldMT" w:eastAsia="Batang" w:hAnsi="Arial-BoldMT" w:cs="Arial"/>
          <w:color w:val="000000"/>
          <w:spacing w:val="-3"/>
          <w:sz w:val="22"/>
          <w:szCs w:val="22"/>
        </w:rPr>
        <w:t xml:space="preserve">subitem  </w:t>
      </w:r>
      <w:r w:rsidRPr="0009288D">
        <w:rPr>
          <w:rFonts w:ascii="Arial-BoldMT" w:eastAsia="Batang" w:hAnsi="Arial-BoldMT" w:cs="Arial"/>
          <w:color w:val="000000"/>
          <w:sz w:val="22"/>
          <w:szCs w:val="22"/>
        </w:rPr>
        <w:t>8.4.5 deste</w:t>
      </w:r>
      <w:r w:rsidRPr="0009288D">
        <w:rPr>
          <w:rFonts w:ascii="Arial-BoldMT" w:eastAsia="Batang" w:hAnsi="Arial-BoldMT" w:cs="Arial"/>
          <w:color w:val="000000"/>
          <w:spacing w:val="-1"/>
          <w:sz w:val="22"/>
          <w:szCs w:val="22"/>
        </w:rPr>
        <w:t xml:space="preserve"> Edital. Caso assim não </w:t>
      </w:r>
      <w:r w:rsidRPr="0009288D">
        <w:rPr>
          <w:rFonts w:ascii="Arial-BoldMT" w:eastAsia="Batang" w:hAnsi="Arial-BoldMT" w:cs="Arial"/>
          <w:color w:val="000000"/>
          <w:sz w:val="22"/>
          <w:szCs w:val="22"/>
        </w:rPr>
        <w:t xml:space="preserve">proceda, os pertences pessoais serão deixados em local indicado pelos aplicadores durante todo o período de permanência dos candidatos no local da prova, não se responsabilizando a FUNEC nem a Prefeitura Municipal de Contagem por perdas, extravios ou danos que </w:t>
      </w:r>
      <w:r w:rsidRPr="0009288D">
        <w:rPr>
          <w:rFonts w:ascii="Arial-BoldMT" w:eastAsia="Batang" w:hAnsi="Arial-BoldMT" w:cs="Arial"/>
          <w:color w:val="000000"/>
          <w:spacing w:val="-1"/>
          <w:sz w:val="22"/>
          <w:szCs w:val="22"/>
        </w:rPr>
        <w:t>eventualmente ocorrerem.</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3"/>
          <w:sz w:val="22"/>
          <w:szCs w:val="22"/>
        </w:rPr>
        <w:t xml:space="preserve">8.4.18 </w:t>
      </w:r>
      <w:r w:rsidRPr="0009288D">
        <w:rPr>
          <w:rFonts w:ascii="Arial-BoldMT" w:eastAsia="Batang" w:hAnsi="Arial-BoldMT" w:cs="Arial"/>
          <w:color w:val="000000"/>
          <w:spacing w:val="-1"/>
          <w:sz w:val="22"/>
          <w:szCs w:val="22"/>
        </w:rPr>
        <w:t xml:space="preserve">Os objetos, documentos ou equipamentos eletrônicos perdidos durante a realização das provas objetivas, </w:t>
      </w:r>
      <w:r w:rsidRPr="0009288D">
        <w:rPr>
          <w:rFonts w:ascii="Arial-BoldMT" w:eastAsia="Batang" w:hAnsi="Arial-BoldMT" w:cs="Arial"/>
          <w:color w:val="000000"/>
          <w:sz w:val="22"/>
          <w:szCs w:val="22"/>
        </w:rPr>
        <w:t xml:space="preserve">que porventura venham a ser entregues na FUNEC, serão guardados pelo prazo de 90 (noventa) dias, quando, então, serão encaminhados à Seção de Achados e Perdidos dos Correios.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8.4.19 </w:t>
      </w:r>
      <w:r w:rsidRPr="0009288D">
        <w:rPr>
          <w:rFonts w:ascii="Arial-BoldMT" w:eastAsia="Batang" w:hAnsi="Arial-BoldMT" w:cs="Arial"/>
          <w:color w:val="000000"/>
          <w:w w:val="102"/>
          <w:sz w:val="22"/>
          <w:szCs w:val="22"/>
        </w:rPr>
        <w:t xml:space="preserve">O candidato que, durante  a realização das provas, for encontrado portando qualquer um dos objetos </w:t>
      </w:r>
      <w:r>
        <w:rPr>
          <w:rFonts w:ascii="Arial-BoldMT" w:eastAsia="Batang" w:hAnsi="Arial-BoldMT" w:cs="Arial"/>
          <w:color w:val="000000"/>
          <w:spacing w:val="-2"/>
          <w:sz w:val="22"/>
          <w:szCs w:val="22"/>
        </w:rPr>
        <w:t>especificados no subitem 8.4.15</w:t>
      </w:r>
      <w:r w:rsidRPr="0009288D">
        <w:rPr>
          <w:rFonts w:ascii="Arial-BoldMT" w:eastAsia="Batang" w:hAnsi="Arial-BoldMT" w:cs="Arial"/>
          <w:color w:val="000000"/>
          <w:spacing w:val="-2"/>
          <w:sz w:val="22"/>
          <w:szCs w:val="22"/>
        </w:rPr>
        <w:t xml:space="preserve"> deste Edital, mesmo que desligado, poderá ser eliminado do Concurso. </w:t>
      </w:r>
    </w:p>
    <w:p w:rsidR="00D05A62" w:rsidRPr="0009288D" w:rsidRDefault="00D05A62">
      <w:pPr>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8.4.20</w:t>
      </w:r>
      <w:r w:rsidRPr="0009288D">
        <w:rPr>
          <w:rFonts w:ascii="Arial-BoldMT" w:eastAsia="Batang" w:hAnsi="Arial-BoldMT" w:cs="Arial"/>
          <w:color w:val="000000"/>
          <w:sz w:val="22"/>
          <w:szCs w:val="22"/>
        </w:rPr>
        <w:tab/>
        <w:t>Será vedado ao candidato o porte de arma(s) no local de realização das provas, ainda que de posse de documento oficial de licença para o respectivo porte.</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4"/>
          <w:sz w:val="22"/>
          <w:szCs w:val="22"/>
        </w:rPr>
        <w:t xml:space="preserve">8.4.21 As instruções constantes  dos </w:t>
      </w:r>
      <w:r w:rsidRPr="0009288D">
        <w:rPr>
          <w:rFonts w:ascii="Arial-BoldMT" w:eastAsia="Batang" w:hAnsi="Arial-BoldMT" w:cs="Arial"/>
          <w:color w:val="000000"/>
          <w:spacing w:val="-2"/>
          <w:sz w:val="22"/>
          <w:szCs w:val="22"/>
        </w:rPr>
        <w:t xml:space="preserve">Cadernos de Questões das Provas Objetiva e Aberta, na Folha de Respostas e no </w:t>
      </w:r>
      <w:r w:rsidRPr="0009288D">
        <w:rPr>
          <w:rFonts w:ascii="Arial-BoldMT" w:eastAsia="Batang" w:hAnsi="Arial-BoldMT" w:cs="Arial"/>
          <w:color w:val="000000"/>
          <w:sz w:val="22"/>
          <w:szCs w:val="22"/>
        </w:rPr>
        <w:t xml:space="preserve">Caderno  de  Respostas  da  Prova  Aberta,  complementam  este  Edital  e  deverão  ser  rigorosamente </w:t>
      </w:r>
      <w:r w:rsidRPr="0009288D">
        <w:rPr>
          <w:rFonts w:ascii="Arial-BoldMT" w:eastAsia="Batang" w:hAnsi="Arial-BoldMT" w:cs="Arial"/>
          <w:color w:val="000000"/>
          <w:spacing w:val="-1"/>
          <w:sz w:val="22"/>
          <w:szCs w:val="22"/>
        </w:rPr>
        <w:t xml:space="preserve">observadas e seguidas pelo candidato. </w:t>
      </w:r>
    </w:p>
    <w:p w:rsidR="00D05A62" w:rsidRPr="0009288D" w:rsidRDefault="00D05A62">
      <w:pPr>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4"/>
          <w:sz w:val="22"/>
          <w:szCs w:val="22"/>
        </w:rPr>
      </w:pPr>
      <w:r w:rsidRPr="0009288D">
        <w:rPr>
          <w:rFonts w:ascii="Arial-BoldMT" w:eastAsia="Batang" w:hAnsi="Arial-BoldMT" w:cs="Arial"/>
          <w:color w:val="000000"/>
          <w:spacing w:val="-1"/>
          <w:sz w:val="22"/>
          <w:szCs w:val="22"/>
        </w:rPr>
        <w:t>8.4.22 Findo o horário limite para a realização das provas, o candidato deverá entregar ao Aplicador de Sala</w:t>
      </w:r>
      <w:r w:rsidRPr="0009288D">
        <w:rPr>
          <w:rFonts w:ascii="Arial-BoldMT" w:eastAsia="Batang" w:hAnsi="Arial-BoldMT" w:cs="Arial"/>
          <w:color w:val="000000"/>
          <w:spacing w:val="-3"/>
          <w:sz w:val="22"/>
          <w:szCs w:val="22"/>
        </w:rPr>
        <w:t xml:space="preserve">, a Folha de Respostas da Prova Objetiva e o Caderno </w:t>
      </w:r>
      <w:r w:rsidRPr="0009288D">
        <w:rPr>
          <w:rFonts w:ascii="Arial-BoldMT" w:eastAsia="Batang" w:hAnsi="Arial-BoldMT" w:cs="Arial"/>
          <w:color w:val="000000"/>
          <w:spacing w:val="-4"/>
          <w:sz w:val="22"/>
          <w:szCs w:val="22"/>
        </w:rPr>
        <w:t xml:space="preserve">de Respostas da Prova Aberta, devidamente preenchidos e assinados. </w:t>
      </w:r>
    </w:p>
    <w:p w:rsidR="00D05A62" w:rsidRPr="0009288D" w:rsidRDefault="00D05A62">
      <w:pPr>
        <w:rPr>
          <w:rFonts w:ascii="Arial-BoldMT" w:eastAsia="Batang" w:hAnsi="Arial-BoldMT" w:cs="Arial"/>
          <w:color w:val="000000"/>
          <w:spacing w:val="-3"/>
          <w:sz w:val="22"/>
          <w:szCs w:val="22"/>
        </w:rPr>
      </w:pPr>
    </w:p>
    <w:p w:rsidR="00D05A62" w:rsidRPr="0009288D" w:rsidRDefault="00D05A62">
      <w:pPr>
        <w:rPr>
          <w:rFonts w:ascii="Arial-BoldMT" w:eastAsia="Batang" w:hAnsi="Arial-BoldMT" w:cs="Arial"/>
          <w:color w:val="000000"/>
          <w:spacing w:val="-2"/>
          <w:sz w:val="22"/>
          <w:szCs w:val="22"/>
        </w:rPr>
      </w:pPr>
      <w:r>
        <w:rPr>
          <w:noProof/>
          <w:lang w:eastAsia="pt-BR"/>
        </w:rPr>
        <w:pict>
          <v:shape id="_x0000_s1240" style="position:absolute;margin-left:388.5pt;margin-top:396.5pt;width:134.6pt;height:11.5pt;z-index:-251792896;mso-position-horizontal:absolute;mso-position-horizontal-relative:page;mso-position-vertical:absolute;mso-position-vertical-relative:page;v-text-anchor:middle" coordsize="2692,230" path="m,230r2692,l2692,,,xe" stroked="f">
            <v:fill color2="black"/>
            <w10:wrap anchorx="page" anchory="page"/>
          </v:shape>
        </w:pict>
      </w:r>
      <w:r>
        <w:rPr>
          <w:noProof/>
          <w:lang w:eastAsia="pt-BR"/>
        </w:rPr>
        <w:pict>
          <v:shape id="_x0000_s1241" style="position:absolute;margin-left:523.1pt;margin-top:396.5pt;width:50.9pt;height:11.5pt;z-index:-251791872;mso-position-horizontal:absolute;mso-position-horizontal-relative:page;mso-position-vertical:absolute;mso-position-vertical-relative:page;v-text-anchor:middle" coordsize="1018,230" path="m,230r1018,l1018,,,xe" stroked="f">
            <v:fill color2="black"/>
            <w10:wrap anchorx="page" anchory="page"/>
          </v:shape>
        </w:pict>
      </w:r>
      <w:r>
        <w:rPr>
          <w:noProof/>
          <w:lang w:eastAsia="pt-BR"/>
        </w:rPr>
        <w:pict>
          <v:shape id="_x0000_s1242" style="position:absolute;margin-left:92.7pt;margin-top:408pt;width:481.5pt;height:11.5pt;z-index:-251790848;mso-position-horizontal:absolute;mso-position-horizontal-relative:page;mso-position-vertical:absolute;mso-position-vertical-relative:page;v-text-anchor:middle" coordsize="9630,230" path="m,230r9630,l9630,,,xe" stroked="f">
            <v:fill color2="black"/>
            <w10:wrap anchorx="page" anchory="page"/>
          </v:shape>
        </w:pict>
      </w:r>
      <w:r>
        <w:rPr>
          <w:noProof/>
          <w:lang w:eastAsia="pt-BR"/>
        </w:rPr>
        <w:pict>
          <v:shape id="_x0000_s1243" style="position:absolute;margin-left:94.7pt;margin-top:489.5pt;width:273.2pt;height:11.5pt;z-index:-251789824;mso-position-horizontal:absolute;mso-position-horizontal-relative:page;mso-position-vertical:absolute;mso-position-vertical-relative:page;v-text-anchor:middle" coordsize="5464,230" path="m,230r5464,l5464,,,xe" stroked="f">
            <v:fill color2="black"/>
            <w10:wrap anchorx="page" anchory="page"/>
          </v:shape>
        </w:pict>
      </w:r>
      <w:r>
        <w:rPr>
          <w:noProof/>
          <w:lang w:eastAsia="pt-BR"/>
        </w:rPr>
        <w:pict>
          <v:shape id="_x0000_s1244" style="position:absolute;margin-left:430.2pt;margin-top:489.5pt;width:143.9pt;height:11.5pt;z-index:-251788800;mso-position-horizontal:absolute;mso-position-horizontal-relative:page;mso-position-vertical:absolute;mso-position-vertical-relative:page;v-text-anchor:middle" coordsize="2878,230" path="m,230r2878,l2878,,,xe" stroked="f">
            <v:fill color2="black"/>
            <w10:wrap anchorx="page" anchory="page"/>
          </v:shape>
        </w:pict>
      </w:r>
      <w:r>
        <w:rPr>
          <w:noProof/>
          <w:lang w:eastAsia="pt-BR"/>
        </w:rPr>
        <w:pict>
          <v:shape id="_x0000_s1245" style="position:absolute;margin-left:445.2pt;margin-top:524pt;width:128.9pt;height:11.5pt;z-index:-251787776;mso-position-horizontal:absolute;mso-position-horizontal-relative:page;mso-position-vertical:absolute;mso-position-vertical-relative:page;v-text-anchor:middle" coordsize="2578,230" path="m,230r2578,l2578,,,xe" stroked="f">
            <v:fill color2="black"/>
            <w10:wrap anchorx="page" anchory="page"/>
          </v:shape>
        </w:pict>
      </w:r>
      <w:r>
        <w:rPr>
          <w:noProof/>
          <w:lang w:eastAsia="pt-BR"/>
        </w:rPr>
        <w:pict>
          <v:shape id="_x0000_s1246" style="position:absolute;margin-left:92.2pt;margin-top:547pt;width:481.9pt;height:11.5pt;z-index:-251786752;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47" style="position:absolute;margin-left:92.2pt;margin-top:558.5pt;width:116.7pt;height:11.5pt;z-index:-251785728;mso-position-horizontal:absolute;mso-position-horizontal-relative:page;mso-position-vertical:absolute;mso-position-vertical-relative:page;v-text-anchor:middle" coordsize="2334,230" path="m,230r2334,l2334,,,xe" stroked="f">
            <v:fill color2="black"/>
            <w10:wrap anchorx="page" anchory="page"/>
          </v:shape>
        </w:pict>
      </w:r>
      <w:r>
        <w:rPr>
          <w:noProof/>
          <w:lang w:eastAsia="pt-BR"/>
        </w:rPr>
        <w:pict>
          <v:shape id="_x0000_s1248" style="position:absolute;margin-left:56.7pt;margin-top:663.5pt;width:27.8pt;height:11.5pt;z-index:-25178470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249" style="position:absolute;margin-left:84.5pt;margin-top:663.5pt;width:7.7pt;height:11.5pt;z-index:-251783680;mso-position-horizontal:absolute;mso-position-horizontal-relative:page;mso-position-vertical:absolute;mso-position-vertical-relative:page;v-text-anchor:middle" coordsize="154,230" path="m,230r154,l154,,,xe" stroked="f">
            <v:fill color2="black"/>
            <w10:wrap anchorx="page" anchory="page"/>
          </v:shape>
        </w:pict>
      </w:r>
      <w:r>
        <w:rPr>
          <w:noProof/>
          <w:lang w:eastAsia="pt-BR"/>
        </w:rPr>
        <w:pict>
          <v:shape id="_x0000_s1250" style="position:absolute;margin-left:56.7pt;margin-top:698.5pt;width:27.8pt;height:11.5pt;z-index:-25178265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251" style="position:absolute;margin-left:84.5pt;margin-top:698.5pt;width:118pt;height:11.5pt;z-index:-251781632;mso-position-horizontal:absolute;mso-position-horizontal-relative:page;mso-position-vertical:absolute;mso-position-vertical-relative:page;v-text-anchor:middle" coordsize="2360,230" path="m,230r2360,l2360,,,xe" stroked="f">
            <v:fill color2="black"/>
            <w10:wrap anchorx="page" anchory="page"/>
          </v:shape>
        </w:pict>
      </w:r>
      <w:r>
        <w:rPr>
          <w:noProof/>
          <w:lang w:eastAsia="pt-BR"/>
        </w:rPr>
        <w:pict>
          <v:shape id="_x0000_s1252" style="position:absolute;margin-left:92.2pt;margin-top:710pt;width:482pt;height:11.5pt;z-index:-251780608;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253" style="position:absolute;margin-left:92.2pt;margin-top:721.5pt;width:173.4pt;height:11.5pt;z-index:-251779584;mso-position-horizontal:absolute;mso-position-horizontal-relative:page;mso-position-vertical:absolute;mso-position-vertical-relative:page;v-text-anchor:middle" coordsize="3468,230" path="m,230r3468,l3468,,,xe" stroked="f">
            <v:fill color2="black"/>
            <w10:wrap anchorx="page" anchory="page"/>
          </v:shape>
        </w:pict>
      </w:r>
      <w:r>
        <w:rPr>
          <w:noProof/>
          <w:lang w:eastAsia="pt-BR"/>
        </w:rPr>
        <w:pict>
          <v:shape id="_x0000_s1254" style="position:absolute;margin-left:56.7pt;margin-top:745pt;width:27.8pt;height:11.5pt;z-index:-25177856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255" style="position:absolute;margin-left:329.1pt;margin-top:745pt;width:245pt;height:11.5pt;z-index:-251777536;mso-position-horizontal:absolute;mso-position-horizontal-relative:page;mso-position-vertical:absolute;mso-position-vertical-relative:page;v-text-anchor:middle" coordsize="4900,230" path="m,230r4900,l4900,,,xe" stroked="f">
            <v:fill color2="black"/>
            <w10:wrap anchorx="page" anchory="page"/>
          </v:shape>
        </w:pict>
      </w:r>
      <w:r>
        <w:rPr>
          <w:noProof/>
          <w:lang w:eastAsia="pt-BR"/>
        </w:rPr>
        <w:pict>
          <v:shape id="_x0000_s1256" style="position:absolute;margin-left:92.2pt;margin-top:756.5pt;width:481.9pt;height:11.5pt;z-index:-251776512;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57" style="position:absolute;margin-left:92.2pt;margin-top:768pt;width:314.5pt;height:11.5pt;z-index:-251775488;mso-position-horizontal:absolute;mso-position-horizontal-relative:page;mso-position-vertical:absolute;mso-position-vertical-relative:page;v-text-anchor:middle" coordsize="6290,230" path="m,230r6290,l6290,,,xe" stroked="f">
            <v:fill color2="black"/>
            <w10:wrap anchorx="page" anchory="page"/>
          </v:shape>
        </w:pict>
      </w:r>
      <w:r>
        <w:rPr>
          <w:noProof/>
          <w:lang w:eastAsia="pt-BR"/>
        </w:rPr>
        <w:pict>
          <v:shape id="_x0000_s1258" style="position:absolute;margin-left:92.7pt;margin-top:79.7pt;width:241.2pt;height:11.5pt;z-index:-251811328;mso-position-horizontal:absolute;mso-position-horizontal-relative:page;mso-position-vertical:absolute;mso-position-vertical-relative:page;v-text-anchor:middle" coordsize="4824,230" path="m,230r4824,l4824,,,xe" stroked="f">
            <v:fill color2="black"/>
            <w10:wrap anchorx="page" anchory="page"/>
          </v:shape>
        </w:pict>
      </w:r>
      <w:r>
        <w:rPr>
          <w:noProof/>
          <w:lang w:eastAsia="pt-BR"/>
        </w:rPr>
        <w:pict>
          <v:shape id="_x0000_s1259" style="position:absolute;margin-left:152.5pt;margin-top:103.2pt;width:93.6pt;height:11.5pt;z-index:-251810304;mso-position-horizontal:absolute;mso-position-horizontal-relative:page;mso-position-vertical:absolute;mso-position-vertical-relative:page;v-text-anchor:middle" coordsize="1872,230" path="m,230r1872,l1872,,,xe" stroked="f">
            <v:fill color2="black"/>
            <w10:wrap anchorx="page" anchory="page"/>
          </v:shape>
        </w:pict>
      </w:r>
      <w:r>
        <w:rPr>
          <w:noProof/>
          <w:lang w:eastAsia="pt-BR"/>
        </w:rPr>
        <w:pict>
          <v:shape id="_x0000_s1260" style="position:absolute;margin-left:306.5pt;margin-top:103.2pt;width:264.2pt;height:11.5pt;z-index:-251809280;mso-position-horizontal:absolute;mso-position-horizontal-relative:page;mso-position-vertical:absolute;mso-position-vertical-relative:page;v-text-anchor:middle" coordsize="5284,230" path="m,230r5284,l5284,,,xe" stroked="f">
            <v:fill color2="black"/>
            <w10:wrap anchorx="page" anchory="page"/>
          </v:shape>
        </w:pict>
      </w:r>
      <w:r>
        <w:rPr>
          <w:noProof/>
          <w:lang w:eastAsia="pt-BR"/>
        </w:rPr>
        <w:pict>
          <v:shape id="_x0000_s1261" style="position:absolute;margin-left:570.7pt;margin-top:103.2pt;width:3.4pt;height:11.5pt;z-index:-251808256;mso-position-horizontal:absolute;mso-position-horizontal-relative:page;mso-position-vertical:absolute;mso-position-vertical-relative:page;v-text-anchor:middle" coordsize="68,230" path="m,230r68,l68,,,xe" stroked="f">
            <v:fill color2="black"/>
            <w10:wrap anchorx="page" anchory="page"/>
          </v:shape>
        </w:pict>
      </w:r>
      <w:r>
        <w:rPr>
          <w:noProof/>
          <w:lang w:eastAsia="pt-BR"/>
        </w:rPr>
        <w:pict>
          <v:shape id="_x0000_s1262" style="position:absolute;margin-left:92.2pt;margin-top:116.5pt;width:234.5pt;height:11.5pt;z-index:-251807232;mso-position-horizontal:absolute;mso-position-horizontal-relative:page;mso-position-vertical:absolute;mso-position-vertical-relative:page;v-text-anchor:middle" coordsize="4690,230" path="m,230r4690,l4690,,,xe" stroked="f">
            <v:fill color2="black"/>
            <w10:wrap anchorx="page" anchory="page"/>
          </v:shape>
        </w:pict>
      </w:r>
      <w:r>
        <w:rPr>
          <w:noProof/>
          <w:lang w:eastAsia="pt-BR"/>
        </w:rPr>
        <w:pict>
          <v:shape id="_x0000_s1263" style="position:absolute;margin-left:326.7pt;margin-top:114.7pt;width:3pt;height:13.8pt;z-index:-251806208;mso-position-horizontal:absolute;mso-position-horizontal-relative:page;mso-position-vertical:absolute;mso-position-vertical-relative:page;v-text-anchor:middle" coordsize="60,276" path="m,276r60,l60,,,xe" stroked="f">
            <v:fill color2="black"/>
            <w10:wrap anchorx="page" anchory="page"/>
          </v:shape>
        </w:pict>
      </w:r>
      <w:r>
        <w:rPr>
          <w:noProof/>
          <w:lang w:eastAsia="pt-BR"/>
        </w:rPr>
        <w:pict>
          <v:shape id="_x0000_s1264" style="position:absolute;margin-left:56.7pt;margin-top:140.5pt;width:22.3pt;height:11.5pt;z-index:-251805184;mso-position-horizontal:absolute;mso-position-horizontal-relative:page;mso-position-vertical:absolute;mso-position-vertical-relative:page;v-text-anchor:middle" coordsize="446,230" path="m,230r446,l446,,,xe" stroked="f">
            <v:fill color2="black"/>
            <w10:wrap anchorx="page" anchory="page"/>
          </v:shape>
        </w:pict>
      </w:r>
      <w:r>
        <w:rPr>
          <w:noProof/>
          <w:lang w:eastAsia="pt-BR"/>
        </w:rPr>
        <w:pict>
          <v:shape id="_x0000_s1265" style="position:absolute;margin-left:92.2pt;margin-top:163.5pt;width:81.1pt;height:11.5pt;z-index:-251804160;mso-position-horizontal:absolute;mso-position-horizontal-relative:page;mso-position-vertical:absolute;mso-position-vertical-relative:page;v-text-anchor:middle" coordsize="1622,230" path="m,230r1622,l1622,,,xe" stroked="f">
            <v:fill color2="black"/>
            <w10:wrap anchorx="page" anchory="page"/>
          </v:shape>
        </w:pict>
      </w:r>
      <w:r>
        <w:rPr>
          <w:noProof/>
          <w:lang w:eastAsia="pt-BR"/>
        </w:rPr>
        <w:pict>
          <v:shape id="_x0000_s1266" style="position:absolute;margin-left:92.2pt;margin-top:187pt;width:481.9pt;height:11.5pt;z-index:-25180313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67" style="position:absolute;margin-left:92.2pt;margin-top:198.5pt;width:370.05pt;height:11.5pt;z-index:-251802112;mso-position-horizontal:absolute;mso-position-horizontal-relative:page;mso-position-vertical:absolute;mso-position-vertical-relative:page;v-text-anchor:middle" coordsize="7401,230" path="m,230r7401,l7401,,,xe" stroked="f">
            <v:fill color2="black"/>
            <w10:wrap anchorx="page" anchory="page"/>
          </v:shape>
        </w:pict>
      </w:r>
      <w:r>
        <w:rPr>
          <w:noProof/>
          <w:lang w:eastAsia="pt-BR"/>
        </w:rPr>
        <w:pict>
          <v:shape id="_x0000_s1268" style="position:absolute;margin-left:92.2pt;margin-top:257pt;width:18.3pt;height:11.5pt;z-index:-251801088;mso-position-horizontal:absolute;mso-position-horizontal-relative:page;mso-position-vertical:absolute;mso-position-vertical-relative:page;v-text-anchor:middle" coordsize="366,230" path="m,230r366,l366,,,xe" stroked="f">
            <v:fill color2="black"/>
            <w10:wrap anchorx="page" anchory="page"/>
          </v:shape>
        </w:pict>
      </w:r>
      <w:r>
        <w:rPr>
          <w:noProof/>
          <w:lang w:eastAsia="pt-BR"/>
        </w:rPr>
        <w:pict>
          <v:shape id="_x0000_s1269" style="position:absolute;margin-left:383.6pt;margin-top:303.5pt;width:122pt;height:11.5pt;z-index:-251800064;mso-position-horizontal:absolute;mso-position-horizontal-relative:page;mso-position-vertical:absolute;mso-position-vertical-relative:page;v-text-anchor:middle" coordsize="2440,230" path="m,230r2440,l2440,,,xe" stroked="f">
            <v:fill color2="black"/>
            <w10:wrap anchorx="page" anchory="page"/>
          </v:shape>
        </w:pict>
      </w:r>
      <w:r>
        <w:rPr>
          <w:noProof/>
          <w:lang w:eastAsia="pt-BR"/>
        </w:rPr>
        <w:pict>
          <v:shape id="_x0000_s1270" style="position:absolute;margin-left:92.2pt;margin-top:385pt;width:481.9pt;height:11.5pt;z-index:-25179904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71" style="position:absolute;margin-left:92.7pt;margin-top:396.5pt;width:71.8pt;height:11.5pt;z-index:-251798016;mso-position-horizontal:absolute;mso-position-horizontal-relative:page;mso-position-vertical:absolute;mso-position-vertical-relative:page;v-text-anchor:middle" coordsize="1436,230" path="m,230r1436,l1436,,,xe" stroked="f">
            <v:fill color2="black"/>
            <w10:wrap anchorx="page" anchory="page"/>
          </v:shape>
        </w:pict>
      </w:r>
      <w:r>
        <w:rPr>
          <w:noProof/>
          <w:lang w:eastAsia="pt-BR"/>
        </w:rPr>
        <w:pict>
          <v:shape id="_x0000_s1272" style="position:absolute;margin-left:164.5pt;margin-top:396.5pt;width:33.4pt;height:11.5pt;z-index:-251796992;mso-position-horizontal:absolute;mso-position-horizontal-relative:page;mso-position-vertical:absolute;mso-position-vertical-relative:page;v-text-anchor:middle" coordsize="668,230" path="m,230r668,l668,,,xe" stroked="f">
            <v:fill color2="black"/>
            <w10:wrap anchorx="page" anchory="page"/>
          </v:shape>
        </w:pict>
      </w:r>
      <w:r>
        <w:rPr>
          <w:noProof/>
          <w:lang w:eastAsia="pt-BR"/>
        </w:rPr>
        <w:pict>
          <v:shape id="_x0000_s1273" style="position:absolute;margin-left:197.9pt;margin-top:396.5pt;width:6.4pt;height:11.5pt;z-index:-251795968;mso-position-horizontal:absolute;mso-position-horizontal-relative:page;mso-position-vertical:absolute;mso-position-vertical-relative:page;v-text-anchor:middle" coordsize="128,230" path="m,230r128,l128,,,xe" stroked="f">
            <v:fill color2="black"/>
            <w10:wrap anchorx="page" anchory="page"/>
          </v:shape>
        </w:pict>
      </w:r>
      <w:r>
        <w:rPr>
          <w:noProof/>
          <w:lang w:eastAsia="pt-BR"/>
        </w:rPr>
        <w:pict>
          <v:shape id="_x0000_s1274" style="position:absolute;margin-left:204.3pt;margin-top:396.5pt;width:25pt;height:11.5pt;z-index:-251794944;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275" style="position:absolute;margin-left:229.3pt;margin-top:396.5pt;width:159.2pt;height:11.5pt;z-index:-251793920;mso-position-horizontal:absolute;mso-position-horizontal-relative:page;mso-position-vertical:absolute;mso-position-vertical-relative:page;v-text-anchor:middle" coordsize="3184,230" path="m,230r3184,l3184,,,xe" stroked="f">
            <v:fill color2="black"/>
            <w10:wrap anchorx="page" anchory="page"/>
          </v:shape>
        </w:pict>
      </w:r>
      <w:bookmarkStart w:id="9" w:name="Pg15"/>
      <w:bookmarkEnd w:id="9"/>
      <w:r w:rsidRPr="0009288D">
        <w:rPr>
          <w:rFonts w:ascii="Arial-BoldMT" w:eastAsia="Batang" w:hAnsi="Arial-BoldMT" w:cs="Arial"/>
          <w:color w:val="000000"/>
          <w:spacing w:val="-2"/>
          <w:sz w:val="22"/>
          <w:szCs w:val="22"/>
        </w:rPr>
        <w:t xml:space="preserve">8.4.23 Será eliminado deste Concurso Público o candidato que se apresentar após o fechamento dos portões. </w:t>
      </w:r>
    </w:p>
    <w:p w:rsidR="00D05A62" w:rsidRPr="0009288D" w:rsidRDefault="00D05A62">
      <w:pPr>
        <w:rPr>
          <w:rFonts w:ascii="Arial-BoldMT" w:eastAsia="Batang" w:hAnsi="Arial-BoldMT" w:cs="Arial"/>
          <w:color w:val="000000"/>
          <w:spacing w:val="-2"/>
          <w:sz w:val="22"/>
          <w:szCs w:val="22"/>
        </w:rPr>
      </w:pPr>
    </w:p>
    <w:p w:rsidR="00D05A62" w:rsidRPr="0009288D" w:rsidRDefault="00D05A62">
      <w:pPr>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8.4.24 Poderá, ainda, ser eliminado o candidato que: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a) tratar com falta de urbanidade os examinadores, auxiliares, aplicadores ou autoridades presentes; </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b) estabelecer comunicação com outros candidatos ou com pessoas estranhas a este Concurso Público, por </w:t>
      </w:r>
      <w:r w:rsidRPr="0009288D">
        <w:rPr>
          <w:rFonts w:ascii="Arial-BoldMT" w:eastAsia="Batang" w:hAnsi="Arial-BoldMT" w:cs="Arial"/>
          <w:color w:val="000000"/>
          <w:spacing w:val="-1"/>
          <w:sz w:val="22"/>
          <w:szCs w:val="22"/>
        </w:rPr>
        <w:tab/>
        <w:t xml:space="preserve">qualquer meio;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c) usar de meios ilícitos para obter vantagem para si ou para outros;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d) portar arma (s) no local de realização das provas, ainda que de posse de documento oficial de licença para </w:t>
      </w:r>
      <w:r w:rsidRPr="0009288D">
        <w:rPr>
          <w:rFonts w:ascii="Arial-BoldMT" w:eastAsia="Batang" w:hAnsi="Arial-BoldMT" w:cs="Arial"/>
          <w:color w:val="000000"/>
          <w:spacing w:val="-2"/>
          <w:sz w:val="22"/>
          <w:szCs w:val="22"/>
        </w:rPr>
        <w:t xml:space="preserve">o respectivo porte;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e) portar, mesmo que desligados, durante o período de realização das provas, quaisquer equipamentos </w:t>
      </w:r>
      <w:r w:rsidRPr="0009288D">
        <w:rPr>
          <w:rFonts w:ascii="Arial-BoldMT" w:eastAsia="Batang" w:hAnsi="Arial-BoldMT" w:cs="Arial"/>
          <w:color w:val="000000"/>
          <w:spacing w:val="-3"/>
          <w:sz w:val="22"/>
          <w:szCs w:val="22"/>
        </w:rPr>
        <w:t>eletrônicos como relógio digital, calculadora,</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4"/>
          <w:sz w:val="22"/>
          <w:szCs w:val="22"/>
        </w:rPr>
        <w:t>walkman, notebook, palm-top,</w:t>
      </w:r>
      <w:r w:rsidRPr="0009288D">
        <w:rPr>
          <w:rFonts w:ascii="Arial-BoldMT" w:eastAsia="Batang" w:hAnsi="Arial-BoldMT" w:cs="Arial"/>
          <w:color w:val="000000"/>
          <w:sz w:val="22"/>
          <w:szCs w:val="22"/>
        </w:rPr>
        <w:t>agenda eletrônica, gravador ou outros similares, ou instrumentos de comunicação interna ou externa, tais como telefone celular,</w:t>
      </w:r>
      <w:r w:rsidRPr="0009288D">
        <w:rPr>
          <w:rFonts w:ascii="Arial-BoldMT" w:eastAsia="Batang" w:hAnsi="Arial-BoldMT" w:cs="Arial"/>
          <w:color w:val="000000"/>
          <w:sz w:val="22"/>
          <w:szCs w:val="22"/>
        </w:rPr>
        <w:tab/>
        <w:t xml:space="preserve">beep, </w:t>
      </w:r>
      <w:r w:rsidRPr="0009288D">
        <w:rPr>
          <w:rFonts w:ascii="Arial-BoldMT" w:eastAsia="Batang" w:hAnsi="Arial-BoldMT" w:cs="Arial"/>
          <w:color w:val="000000"/>
          <w:spacing w:val="-3"/>
          <w:sz w:val="22"/>
          <w:szCs w:val="22"/>
        </w:rPr>
        <w:t>pager</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entre outros, ou deles fizer uso;</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f) fizer uso de livros, códigos, manuais, impressos e anotações;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1"/>
          <w:sz w:val="22"/>
          <w:szCs w:val="22"/>
        </w:rPr>
        <w:t xml:space="preserve">g) deixar de atender as normas contidas nos Cadernos de Questões das Provas Objetiva e Aberta, na Folha </w:t>
      </w:r>
      <w:r w:rsidRPr="0009288D">
        <w:rPr>
          <w:rFonts w:ascii="Arial-BoldMT" w:eastAsia="Batang" w:hAnsi="Arial-BoldMT" w:cs="Arial"/>
          <w:color w:val="000000"/>
          <w:w w:val="105"/>
          <w:sz w:val="22"/>
          <w:szCs w:val="22"/>
        </w:rPr>
        <w:t xml:space="preserve">de Respostas da Prova Objetiva e no Caderno de Respostas da Prova Aberta e demais orientações </w:t>
      </w:r>
      <w:r w:rsidRPr="0009288D">
        <w:rPr>
          <w:rFonts w:ascii="Arial-BoldMT" w:eastAsia="Batang" w:hAnsi="Arial-BoldMT" w:cs="Arial"/>
          <w:color w:val="000000"/>
          <w:spacing w:val="-3"/>
          <w:sz w:val="22"/>
          <w:szCs w:val="22"/>
        </w:rPr>
        <w:t xml:space="preserve">expedidas pela FUNEC;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h) se recusar a submeter-se a detector de metais e identificação digital; </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i) deixar </w:t>
      </w:r>
      <w:r>
        <w:rPr>
          <w:rFonts w:ascii="Arial-BoldMT" w:eastAsia="Batang" w:hAnsi="Arial-BoldMT" w:cs="Arial"/>
          <w:color w:val="000000"/>
          <w:spacing w:val="-2"/>
          <w:sz w:val="22"/>
          <w:szCs w:val="22"/>
        </w:rPr>
        <w:t xml:space="preserve">de entregar </w:t>
      </w:r>
      <w:r w:rsidRPr="0009288D">
        <w:rPr>
          <w:rFonts w:ascii="Arial-BoldMT" w:eastAsia="Batang" w:hAnsi="Arial-BoldMT" w:cs="Arial"/>
          <w:color w:val="000000"/>
          <w:spacing w:val="-2"/>
          <w:sz w:val="22"/>
          <w:szCs w:val="22"/>
        </w:rPr>
        <w:t xml:space="preserve"> a Folha de Respostas da Prova Objetiva e o Caderno de Respostas da Prova Aberta, findo o prazo limite para realização das provas. </w:t>
      </w:r>
    </w:p>
    <w:p w:rsidR="00D05A62" w:rsidRPr="0009288D" w:rsidRDefault="00D05A62">
      <w:pPr>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8.4.25</w:t>
      </w:r>
      <w:r w:rsidRPr="0009288D">
        <w:rPr>
          <w:rFonts w:ascii="Arial-BoldMT" w:eastAsia="Batang" w:hAnsi="Arial-BoldMT" w:cs="Arial"/>
          <w:color w:val="000000"/>
          <w:spacing w:val="-1"/>
          <w:sz w:val="22"/>
          <w:szCs w:val="22"/>
        </w:rPr>
        <w:tab/>
        <w:t>Caso ocorra alguma situação prevista no</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pacing w:val="-2"/>
          <w:sz w:val="22"/>
          <w:szCs w:val="22"/>
        </w:rPr>
        <w:t>subitem 8.4.24 deste</w:t>
      </w:r>
      <w:r w:rsidRPr="0009288D">
        <w:rPr>
          <w:rFonts w:ascii="Arial-BoldMT" w:eastAsia="Batang" w:hAnsi="Arial-BoldMT" w:cs="Arial"/>
          <w:color w:val="000000"/>
          <w:spacing w:val="-1"/>
          <w:sz w:val="22"/>
          <w:szCs w:val="22"/>
        </w:rPr>
        <w:t xml:space="preserve"> Edital, a FUNEC lavrará ocorrência e, em </w:t>
      </w:r>
      <w:r w:rsidRPr="0009288D">
        <w:rPr>
          <w:rFonts w:ascii="Arial-BoldMT" w:eastAsia="Batang" w:hAnsi="Arial-BoldMT" w:cs="Arial"/>
          <w:color w:val="000000"/>
          <w:sz w:val="22"/>
          <w:szCs w:val="22"/>
        </w:rPr>
        <w:t xml:space="preserve">seguida, encaminhará o referido documento a Comissão do Concurso Público, a fim de que sejam tomadas </w:t>
      </w:r>
      <w:r w:rsidRPr="0009288D">
        <w:rPr>
          <w:rFonts w:ascii="Arial-BoldMT" w:eastAsia="Batang" w:hAnsi="Arial-BoldMT" w:cs="Arial"/>
          <w:color w:val="000000"/>
          <w:spacing w:val="-1"/>
          <w:sz w:val="22"/>
          <w:szCs w:val="22"/>
        </w:rPr>
        <w:t>as providências cabíveis.</w:t>
      </w:r>
    </w:p>
    <w:p w:rsidR="00D05A62" w:rsidRPr="0009288D" w:rsidRDefault="00D05A62">
      <w:pPr>
        <w:rPr>
          <w:rFonts w:ascii="Arial-BoldMT" w:eastAsia="Batang" w:hAnsi="Arial-BoldMT" w:cs="Arial"/>
          <w:color w:val="000000"/>
          <w:spacing w:val="-1"/>
          <w:sz w:val="22"/>
          <w:szCs w:val="22"/>
        </w:rPr>
      </w:pPr>
    </w:p>
    <w:p w:rsidR="00D05A62" w:rsidRPr="0009288D" w:rsidRDefault="00D05A62">
      <w:pPr>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8.4.26</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Somente serão permitidos assinalamentos nas Folhas de Respostas feitas pelo próprio candidato, com caneta  esferográfica  -  tinta  azul  ou  preta, ou lápis,  vedada  qualquer colaboração  ou  participação  de  terceiros</w:t>
      </w:r>
      <w:r w:rsidRPr="0009288D">
        <w:rPr>
          <w:rFonts w:ascii="Arial-BoldMT" w:eastAsia="Batang" w:hAnsi="Arial-BoldMT" w:cs="Arial"/>
          <w:color w:val="000000"/>
          <w:spacing w:val="-1"/>
          <w:sz w:val="22"/>
          <w:szCs w:val="22"/>
        </w:rPr>
        <w:t>, respeitadas as condições solicitadas e concedidas a</w:t>
      </w:r>
      <w:r>
        <w:rPr>
          <w:rFonts w:ascii="Arial-BoldMT" w:eastAsia="Batang" w:hAnsi="Arial-BoldMT" w:cs="Arial"/>
          <w:color w:val="000000"/>
          <w:spacing w:val="-1"/>
          <w:sz w:val="22"/>
          <w:szCs w:val="22"/>
        </w:rPr>
        <w:t>os</w:t>
      </w:r>
      <w:r w:rsidRPr="0009288D">
        <w:rPr>
          <w:rFonts w:ascii="Arial-BoldMT" w:eastAsia="Batang" w:hAnsi="Arial-BoldMT" w:cs="Arial"/>
          <w:color w:val="000000"/>
          <w:spacing w:val="-1"/>
          <w:sz w:val="22"/>
          <w:szCs w:val="22"/>
        </w:rPr>
        <w:t xml:space="preserve"> portadores de deficiência. </w:t>
      </w:r>
    </w:p>
    <w:p w:rsidR="00D05A62" w:rsidRPr="0009288D" w:rsidRDefault="00D05A62">
      <w:pPr>
        <w:rPr>
          <w:rFonts w:ascii="Arial-BoldMT"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8.4.27</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O candidato não poderá amassar, molhar, dobrar, rasgar ou, de qualquer modo, </w:t>
      </w:r>
      <w:r w:rsidRPr="0009288D">
        <w:rPr>
          <w:rFonts w:ascii="Arial-BoldMT" w:eastAsia="Batang" w:hAnsi="Arial-BoldMT" w:cs="Arial"/>
          <w:color w:val="000000"/>
          <w:spacing w:val="-1"/>
          <w:sz w:val="22"/>
          <w:szCs w:val="22"/>
        </w:rPr>
        <w:t xml:space="preserve">danificar sua Folha de </w:t>
      </w:r>
      <w:r w:rsidRPr="0009288D">
        <w:rPr>
          <w:rFonts w:ascii="Arial-BoldMT" w:eastAsia="Batang" w:hAnsi="Arial-BoldMT" w:cs="Arial"/>
          <w:color w:val="000000"/>
          <w:sz w:val="22"/>
          <w:szCs w:val="22"/>
        </w:rPr>
        <w:t xml:space="preserve">Respostas da Prova Objetiva e seu Caderno de Respostas da Prova Aberta, sob pena de arcar com os </w:t>
      </w:r>
      <w:r w:rsidRPr="0009288D">
        <w:rPr>
          <w:rFonts w:ascii="Arial-BoldMT" w:eastAsia="Batang" w:hAnsi="Arial-BoldMT" w:cs="Arial"/>
          <w:color w:val="000000"/>
          <w:spacing w:val="-1"/>
          <w:sz w:val="22"/>
          <w:szCs w:val="22"/>
        </w:rPr>
        <w:t>prejuízos advindos da impossibilidade de sua correção.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8.4.28</w:t>
      </w:r>
      <w:r w:rsidRPr="0009288D">
        <w:rPr>
          <w:rFonts w:ascii="Arial-BoldMT" w:eastAsia="Batang" w:hAnsi="Arial-BoldMT" w:cs="Arial"/>
          <w:color w:val="000000"/>
          <w:spacing w:val="-1"/>
          <w:sz w:val="22"/>
          <w:szCs w:val="22"/>
        </w:rPr>
        <w:tab/>
        <w:t>Em nenhuma hipótese haverá substituição da Folha de Respostas</w:t>
      </w:r>
      <w:r w:rsidRPr="0009288D">
        <w:rPr>
          <w:rFonts w:ascii="Arial-BoldMT" w:eastAsia="Batang" w:hAnsi="Arial-BoldMT" w:cs="Arial"/>
          <w:color w:val="000000"/>
          <w:spacing w:val="-1"/>
          <w:sz w:val="22"/>
          <w:szCs w:val="22"/>
        </w:rPr>
        <w:tab/>
        <w:t>e do Caderno de Respostas da Prova Aberta por erro do candidato.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rsidP="00DA063D">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8.4.29</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pacing w:val="-3"/>
          <w:sz w:val="22"/>
          <w:szCs w:val="22"/>
        </w:rPr>
        <w:t>Os gabaritos das Provas Objetivas serão publicados</w:t>
      </w:r>
      <w:r>
        <w:rPr>
          <w:rFonts w:ascii="Arial-BoldMT" w:eastAsia="Batang" w:hAnsi="Arial-BoldMT" w:cs="Arial"/>
          <w:color w:val="000000"/>
          <w:spacing w:val="-3"/>
          <w:sz w:val="22"/>
          <w:szCs w:val="22"/>
        </w:rPr>
        <w:t xml:space="preserve">  </w:t>
      </w:r>
      <w:r w:rsidRPr="0009288D">
        <w:rPr>
          <w:rFonts w:ascii="Arial-BoldMT" w:eastAsia="Batang" w:hAnsi="Arial-BoldMT" w:cs="Arial"/>
          <w:color w:val="000000"/>
          <w:spacing w:val="-5"/>
          <w:sz w:val="22"/>
          <w:szCs w:val="22"/>
        </w:rPr>
        <w:t>no</w:t>
      </w:r>
      <w:r w:rsidRPr="0009288D">
        <w:rPr>
          <w:rFonts w:ascii="Arial-BoldMT" w:eastAsia="Batang" w:hAnsi="Arial-BoldMT" w:cs="Arial"/>
          <w:color w:val="000000"/>
          <w:spacing w:val="-5"/>
          <w:sz w:val="22"/>
          <w:szCs w:val="22"/>
        </w:rPr>
        <w:tab/>
      </w:r>
      <w:r>
        <w:rPr>
          <w:rFonts w:ascii="Arial-BoldMT" w:eastAsia="Batang" w:hAnsi="Arial-BoldMT" w:cs="Arial"/>
          <w:color w:val="000000"/>
          <w:spacing w:val="-5"/>
          <w:sz w:val="22"/>
          <w:szCs w:val="22"/>
        </w:rPr>
        <w:t>d</w:t>
      </w:r>
      <w:r>
        <w:rPr>
          <w:rFonts w:ascii="Arial-BoldMT" w:eastAsia="Batang" w:hAnsi="Arial-BoldMT" w:cs="Arial"/>
          <w:color w:val="000000"/>
          <w:spacing w:val="-1"/>
          <w:sz w:val="22"/>
          <w:szCs w:val="22"/>
        </w:rPr>
        <w:t>ia 12</w:t>
      </w:r>
      <w:r w:rsidRPr="0009288D">
        <w:rPr>
          <w:rFonts w:ascii="Arial-BoldMT" w:eastAsia="Batang" w:hAnsi="Arial-BoldMT" w:cs="Arial"/>
          <w:color w:val="000000"/>
          <w:spacing w:val="-1"/>
          <w:sz w:val="22"/>
          <w:szCs w:val="22"/>
        </w:rPr>
        <w:t xml:space="preserve">/12/2011 </w:t>
      </w:r>
      <w:r w:rsidRPr="0009288D">
        <w:rPr>
          <w:rFonts w:ascii="Arial-BoldMT" w:eastAsia="Batang" w:hAnsi="Arial-BoldMT" w:cs="Arial"/>
          <w:color w:val="000000"/>
          <w:spacing w:val="-5"/>
          <w:sz w:val="22"/>
          <w:szCs w:val="22"/>
        </w:rPr>
        <w:t xml:space="preserve">no </w:t>
      </w:r>
      <w:r w:rsidRPr="0009288D">
        <w:rPr>
          <w:rFonts w:ascii="Arial-BoldMT" w:eastAsia="Batang" w:hAnsi="Arial-BoldMT" w:cs="Arial"/>
          <w:color w:val="000000"/>
          <w:spacing w:val="-4"/>
          <w:sz w:val="22"/>
          <w:szCs w:val="22"/>
        </w:rPr>
        <w:t>Diário Oficial Eletrônico</w:t>
      </w:r>
      <w:r w:rsidRPr="0009288D">
        <w:rPr>
          <w:rFonts w:ascii="Arial-BoldMT" w:eastAsia="Batang" w:hAnsi="Arial-BoldMT" w:cs="Arial"/>
          <w:color w:val="000000"/>
          <w:spacing w:val="-4"/>
          <w:sz w:val="22"/>
          <w:szCs w:val="22"/>
        </w:rPr>
        <w:tab/>
        <w:t>d</w:t>
      </w:r>
      <w:r w:rsidRPr="0009288D">
        <w:rPr>
          <w:rFonts w:ascii="Arial-BoldMT" w:eastAsia="Batang" w:hAnsi="Arial-BoldMT" w:cs="Arial"/>
          <w:color w:val="000000"/>
          <w:spacing w:val="-1"/>
          <w:sz w:val="22"/>
          <w:szCs w:val="22"/>
        </w:rPr>
        <w:t xml:space="preserve">e </w:t>
      </w:r>
      <w:r w:rsidRPr="0009288D">
        <w:rPr>
          <w:rFonts w:ascii="Arial-BoldMT" w:eastAsia="Batang" w:hAnsi="Arial-BoldMT" w:cs="Arial"/>
          <w:color w:val="000000"/>
          <w:sz w:val="22"/>
          <w:szCs w:val="22"/>
        </w:rPr>
        <w:t xml:space="preserve">Contagem, </w:t>
      </w:r>
      <w:r>
        <w:rPr>
          <w:rFonts w:ascii="Arial-BoldMT" w:eastAsia="Batang" w:hAnsi="Arial-BoldMT" w:cs="Arial"/>
          <w:color w:val="000000"/>
          <w:sz w:val="22"/>
          <w:szCs w:val="22"/>
        </w:rPr>
        <w:t xml:space="preserve"> </w:t>
      </w:r>
      <w:r w:rsidRPr="0009288D">
        <w:rPr>
          <w:rFonts w:ascii="Arial-BoldMT" w:eastAsia="Batang" w:hAnsi="Arial-BoldMT" w:cs="Arial"/>
          <w:color w:val="000000"/>
          <w:sz w:val="22"/>
          <w:szCs w:val="22"/>
        </w:rPr>
        <w:t>DOC</w:t>
      </w:r>
      <w:r>
        <w:rPr>
          <w:rFonts w:ascii="Arial-BoldMT" w:eastAsia="Batang" w:hAnsi="Arial-BoldMT" w:cs="Arial"/>
          <w:color w:val="000000"/>
          <w:sz w:val="22"/>
          <w:szCs w:val="22"/>
        </w:rPr>
        <w:t>-e</w:t>
      </w:r>
      <w:r w:rsidRPr="0009288D">
        <w:rPr>
          <w:rFonts w:ascii="Arial-BoldMT" w:eastAsia="Batang" w:hAnsi="Arial-BoldMT" w:cs="Arial"/>
          <w:color w:val="000000"/>
          <w:sz w:val="22"/>
          <w:szCs w:val="22"/>
        </w:rPr>
        <w:t xml:space="preserve">, </w:t>
      </w:r>
      <w:r>
        <w:rPr>
          <w:rFonts w:ascii="Arial-BoldMT" w:eastAsia="Batang" w:hAnsi="Arial-BoldMT" w:cs="Arial"/>
          <w:color w:val="000000"/>
          <w:sz w:val="22"/>
          <w:szCs w:val="22"/>
        </w:rPr>
        <w:t xml:space="preserve"> e </w:t>
      </w:r>
      <w:r w:rsidRPr="0009288D">
        <w:rPr>
          <w:rFonts w:ascii="Arial-BoldMT" w:eastAsia="Batang" w:hAnsi="Arial-BoldMT" w:cs="Arial"/>
          <w:color w:val="000000"/>
          <w:sz w:val="22"/>
          <w:szCs w:val="22"/>
        </w:rPr>
        <w:t xml:space="preserve">disponibilizados nos endereços eletrônicos </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&lt;</w:t>
      </w:r>
      <w:hyperlink r:id="rId23" w:history="1">
        <w:r w:rsidRPr="00A01591">
          <w:rPr>
            <w:rStyle w:val="Hyperlink"/>
            <w:rFonts w:ascii="Arial-BoldMT" w:eastAsia="Batang" w:hAnsi="Arial-BoldMT"/>
            <w:sz w:val="22"/>
            <w:szCs w:val="22"/>
          </w:rPr>
          <w:t>www.contagem.mg.gov.br</w:t>
        </w:r>
      </w:hyperlink>
      <w:r w:rsidRPr="00A01591">
        <w:rPr>
          <w:rFonts w:ascii="Arial-BoldMT" w:eastAsia="Batang" w:hAnsi="Arial-BoldMT" w:cs="Arial"/>
          <w:color w:val="000000"/>
          <w:sz w:val="22"/>
          <w:szCs w:val="22"/>
          <w:u w:val="single"/>
        </w:rPr>
        <w:t>/</w:t>
      </w:r>
      <w:r w:rsidRPr="00A01591">
        <w:rPr>
          <w:rFonts w:ascii="Arial-BoldMT" w:eastAsia="Batang" w:hAnsi="Arial-BoldMT" w:cs="Arial"/>
          <w:color w:val="3366FF"/>
          <w:sz w:val="22"/>
          <w:szCs w:val="22"/>
          <w:u w:val="single"/>
        </w:rPr>
        <w:t>concursos</w:t>
      </w:r>
      <w:r w:rsidRPr="0009288D">
        <w:rPr>
          <w:rFonts w:ascii="Arial-BoldMT" w:eastAsia="Batang" w:hAnsi="Arial-BoldMT" w:cs="Arial"/>
          <w:color w:val="3366FF"/>
          <w:sz w:val="22"/>
          <w:szCs w:val="22"/>
        </w:rPr>
        <w:t>&gt;</w:t>
      </w:r>
      <w:r>
        <w:rPr>
          <w:rFonts w:ascii="Arial-BoldMT" w:eastAsia="Batang" w:hAnsi="Arial-BoldMT" w:cs="Arial"/>
          <w:color w:val="000000"/>
          <w:sz w:val="22"/>
          <w:szCs w:val="22"/>
        </w:rPr>
        <w:t xml:space="preserve"> ou</w:t>
      </w:r>
      <w:r w:rsidRPr="0009288D">
        <w:rPr>
          <w:rFonts w:ascii="Arial-BoldMT" w:eastAsia="Batang" w:hAnsi="Arial-BoldMT" w:cs="Arial"/>
          <w:color w:val="000000"/>
          <w:sz w:val="22"/>
          <w:szCs w:val="22"/>
        </w:rPr>
        <w:t xml:space="preserve"> </w:t>
      </w:r>
      <w:r w:rsidRPr="0009288D">
        <w:rPr>
          <w:rFonts w:ascii="Arial-BoldMT" w:hAnsi="Arial-BoldMT" w:cs="Arial"/>
          <w:sz w:val="22"/>
          <w:szCs w:val="22"/>
        </w:rPr>
        <w:t xml:space="preserve"> </w:t>
      </w:r>
      <w:hyperlink r:id="rId24" w:history="1">
        <w:r w:rsidRPr="0009288D">
          <w:rPr>
            <w:rStyle w:val="Hyperlink"/>
            <w:rFonts w:ascii="Arial-BoldMT" w:eastAsia="Batang" w:hAnsi="Arial-BoldMT"/>
            <w:sz w:val="22"/>
            <w:szCs w:val="22"/>
          </w:rPr>
          <w:t>http://novo.contagem.mg.gov.br/concursos</w:t>
        </w:r>
      </w:hyperlink>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8.4.30 A candidata lactante que necessitar amamentar durante a realização da prova poderá fazê-lo, desde que </w:t>
      </w:r>
      <w:r w:rsidRPr="0009288D">
        <w:rPr>
          <w:rFonts w:ascii="Arial-BoldMT" w:eastAsia="Batang" w:hAnsi="Arial-BoldMT" w:cs="Arial"/>
          <w:color w:val="000000"/>
          <w:spacing w:val="-4"/>
          <w:sz w:val="22"/>
          <w:szCs w:val="22"/>
        </w:rPr>
        <w:t xml:space="preserve">assim o requeira conforme o disposto no </w:t>
      </w:r>
      <w:r w:rsidRPr="0009288D">
        <w:rPr>
          <w:rFonts w:ascii="Arial-BoldMT" w:eastAsia="Batang" w:hAnsi="Arial-BoldMT" w:cs="Arial"/>
          <w:color w:val="000000"/>
          <w:spacing w:val="-5"/>
          <w:sz w:val="22"/>
          <w:szCs w:val="22"/>
        </w:rPr>
        <w:t xml:space="preserve">subitem 8.4.31.1 </w:t>
      </w:r>
      <w:r w:rsidRPr="0009288D">
        <w:rPr>
          <w:rFonts w:ascii="Arial-BoldMT" w:eastAsia="Batang" w:hAnsi="Arial-BoldMT" w:cs="Arial"/>
          <w:color w:val="000000"/>
          <w:spacing w:val="-1"/>
          <w:sz w:val="22"/>
          <w:szCs w:val="22"/>
        </w:rPr>
        <w:t>deste Edital.</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8.4.31.1 A solicitação deverá ser feita em até 07 (sete) dias úteis antes da data de realização da prova, por meio de requerimento, datado  e  assinado,  entregue  pessoalmente  ou  por  terceiros  na  FUNEC/Diretoria de Concursos e Processos Seletivos</w:t>
      </w:r>
      <w:r w:rsidRPr="0009288D">
        <w:rPr>
          <w:rFonts w:ascii="Arial-BoldMT" w:eastAsia="Batang" w:hAnsi="Arial-BoldMT" w:cs="Arial"/>
          <w:color w:val="000000"/>
          <w:spacing w:val="-1"/>
          <w:sz w:val="22"/>
          <w:szCs w:val="22"/>
        </w:rPr>
        <w:t xml:space="preserve">,  </w:t>
      </w:r>
      <w:r>
        <w:rPr>
          <w:rFonts w:ascii="Arial-BoldMT" w:eastAsia="Batang" w:hAnsi="Arial-BoldMT" w:cs="Arial"/>
          <w:color w:val="000000"/>
          <w:spacing w:val="-1"/>
          <w:sz w:val="22"/>
          <w:szCs w:val="22"/>
        </w:rPr>
        <w:t>Rua</w:t>
      </w:r>
      <w:r w:rsidRPr="0009288D">
        <w:rPr>
          <w:rFonts w:ascii="Arial-BoldMT" w:eastAsia="Batang" w:hAnsi="Arial-BoldMT" w:cs="Arial"/>
          <w:color w:val="000000"/>
          <w:spacing w:val="-1"/>
          <w:sz w:val="22"/>
          <w:szCs w:val="22"/>
        </w:rPr>
        <w:t xml:space="preserve">  Portugal, n.  8 -  Contagem</w:t>
      </w:r>
      <w:r w:rsidRPr="0009288D">
        <w:rPr>
          <w:rFonts w:ascii="Arial-BoldMT" w:eastAsia="Batang" w:hAnsi="Arial-BoldMT" w:cs="Arial"/>
          <w:color w:val="000000"/>
          <w:sz w:val="22"/>
          <w:szCs w:val="22"/>
        </w:rPr>
        <w:t xml:space="preserve">/MG, das 9h às </w:t>
      </w:r>
      <w:r>
        <w:rPr>
          <w:rFonts w:ascii="Arial-BoldMT" w:eastAsia="Batang" w:hAnsi="Arial-BoldMT" w:cs="Arial"/>
          <w:color w:val="000000"/>
          <w:spacing w:val="-1"/>
          <w:sz w:val="22"/>
          <w:szCs w:val="22"/>
        </w:rPr>
        <w:t>17h horas</w:t>
      </w:r>
      <w:r w:rsidRPr="0009288D">
        <w:rPr>
          <w:rFonts w:ascii="Arial-BoldMT" w:eastAsia="Batang" w:hAnsi="Arial-BoldMT" w:cs="Arial"/>
          <w:color w:val="000000"/>
          <w:spacing w:val="-1"/>
          <w:sz w:val="22"/>
          <w:szCs w:val="22"/>
        </w:rPr>
        <w:t xml:space="preserve">,   ou   enviado,   via   FAX(31)3356-6298  ou   e-mail </w:t>
      </w:r>
      <w:r w:rsidRPr="0009288D">
        <w:rPr>
          <w:rFonts w:ascii="Arial-BoldMT" w:eastAsia="Batang" w:hAnsi="Arial-BoldMT" w:cs="Arial"/>
          <w:color w:val="0000FF"/>
          <w:w w:val="102"/>
          <w:sz w:val="22"/>
          <w:szCs w:val="22"/>
        </w:rPr>
        <w:t>funec.concursos@contagem.mg.gov.br</w:t>
      </w:r>
      <w:r w:rsidRPr="0009288D">
        <w:rPr>
          <w:rFonts w:ascii="Arial-BoldMT" w:eastAsia="Batang" w:hAnsi="Arial-BoldMT" w:cs="Arial"/>
          <w:color w:val="000000"/>
          <w:w w:val="102"/>
          <w:sz w:val="22"/>
          <w:szCs w:val="22"/>
        </w:rPr>
        <w:t xml:space="preserve"> </w:t>
      </w:r>
      <w:r w:rsidRPr="0009288D">
        <w:rPr>
          <w:rFonts w:ascii="Arial-BoldMT" w:eastAsia="Batang" w:hAnsi="Arial-BoldMT" w:cs="Arial"/>
          <w:color w:val="000000"/>
          <w:spacing w:val="-2"/>
          <w:sz w:val="22"/>
          <w:szCs w:val="22"/>
        </w:rPr>
        <w:t xml:space="preserve"> </w:t>
      </w:r>
      <w:r>
        <w:rPr>
          <w:noProof/>
          <w:lang w:eastAsia="pt-BR"/>
        </w:rPr>
        <w:pict>
          <v:shape id="_x0000_s1276" style="position:absolute;left:0;text-align:left;margin-left:106.9pt;margin-top:607pt;width:149.8pt;height:11.5pt;z-index:-251722240;mso-position-horizontal:absolute;mso-position-horizontal-relative:page;mso-position-vertical:absolute;mso-position-vertical-relative:page;v-text-anchor:middle" coordsize="2996,230" path="m,230r2996,l2996,,,xe" stroked="f">
            <v:fill color2="black"/>
            <w10:wrap anchorx="page" anchory="page"/>
          </v:shape>
        </w:pict>
      </w:r>
      <w:r>
        <w:rPr>
          <w:noProof/>
          <w:lang w:eastAsia="pt-BR"/>
        </w:rPr>
        <w:pict>
          <v:shape id="_x0000_s1277" style="position:absolute;left:0;text-align:left;margin-left:101.1pt;margin-top:607pt;width:5.8pt;height:11.5pt;z-index:-251723264;mso-position-horizontal:absolute;mso-position-horizontal-relative:page;mso-position-vertical:absolute;mso-position-vertical-relative:page;v-text-anchor:middle" coordsize="116,230" path="m,230r116,l116,,,xe" stroked="f">
            <v:fill color2="black"/>
            <w10:wrap anchorx="page" anchory="page"/>
          </v:shape>
        </w:pict>
      </w:r>
      <w:r>
        <w:rPr>
          <w:noProof/>
          <w:lang w:eastAsia="pt-BR"/>
        </w:rPr>
        <w:pict>
          <v:shape id="_x0000_s1278" style="position:absolute;left:0;text-align:left;margin-left:92.7pt;margin-top:607pt;width:8.4pt;height:11.5pt;z-index:-251724288;mso-position-horizontal:absolute;mso-position-horizontal-relative:page;mso-position-vertical:absolute;mso-position-vertical-relative:page;v-text-anchor:middle" coordsize="168,230" path="m,230r168,l168,,,xe" stroked="f">
            <v:fill color2="black"/>
            <w10:wrap anchorx="page" anchory="page"/>
          </v:shape>
        </w:pict>
      </w:r>
      <w:r>
        <w:rPr>
          <w:noProof/>
          <w:lang w:eastAsia="pt-BR"/>
        </w:rPr>
        <w:pict>
          <v:shape id="_x0000_s1279" style="position:absolute;left:0;text-align:left;margin-left:519.9pt;margin-top:595.1pt;width:54.2pt;height:11.5pt;z-index:-251725312;mso-position-horizontal:absolute;mso-position-horizontal-relative:page;mso-position-vertical:absolute;mso-position-vertical-relative:page;v-text-anchor:middle" coordsize="1084,230" path="m,230r1084,l1084,,,xe" stroked="f">
            <v:fill color2="black"/>
            <w10:wrap anchorx="page" anchory="page"/>
          </v:shape>
        </w:pict>
      </w:r>
      <w:r>
        <w:rPr>
          <w:noProof/>
          <w:lang w:eastAsia="pt-BR"/>
        </w:rPr>
        <w:pict>
          <v:shape id="_x0000_s1280" style="position:absolute;left:0;text-align:left;margin-left:560.1pt;margin-top:581.7pt;width:13.9pt;height:11.5pt;z-index:-251726336;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281" style="position:absolute;left:0;text-align:left;margin-left:455.95pt;margin-top:581.7pt;width:104.15pt;height:11.5pt;z-index:-251727360;mso-position-horizontal:absolute;mso-position-horizontal-relative:page;mso-position-vertical:absolute;mso-position-vertical-relative:page;v-text-anchor:middle" coordsize="2083,230" path="m,230r2083,l2083,,,xe" stroked="f">
            <v:fill color2="black"/>
            <w10:wrap anchorx="page" anchory="page"/>
          </v:shape>
        </w:pict>
      </w:r>
      <w:r>
        <w:rPr>
          <w:noProof/>
          <w:lang w:eastAsia="pt-BR"/>
        </w:rPr>
        <w:pict>
          <v:shape id="_x0000_s1282" style="position:absolute;left:0;text-align:left;margin-left:442.1pt;margin-top:581.7pt;width:13.85pt;height:11.5pt;z-index:-251728384;mso-position-horizontal:absolute;mso-position-horizontal-relative:page;mso-position-vertical:absolute;mso-position-vertical-relative:page;v-text-anchor:middle" coordsize="277,230" path="m,230r277,l277,,,xe" stroked="f">
            <v:fill color2="black"/>
            <w10:wrap anchorx="page" anchory="page"/>
          </v:shape>
        </w:pict>
      </w:r>
      <w:r>
        <w:rPr>
          <w:noProof/>
          <w:lang w:eastAsia="pt-BR"/>
        </w:rPr>
        <w:pict>
          <v:shape id="_x0000_s1283" style="position:absolute;left:0;text-align:left;margin-left:439.2pt;margin-top:581.7pt;width:2.9pt;height:11.5pt;z-index:-251729408;mso-position-horizontal:absolute;mso-position-horizontal-relative:page;mso-position-vertical:absolute;mso-position-vertical-relative:page;v-text-anchor:middle" coordsize="58,230" path="m,230r58,l58,,,xe" stroked="f">
            <v:fill color2="black"/>
            <w10:wrap anchorx="page" anchory="page"/>
          </v:shape>
        </w:pict>
      </w:r>
      <w:r>
        <w:rPr>
          <w:noProof/>
          <w:lang w:eastAsia="pt-BR"/>
        </w:rPr>
        <w:pict>
          <v:shape id="_x0000_s1284" style="position:absolute;left:0;text-align:left;margin-left:341.7pt;margin-top:581.7pt;width:97.5pt;height:11.5pt;z-index:-251730432;mso-position-horizontal:absolute;mso-position-horizontal-relative:page;mso-position-vertical:absolute;mso-position-vertical-relative:page;v-text-anchor:middle" coordsize="1950,230" path="m,230r1950,l1950,,,xe" stroked="f">
            <v:fill color2="black"/>
            <w10:wrap anchorx="page" anchory="page"/>
          </v:shape>
        </w:pict>
      </w:r>
      <w:r>
        <w:rPr>
          <w:noProof/>
          <w:lang w:eastAsia="pt-BR"/>
        </w:rPr>
        <w:pict>
          <v:shape id="_x0000_s1285" style="position:absolute;left:0;text-align:left;margin-left:327.8pt;margin-top:581.7pt;width:13.9pt;height:11.5pt;z-index:-251731456;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286" style="position:absolute;left:0;text-align:left;margin-left:92.2pt;margin-top:581.7pt;width:235.6pt;height:11.5pt;z-index:-251732480;mso-position-horizontal:absolute;mso-position-horizontal-relative:page;mso-position-vertical:absolute;mso-position-vertical-relative:page;v-text-anchor:middle" coordsize="4712,230" path="m,230r4712,l4712,,,xe" stroked="f">
            <v:fill color2="black"/>
            <w10:wrap anchorx="page" anchory="page"/>
          </v:shape>
        </w:pict>
      </w:r>
      <w:r>
        <w:rPr>
          <w:noProof/>
          <w:lang w:eastAsia="pt-BR"/>
        </w:rPr>
        <w:pict>
          <v:shape id="_x0000_s1287" style="position:absolute;left:0;text-align:left;margin-left:84.5pt;margin-top:581.7pt;width:7.7pt;height:11.5pt;z-index:-251733504;mso-position-horizontal:absolute;mso-position-horizontal-relative:page;mso-position-vertical:absolute;mso-position-vertical-relative:page;v-text-anchor:middle" coordsize="154,230" path="m,230r154,l154,,,xe" stroked="f">
            <v:fill color2="black"/>
            <w10:wrap anchorx="page" anchory="page"/>
          </v:shape>
        </w:pict>
      </w:r>
      <w:r>
        <w:rPr>
          <w:noProof/>
          <w:lang w:eastAsia="pt-BR"/>
        </w:rPr>
        <w:pict>
          <v:shape id="_x0000_s1288" style="position:absolute;left:0;text-align:left;margin-left:56.7pt;margin-top:581.7pt;width:27.8pt;height:11.5pt;z-index:-25173452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289" style="position:absolute;left:0;text-align:left;margin-left:92.7pt;margin-top:558.2pt;width:127.3pt;height:11.5pt;z-index:-251735552;mso-position-horizontal:absolute;mso-position-horizontal-relative:page;mso-position-vertical:absolute;mso-position-vertical-relative:page;v-text-anchor:middle" coordsize="2546,230" path="m,230r2546,l2546,,,xe" stroked="f">
            <v:fill color2="black"/>
            <w10:wrap anchorx="page" anchory="page"/>
          </v:shape>
        </w:pict>
      </w:r>
      <w:r>
        <w:rPr>
          <w:noProof/>
          <w:lang w:eastAsia="pt-BR"/>
        </w:rPr>
        <w:pict>
          <v:shape id="_x0000_s1290" style="position:absolute;left:0;text-align:left;margin-left:399.9pt;margin-top:546.7pt;width:174.2pt;height:11.5pt;z-index:-251736576;mso-position-horizontal:absolute;mso-position-horizontal-relative:page;mso-position-vertical:absolute;mso-position-vertical-relative:page;v-text-anchor:middle" coordsize="3484,230" path="m,230r3484,l3484,,,xe" stroked="f">
            <v:fill color2="black"/>
            <w10:wrap anchorx="page" anchory="page"/>
          </v:shape>
        </w:pict>
      </w:r>
      <w:r>
        <w:rPr>
          <w:noProof/>
          <w:lang w:eastAsia="pt-BR"/>
        </w:rPr>
        <w:pict>
          <v:shape id="_x0000_s1291" style="position:absolute;left:0;text-align:left;margin-left:92.2pt;margin-top:523.2pt;width:245.6pt;height:11.5pt;z-index:-251737600;mso-position-horizontal:absolute;mso-position-horizontal-relative:page;mso-position-vertical:absolute;mso-position-vertical-relative:page;v-text-anchor:middle" coordsize="4912,230" path="m,230r4912,l4912,,,xe" stroked="f">
            <v:fill color2="black"/>
            <w10:wrap anchorx="page" anchory="page"/>
          </v:shape>
        </w:pict>
      </w:r>
      <w:r>
        <w:rPr>
          <w:noProof/>
          <w:lang w:eastAsia="pt-BR"/>
        </w:rPr>
        <w:pict>
          <v:shape id="_x0000_s1292" style="position:absolute;left:0;text-align:left;margin-left:92.2pt;margin-top:511.7pt;width:481.9pt;height:11.5pt;z-index:-251738624;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93" style="position:absolute;left:0;text-align:left;margin-left:239.1pt;margin-top:773.7pt;width:2.75pt;height:11.5pt;z-index:-251703808;mso-position-horizontal:absolute;mso-position-horizontal-relative:page;mso-position-vertical:absolute;mso-position-vertical-relative:page;v-text-anchor:middle" coordsize="55,230" path="m,230r55,l55,,,xe" stroked="f">
            <v:fill color2="black"/>
            <w10:wrap anchorx="page" anchory="page"/>
          </v:shape>
        </w:pict>
      </w:r>
      <w:r>
        <w:rPr>
          <w:noProof/>
          <w:lang w:eastAsia="pt-BR"/>
        </w:rPr>
        <w:pict>
          <v:shape id="_x0000_s1294" style="position:absolute;left:0;text-align:left;margin-left:92.2pt;margin-top:760.3pt;width:481.9pt;height:11.5pt;z-index:-251704832;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95" style="position:absolute;left:0;text-align:left;margin-left:92.2pt;margin-top:748.8pt;width:481.9pt;height:11.5pt;z-index:-25170585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296" style="position:absolute;left:0;text-align:left;margin-left:92.8pt;margin-top:714.3pt;width:481.3pt;height:11.5pt;z-index:-251706880;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297" style="position:absolute;left:0;text-align:left;margin-left:56.7pt;margin-top:714.3pt;width:36.1pt;height:11.5pt;z-index:-251707904;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298" style="position:absolute;left:0;text-align:left;margin-left:349.4pt;margin-top:690.8pt;width:57.8pt;height:11.5pt;z-index:-251708928;mso-position-horizontal:absolute;mso-position-horizontal-relative:page;mso-position-vertical:absolute;mso-position-vertical-relative:page;v-text-anchor:middle" coordsize="1156,230" path="m,230r1156,l1156,,,xe" stroked="f">
            <v:fill color2="black"/>
            <w10:wrap anchorx="page" anchory="page"/>
          </v:shape>
        </w:pict>
      </w:r>
      <w:r>
        <w:rPr>
          <w:noProof/>
          <w:lang w:eastAsia="pt-BR"/>
        </w:rPr>
        <w:pict>
          <v:shape id="_x0000_s1299" style="position:absolute;left:0;text-align:left;margin-left:92.2pt;margin-top:690.8pt;width:183.3pt;height:11.5pt;z-index:-251709952;mso-position-horizontal:absolute;mso-position-horizontal-relative:page;mso-position-vertical:absolute;mso-position-vertical-relative:page;v-text-anchor:middle" coordsize="3666,230" path="m,230r3666,l3666,,,xe" stroked="f">
            <v:fill color2="black"/>
            <w10:wrap anchorx="page" anchory="page"/>
          </v:shape>
        </w:pict>
      </w:r>
      <w:r>
        <w:rPr>
          <w:noProof/>
          <w:lang w:eastAsia="pt-BR"/>
        </w:rPr>
        <w:pict>
          <v:shape id="_x0000_s1300" style="position:absolute;left:0;text-align:left;margin-left:84.5pt;margin-top:679.3pt;width:489.6pt;height:11.5pt;z-index:-251710976;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301" style="position:absolute;left:0;text-align:left;margin-left:56.7pt;margin-top:679.3pt;width:27.8pt;height:11.5pt;z-index:-25171200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302" style="position:absolute;left:0;text-align:left;margin-left:475.25pt;margin-top:643.9pt;width:4.5pt;height:11.5pt;z-index:-251713024;mso-position-horizontal:absolute;mso-position-horizontal-relative:page;mso-position-vertical:absolute;mso-position-vertical-relative:page;v-text-anchor:middle" coordsize="90,230" path="m,230r90,l90,,,xe" stroked="f">
            <v:fill color2="black"/>
            <w10:wrap anchorx="page" anchory="page"/>
          </v:shape>
        </w:pict>
      </w:r>
      <w:r>
        <w:rPr>
          <w:noProof/>
          <w:lang w:eastAsia="pt-BR"/>
        </w:rPr>
        <w:pict>
          <v:shape id="_x0000_s1303" style="position:absolute;left:0;text-align:left;margin-left:459.6pt;margin-top:643.9pt;width:15.65pt;height:11.5pt;z-index:-251714048;mso-position-horizontal:absolute;mso-position-horizontal-relative:page;mso-position-vertical:absolute;mso-position-vertical-relative:page;v-text-anchor:middle" coordsize="313,230" path="m,230r313,l313,,,xe" stroked="f">
            <v:fill color2="black"/>
            <w10:wrap anchorx="page" anchory="page"/>
          </v:shape>
        </w:pict>
      </w:r>
      <w:r>
        <w:rPr>
          <w:noProof/>
          <w:lang w:eastAsia="pt-BR"/>
        </w:rPr>
        <w:pict>
          <v:shape id="_x0000_s1304" style="position:absolute;left:0;text-align:left;margin-left:309.9pt;margin-top:643.9pt;width:149.7pt;height:11.5pt;z-index:-251715072;mso-position-horizontal:absolute;mso-position-horizontal-relative:page;mso-position-vertical:absolute;mso-position-vertical-relative:page;v-text-anchor:middle" coordsize="2994,230" path="m,230r2994,l2994,,,xe" stroked="f">
            <v:fill color2="black"/>
            <w10:wrap anchorx="page" anchory="page"/>
          </v:shape>
        </w:pict>
      </w:r>
      <w:r>
        <w:rPr>
          <w:noProof/>
          <w:lang w:eastAsia="pt-BR"/>
        </w:rPr>
        <w:pict>
          <v:shape id="_x0000_s1305" style="position:absolute;left:0;text-align:left;margin-left:304pt;margin-top:643.9pt;width:5.9pt;height:11.5pt;z-index:-251716096;mso-position-horizontal:absolute;mso-position-horizontal-relative:page;mso-position-vertical:absolute;mso-position-vertical-relative:page;v-text-anchor:middle" coordsize="118,230" path="m,230r118,l118,,,xe" stroked="f">
            <v:fill color2="black"/>
            <w10:wrap anchorx="page" anchory="page"/>
          </v:shape>
        </w:pict>
      </w:r>
      <w:r>
        <w:rPr>
          <w:noProof/>
          <w:lang w:eastAsia="pt-BR"/>
        </w:rPr>
        <w:pict>
          <v:shape id="_x0000_s1306" style="position:absolute;left:0;text-align:left;margin-left:293.9pt;margin-top:643.9pt;width:10.1pt;height:11.5pt;z-index:-251717120;mso-position-horizontal:absolute;mso-position-horizontal-relative:page;mso-position-vertical:absolute;mso-position-vertical-relative:page;v-text-anchor:middle" coordsize="202,230" path="m,230r202,l202,,,xe" stroked="f">
            <v:fill color2="black"/>
            <w10:wrap anchorx="page" anchory="page"/>
          </v:shape>
        </w:pict>
      </w:r>
      <w:r>
        <w:rPr>
          <w:noProof/>
          <w:lang w:eastAsia="pt-BR"/>
        </w:rPr>
        <w:pict>
          <v:shape id="_x0000_s1307" style="position:absolute;left:0;text-align:left;margin-left:235.15pt;margin-top:643.9pt;width:58.75pt;height:11.5pt;z-index:-251718144;mso-position-horizontal:absolute;mso-position-horizontal-relative:page;mso-position-vertical:absolute;mso-position-vertical-relative:page;v-text-anchor:middle" coordsize="1175,230" path="m,230r1175,l1175,,,xe" stroked="f">
            <v:fill color2="black"/>
            <w10:wrap anchorx="page" anchory="page"/>
          </v:shape>
        </w:pict>
      </w:r>
      <w:r>
        <w:rPr>
          <w:noProof/>
          <w:lang w:eastAsia="pt-BR"/>
        </w:rPr>
        <w:pict>
          <v:shape id="_x0000_s1308" style="position:absolute;left:0;text-align:left;margin-left:84.5pt;margin-top:630.5pt;width:489.7pt;height:11.5pt;z-index:-251719168;mso-position-horizontal:absolute;mso-position-horizontal-relative:page;mso-position-vertical:absolute;mso-position-vertical-relative:page;v-text-anchor:middle" coordsize="9794,230" path="m,230r9794,l9794,,,xe" stroked="f">
            <v:fill color2="black"/>
            <w10:wrap anchorx="page" anchory="page"/>
          </v:shape>
        </w:pict>
      </w:r>
      <w:r>
        <w:rPr>
          <w:noProof/>
          <w:lang w:eastAsia="pt-BR"/>
        </w:rPr>
        <w:pict>
          <v:shape id="_x0000_s1309" style="position:absolute;left:0;text-align:left;margin-left:56.7pt;margin-top:630.5pt;width:27.8pt;height:11.5pt;z-index:-25172019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310" style="position:absolute;left:0;text-align:left;margin-left:256.7pt;margin-top:607pt;width:2.8pt;height:11.5pt;z-index:-251721216;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311" style="position:absolute;left:0;text-align:left;margin-left:99.3pt;margin-top:243.7pt;width:448.9pt;height:11.5pt;z-index:-251758080;mso-position-horizontal:absolute;mso-position-horizontal-relative:page;mso-position-vertical:absolute;mso-position-vertical-relative:page;v-text-anchor:middle" coordsize="8978,230" path="m,230r8978,l8978,,,xe" stroked="f">
            <v:fill color2="black"/>
            <w10:wrap anchorx="page" anchory="page"/>
          </v:shape>
        </w:pict>
      </w:r>
      <w:r>
        <w:rPr>
          <w:noProof/>
          <w:lang w:eastAsia="pt-BR"/>
        </w:rPr>
        <w:pict>
          <v:shape id="_x0000_s1312" style="position:absolute;left:0;text-align:left;margin-left:432.7pt;margin-top:232.2pt;width:141.4pt;height:11.5pt;z-index:-251759104;mso-position-horizontal:absolute;mso-position-horizontal-relative:page;mso-position-vertical:absolute;mso-position-vertical-relative:page;v-text-anchor:middle" coordsize="2828,230" path="m,230r2828,l2828,,,xe" stroked="f">
            <v:fill color2="black"/>
            <w10:wrap anchorx="page" anchory="page"/>
          </v:shape>
        </w:pict>
      </w:r>
      <w:r>
        <w:rPr>
          <w:noProof/>
          <w:lang w:eastAsia="pt-BR"/>
        </w:rPr>
        <w:pict>
          <v:shape id="_x0000_s1313" style="position:absolute;left:0;text-align:left;margin-left:299.2pt;margin-top:232.2pt;width:133.5pt;height:11.5pt;z-index:-251760128;mso-position-horizontal:absolute;mso-position-horizontal-relative:page;mso-position-vertical:absolute;mso-position-vertical-relative:page;v-text-anchor:middle" coordsize="2670,230" path="m,230r2670,l2670,,,xe" stroked="f">
            <v:fill color2="black"/>
            <w10:wrap anchorx="page" anchory="page"/>
          </v:shape>
        </w:pict>
      </w:r>
      <w:r>
        <w:rPr>
          <w:noProof/>
          <w:lang w:eastAsia="pt-BR"/>
        </w:rPr>
        <w:pict>
          <v:shape id="_x0000_s1314" style="position:absolute;left:0;text-align:left;margin-left:99.3pt;margin-top:232.2pt;width:199.9pt;height:11.5pt;z-index:-251761152;mso-position-horizontal:absolute;mso-position-horizontal-relative:page;mso-position-vertical:absolute;mso-position-vertical-relative:page;v-text-anchor:middle" coordsize="3998,230" path="m,230r3998,l3998,,,xe" stroked="f">
            <v:fill color2="black"/>
            <w10:wrap anchorx="page" anchory="page"/>
          </v:shape>
        </w:pict>
      </w:r>
      <w:r>
        <w:rPr>
          <w:noProof/>
          <w:lang w:eastAsia="pt-BR"/>
        </w:rPr>
        <w:pict>
          <v:shape id="_x0000_s1315" style="position:absolute;left:0;text-align:left;margin-left:94pt;margin-top:220.7pt;width:480.1pt;height:11.5pt;z-index:-251762176;mso-position-horizontal:absolute;mso-position-horizontal-relative:page;mso-position-vertical:absolute;mso-position-vertical-relative:page;v-text-anchor:middle" coordsize="9602,230" path="m,230r9602,l9602,,,xe" stroked="f">
            <v:fill color2="black"/>
            <w10:wrap anchorx="page" anchory="page"/>
          </v:shape>
        </w:pict>
      </w:r>
      <w:r>
        <w:rPr>
          <w:noProof/>
          <w:lang w:eastAsia="pt-BR"/>
        </w:rPr>
        <w:pict>
          <v:shape id="_x0000_s1316" style="position:absolute;left:0;text-align:left;margin-left:85.1pt;margin-top:220.7pt;width:8.9pt;height:11.5pt;z-index:-251763200;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317" style="position:absolute;left:0;text-align:left;margin-left:99.3pt;margin-top:197.2pt;width:82.2pt;height:11.5pt;z-index:-251764224;mso-position-horizontal:absolute;mso-position-horizontal-relative:page;mso-position-vertical:absolute;mso-position-vertical-relative:page;v-text-anchor:middle" coordsize="1644,230" path="m,230r1644,l1644,,,xe" stroked="f">
            <v:fill color2="black"/>
            <w10:wrap anchorx="page" anchory="page"/>
          </v:shape>
        </w:pict>
      </w:r>
      <w:r>
        <w:rPr>
          <w:noProof/>
          <w:lang w:eastAsia="pt-BR"/>
        </w:rPr>
        <w:pict>
          <v:shape id="_x0000_s1318" style="position:absolute;left:0;text-align:left;margin-left:85.1pt;margin-top:185.7pt;width:9.4pt;height:11.5pt;z-index:-251765248;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319" style="position:absolute;left:0;text-align:left;margin-left:94pt;margin-top:162.2pt;width:293.9pt;height:11.5pt;z-index:-251766272;mso-position-horizontal:absolute;mso-position-horizontal-relative:page;mso-position-vertical:absolute;mso-position-vertical-relative:page;v-text-anchor:middle" coordsize="5878,230" path="m,230r5878,l5878,,,xe" stroked="f">
            <v:fill color2="black"/>
            <w10:wrap anchorx="page" anchory="page"/>
          </v:shape>
        </w:pict>
      </w:r>
      <w:r>
        <w:rPr>
          <w:noProof/>
          <w:lang w:eastAsia="pt-BR"/>
        </w:rPr>
        <w:pict>
          <v:shape id="_x0000_s1320" style="position:absolute;left:0;text-align:left;margin-left:85.1pt;margin-top:162.2pt;width:8.9pt;height:11.5pt;z-index:-251767296;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321" style="position:absolute;left:0;text-align:left;margin-left:99.3pt;margin-top:138.7pt;width:66.1pt;height:11.5pt;z-index:-251768320;mso-position-horizontal:absolute;mso-position-horizontal-relative:page;mso-position-vertical:absolute;mso-position-vertical-relative:page;v-text-anchor:middle" coordsize="1322,230" path="m,230r1322,l1322,,,xe" stroked="f">
            <v:fill color2="black"/>
            <w10:wrap anchorx="page" anchory="page"/>
          </v:shape>
        </w:pict>
      </w:r>
      <w:r>
        <w:rPr>
          <w:noProof/>
          <w:lang w:eastAsia="pt-BR"/>
        </w:rPr>
        <w:pict>
          <v:shape id="_x0000_s1322" style="position:absolute;left:0;text-align:left;margin-left:94.5pt;margin-top:127.2pt;width:479.6pt;height:11.5pt;z-index:-251769344;mso-position-horizontal:absolute;mso-position-horizontal-relative:page;mso-position-vertical:absolute;mso-position-vertical-relative:page;v-text-anchor:middle" coordsize="9592,230" path="m,230r9592,l9592,,,xe" stroked="f">
            <v:fill color2="black"/>
            <w10:wrap anchorx="page" anchory="page"/>
          </v:shape>
        </w:pict>
      </w:r>
      <w:r>
        <w:rPr>
          <w:noProof/>
          <w:lang w:eastAsia="pt-BR"/>
        </w:rPr>
        <w:pict>
          <v:shape id="_x0000_s1323" style="position:absolute;left:0;text-align:left;margin-left:85.1pt;margin-top:127.2pt;width:9.4pt;height:11.5pt;z-index:-251770368;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324" style="position:absolute;left:0;text-align:left;margin-left:85.1pt;margin-top:103.7pt;width:8.9pt;height:11.5pt;z-index:-251771392;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325" style="position:absolute;left:0;text-align:left;margin-left:84.5pt;margin-top:80.2pt;width:206.7pt;height:11.5pt;z-index:-251772416;mso-position-horizontal:absolute;mso-position-horizontal-relative:page;mso-position-vertical:absolute;mso-position-vertical-relative:page;v-text-anchor:middle" coordsize="4134,230" path="m,230r4134,l4134,,,xe" stroked="f">
            <v:fill color2="black"/>
            <w10:wrap anchorx="page" anchory="page"/>
          </v:shape>
        </w:pict>
      </w:r>
      <w:r>
        <w:rPr>
          <w:noProof/>
          <w:lang w:eastAsia="pt-BR"/>
        </w:rPr>
        <w:pict>
          <v:shape id="_x0000_s1326" style="position:absolute;left:0;text-align:left;margin-left:56.7pt;margin-top:80.2pt;width:27.8pt;height:11.5pt;z-index:-25177344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327" style="position:absolute;left:0;text-align:left;margin-left:56.7pt;margin-top:56.7pt;width:27.8pt;height:11.5pt;z-index:-25177446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328" style="position:absolute;left:0;text-align:left;margin-left:470.35pt;margin-top:500.2pt;width:103.75pt;height:11.5pt;z-index:-251739648;mso-position-horizontal:absolute;mso-position-horizontal-relative:page;mso-position-vertical:absolute;mso-position-vertical-relative:page;v-text-anchor:middle" coordsize="2075,230" path="m,230r2075,l2075,,,xe" stroked="f">
            <v:fill color2="black"/>
            <w10:wrap anchorx="page" anchory="page"/>
          </v:shape>
        </w:pict>
      </w:r>
      <w:r>
        <w:rPr>
          <w:noProof/>
          <w:lang w:eastAsia="pt-BR"/>
        </w:rPr>
        <w:pict>
          <v:shape id="_x0000_s1329" style="position:absolute;left:0;text-align:left;margin-left:92.2pt;margin-top:430.2pt;width:111.7pt;height:11.5pt;z-index:-251740672;mso-position-horizontal:absolute;mso-position-horizontal-relative:page;mso-position-vertical:absolute;mso-position-vertical-relative:page;v-text-anchor:middle" coordsize="2234,230" path="m,230r2234,l2234,,,xe" stroked="f">
            <v:fill color2="black"/>
            <w10:wrap anchorx="page" anchory="page"/>
          </v:shape>
        </w:pict>
      </w:r>
      <w:r>
        <w:rPr>
          <w:noProof/>
          <w:lang w:eastAsia="pt-BR"/>
        </w:rPr>
        <w:pict>
          <v:shape id="_x0000_s1330" style="position:absolute;left:0;text-align:left;margin-left:92.2pt;margin-top:418.7pt;width:482pt;height:11.5pt;z-index:-251741696;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331" style="position:absolute;left:0;text-align:left;margin-left:350.9pt;margin-top:407.2pt;width:223.3pt;height:11.5pt;z-index:-251742720;mso-position-horizontal:absolute;mso-position-horizontal-relative:page;mso-position-vertical:absolute;mso-position-vertical-relative:page;v-text-anchor:middle" coordsize="4466,230" path="m,230r4466,l4466,,,xe" stroked="f">
            <v:fill color2="black"/>
            <w10:wrap anchorx="page" anchory="page"/>
          </v:shape>
        </w:pict>
      </w:r>
      <w:r>
        <w:rPr>
          <w:noProof/>
          <w:lang w:eastAsia="pt-BR"/>
        </w:rPr>
        <w:pict>
          <v:shape id="_x0000_s1332" style="position:absolute;left:0;text-align:left;margin-left:91.7pt;margin-top:407.2pt;width:189.3pt;height:11.5pt;z-index:-251743744;mso-position-horizontal:absolute;mso-position-horizontal-relative:page;mso-position-vertical:absolute;mso-position-vertical-relative:page;v-text-anchor:middle" coordsize="3786,230" path="m,230r3786,l3786,,,xe" stroked="f">
            <v:fill color2="black"/>
            <w10:wrap anchorx="page" anchory="page"/>
          </v:shape>
        </w:pict>
      </w:r>
      <w:r>
        <w:rPr>
          <w:noProof/>
          <w:lang w:eastAsia="pt-BR"/>
        </w:rPr>
        <w:pict>
          <v:shape id="_x0000_s1333" style="position:absolute;left:0;text-align:left;margin-left:56.7pt;margin-top:407.2pt;width:35pt;height:11.5pt;z-index:-251744768;mso-position-horizontal:absolute;mso-position-horizontal-relative:page;mso-position-vertical:absolute;mso-position-vertical-relative:page;v-text-anchor:middle" coordsize="700,230" path="m,230r700,l700,,,xe" stroked="f">
            <v:fill color2="black"/>
            <w10:wrap anchorx="page" anchory="page"/>
          </v:shape>
        </w:pict>
      </w:r>
      <w:r>
        <w:rPr>
          <w:noProof/>
          <w:lang w:eastAsia="pt-BR"/>
        </w:rPr>
        <w:pict>
          <v:shape id="_x0000_s1334" style="position:absolute;left:0;text-align:left;margin-left:99.3pt;margin-top:383.7pt;width:447.8pt;height:11.5pt;z-index:-251745792;mso-position-horizontal:absolute;mso-position-horizontal-relative:page;mso-position-vertical:absolute;mso-position-vertical-relative:page;v-text-anchor:middle" coordsize="8956,230" path="m,230r8956,l8956,,,xe" stroked="f">
            <v:fill color2="black"/>
            <w10:wrap anchorx="page" anchory="page"/>
          </v:shape>
        </w:pict>
      </w:r>
      <w:r>
        <w:rPr>
          <w:noProof/>
          <w:lang w:eastAsia="pt-BR"/>
        </w:rPr>
        <w:pict>
          <v:shape id="_x0000_s1335" style="position:absolute;left:0;text-align:left;margin-left:91.2pt;margin-top:372.2pt;width:87.2pt;height:11.5pt;z-index:-251746816;mso-position-horizontal:absolute;mso-position-horizontal-relative:page;mso-position-vertical:absolute;mso-position-vertical-relative:page;v-text-anchor:middle" coordsize="1744,230" path="m,230r1744,l1744,,,xe" stroked="f">
            <v:fill color2="black"/>
            <w10:wrap anchorx="page" anchory="page"/>
          </v:shape>
        </w:pict>
      </w:r>
      <w:r>
        <w:rPr>
          <w:noProof/>
          <w:lang w:eastAsia="pt-BR"/>
        </w:rPr>
        <w:pict>
          <v:shape id="_x0000_s1336" style="position:absolute;left:0;text-align:left;margin-left:85.1pt;margin-top:372.2pt;width:6.1pt;height:11.5pt;z-index:-251747840;mso-position-horizontal:absolute;mso-position-horizontal-relative:page;mso-position-vertical:absolute;mso-position-vertical-relative:page;v-text-anchor:middle" coordsize="122,230" path="m,230r122,l122,,,xe" stroked="f">
            <v:fill color2="black"/>
            <w10:wrap anchorx="page" anchory="page"/>
          </v:shape>
        </w:pict>
      </w:r>
      <w:r>
        <w:rPr>
          <w:noProof/>
          <w:lang w:eastAsia="pt-BR"/>
        </w:rPr>
        <w:pict>
          <v:shape id="_x0000_s1337" style="position:absolute;left:0;text-align:left;margin-left:94.5pt;margin-top:348.7pt;width:307.9pt;height:11.5pt;z-index:-251748864;mso-position-horizontal:absolute;mso-position-horizontal-relative:page;mso-position-vertical:absolute;mso-position-vertical-relative:page;v-text-anchor:middle" coordsize="6158,230" path="m,230r6158,l6158,,,xe" stroked="f">
            <v:fill color2="black"/>
            <w10:wrap anchorx="page" anchory="page"/>
          </v:shape>
        </w:pict>
      </w:r>
      <w:r>
        <w:rPr>
          <w:noProof/>
          <w:lang w:eastAsia="pt-BR"/>
        </w:rPr>
        <w:pict>
          <v:shape id="_x0000_s1338" style="position:absolute;left:0;text-align:left;margin-left:85.1pt;margin-top:348.7pt;width:9.4pt;height:11.5pt;z-index:-251749888;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339" style="position:absolute;left:0;text-align:left;margin-left:270.8pt;margin-top:302.2pt;width:303.3pt;height:11.5pt;z-index:-251750912;mso-position-horizontal:absolute;mso-position-horizontal-relative:page;mso-position-vertical:absolute;mso-position-vertical-relative:page;v-text-anchor:middle" coordsize="6066,230" path="m,230r6066,l6066,,,xe" stroked="f">
            <v:fill color2="black"/>
            <w10:wrap anchorx="page" anchory="page"/>
          </v:shape>
        </w:pict>
      </w:r>
      <w:r>
        <w:rPr>
          <w:noProof/>
          <w:lang w:eastAsia="pt-BR"/>
        </w:rPr>
        <w:pict>
          <v:shape id="_x0000_s1340" style="position:absolute;left:0;text-align:left;margin-left:94.5pt;margin-top:302.2pt;width:176.3pt;height:11.5pt;z-index:-251751936;mso-position-horizontal:absolute;mso-position-horizontal-relative:page;mso-position-vertical:absolute;mso-position-vertical-relative:page;v-text-anchor:middle" coordsize="3526,230" path="m,230r3526,l3526,,,xe" stroked="f">
            <v:fill color2="black"/>
            <w10:wrap anchorx="page" anchory="page"/>
          </v:shape>
        </w:pict>
      </w:r>
      <w:r>
        <w:rPr>
          <w:noProof/>
          <w:lang w:eastAsia="pt-BR"/>
        </w:rPr>
        <w:pict>
          <v:shape id="_x0000_s1341" style="position:absolute;left:0;text-align:left;margin-left:85.1pt;margin-top:302.2pt;width:9.4pt;height:11.5pt;z-index:-251752960;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342" style="position:absolute;left:0;text-align:left;margin-left:91.7pt;margin-top:278.7pt;width:275.1pt;height:11.5pt;z-index:-251753984;mso-position-horizontal:absolute;mso-position-horizontal-relative:page;mso-position-vertical:absolute;mso-position-vertical-relative:page;v-text-anchor:middle" coordsize="5502,230" path="m,230r5502,l5502,,,xe" stroked="f">
            <v:fill color2="black"/>
            <w10:wrap anchorx="page" anchory="page"/>
          </v:shape>
        </w:pict>
      </w:r>
      <w:r>
        <w:rPr>
          <w:noProof/>
          <w:lang w:eastAsia="pt-BR"/>
        </w:rPr>
        <w:pict>
          <v:shape id="_x0000_s1343" style="position:absolute;left:0;text-align:left;margin-left:85.1pt;margin-top:278.7pt;width:6.6pt;height:11.5pt;z-index:-251755008;mso-position-horizontal:absolute;mso-position-horizontal-relative:page;mso-position-vertical:absolute;mso-position-vertical-relative:page;v-text-anchor:middle" coordsize="132,230" path="m,230r132,l132,,,xe" stroked="f">
            <v:fill color2="black"/>
            <w10:wrap anchorx="page" anchory="page"/>
          </v:shape>
        </w:pict>
      </w:r>
      <w:r>
        <w:rPr>
          <w:noProof/>
          <w:lang w:eastAsia="pt-BR"/>
        </w:rPr>
        <w:pict>
          <v:shape id="_x0000_s1344" style="position:absolute;left:0;text-align:left;margin-left:127.55pt;margin-top:255.2pt;width:142.85pt;height:11.5pt;z-index:-251756032;mso-position-horizontal:absolute;mso-position-horizontal-relative:page;mso-position-vertical:absolute;mso-position-vertical-relative:page;v-text-anchor:middle" coordsize="2857,230" path="m,230r2857,l2857,,,xe" stroked="f">
            <v:fill color2="black"/>
            <w10:wrap anchorx="page" anchory="page"/>
          </v:shape>
        </w:pict>
      </w:r>
      <w:r>
        <w:rPr>
          <w:noProof/>
          <w:lang w:eastAsia="pt-BR"/>
        </w:rPr>
        <w:pict>
          <v:shape id="_x0000_s1345" style="position:absolute;left:0;text-align:left;margin-left:548.2pt;margin-top:243.7pt;width:25.9pt;height:11.5pt;z-index:-251757056;mso-position-horizontal:absolute;mso-position-horizontal-relative:page;mso-position-vertical:absolute;mso-position-vertical-relative:page;v-text-anchor:middle" coordsize="518,230" path="m,230r518,l518,,,xe" stroked="f">
            <v:fill color2="black"/>
            <w10:wrap anchorx="page" anchory="page"/>
          </v:shape>
        </w:pict>
      </w:r>
      <w:bookmarkStart w:id="10" w:name="Pg16"/>
      <w:bookmarkEnd w:id="10"/>
      <w:r w:rsidRPr="0009288D">
        <w:rPr>
          <w:rFonts w:ascii="Arial-BoldMT" w:eastAsia="Batang" w:hAnsi="Arial-BoldMT" w:cs="Arial"/>
          <w:color w:val="000000"/>
          <w:spacing w:val="-1"/>
          <w:sz w:val="22"/>
          <w:szCs w:val="22"/>
        </w:rPr>
        <w:t>.</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8.4.31.2 A candidata que não apresentar a solicitação no prazo estabelecido subitem 8.4.31.1 deste Edital, seja qual </w:t>
      </w:r>
      <w:r w:rsidRPr="0009288D">
        <w:rPr>
          <w:rFonts w:ascii="Arial-BoldMT" w:eastAsia="Batang" w:hAnsi="Arial-BoldMT" w:cs="Arial"/>
          <w:color w:val="000000"/>
          <w:spacing w:val="-1"/>
          <w:sz w:val="22"/>
          <w:szCs w:val="22"/>
        </w:rPr>
        <w:t xml:space="preserve">for o motivo alegado, poderá não ter a solicitação atendida por questões de não adequação das instalações </w:t>
      </w:r>
      <w:r w:rsidRPr="0009288D">
        <w:rPr>
          <w:rFonts w:ascii="Arial-BoldMT" w:eastAsia="Batang" w:hAnsi="Arial-BoldMT" w:cs="Arial"/>
          <w:color w:val="000000"/>
          <w:spacing w:val="-2"/>
          <w:sz w:val="22"/>
          <w:szCs w:val="22"/>
        </w:rPr>
        <w:t xml:space="preserve">físicas do local de realização das provas.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 xml:space="preserve">8.4.31.3. Na hipótese de não cumprimento do prazo estipulado </w:t>
      </w:r>
      <w:r>
        <w:rPr>
          <w:rFonts w:ascii="Arial-BoldMT" w:eastAsia="Batang" w:hAnsi="Arial-BoldMT" w:cs="Arial"/>
          <w:color w:val="000000"/>
          <w:spacing w:val="-1"/>
          <w:sz w:val="22"/>
          <w:szCs w:val="22"/>
        </w:rPr>
        <w:t xml:space="preserve">no </w:t>
      </w:r>
      <w:r w:rsidRPr="0009288D">
        <w:rPr>
          <w:rFonts w:ascii="Arial-BoldMT" w:eastAsia="Batang" w:hAnsi="Arial-BoldMT" w:cs="Arial"/>
          <w:color w:val="000000"/>
          <w:spacing w:val="-4"/>
          <w:sz w:val="22"/>
          <w:szCs w:val="22"/>
        </w:rPr>
        <w:t>subitem 8.4.31.1</w:t>
      </w:r>
      <w:r w:rsidRPr="0009288D">
        <w:rPr>
          <w:rFonts w:ascii="Arial-BoldMT" w:eastAsia="Batang" w:hAnsi="Arial-BoldMT" w:cs="Arial"/>
          <w:color w:val="000000"/>
          <w:spacing w:val="-4"/>
          <w:sz w:val="22"/>
          <w:szCs w:val="22"/>
        </w:rPr>
        <w:tab/>
      </w:r>
      <w:r w:rsidRPr="0009288D">
        <w:rPr>
          <w:rFonts w:ascii="Arial-BoldMT" w:eastAsia="Batang" w:hAnsi="Arial-BoldMT" w:cs="Arial"/>
          <w:color w:val="000000"/>
          <w:spacing w:val="-1"/>
          <w:sz w:val="22"/>
          <w:szCs w:val="22"/>
        </w:rPr>
        <w:t xml:space="preserve">deste Edital, o atendimento às </w:t>
      </w:r>
      <w:r w:rsidRPr="0009288D">
        <w:rPr>
          <w:rFonts w:ascii="Arial-BoldMT" w:eastAsia="Batang" w:hAnsi="Arial-BoldMT" w:cs="Arial"/>
          <w:color w:val="000000"/>
          <w:sz w:val="22"/>
          <w:szCs w:val="22"/>
        </w:rPr>
        <w:t>condições solicitadas ficará sujeito à análise de viabilidade e raz</w:t>
      </w:r>
      <w:r>
        <w:rPr>
          <w:rFonts w:ascii="Arial-BoldMT" w:eastAsia="Batang" w:hAnsi="Arial-BoldMT" w:cs="Arial"/>
          <w:color w:val="000000"/>
          <w:sz w:val="22"/>
          <w:szCs w:val="22"/>
        </w:rPr>
        <w:t>oabilidade do pedido pela FUNEC</w:t>
      </w:r>
      <w:r w:rsidRPr="0009288D">
        <w:rPr>
          <w:rFonts w:ascii="Arial-BoldMT" w:eastAsia="Batang" w:hAnsi="Arial-BoldMT" w:cs="Arial"/>
          <w:color w:val="000000"/>
          <w:sz w:val="22"/>
          <w:szCs w:val="22"/>
        </w:rPr>
        <w:t>.</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8.4.31.4 Não haverá compensação do tempo de amamentação em favor da candidata.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8.4.31.5 Para amamentação, a criança deverá permanecer no ambiente a ser determinado pela coordenação local </w:t>
      </w:r>
      <w:r w:rsidRPr="0009288D">
        <w:rPr>
          <w:rFonts w:ascii="Arial-BoldMT" w:eastAsia="Batang" w:hAnsi="Arial-BoldMT" w:cs="Arial"/>
          <w:color w:val="000000"/>
          <w:spacing w:val="-1"/>
          <w:sz w:val="22"/>
          <w:szCs w:val="22"/>
        </w:rPr>
        <w:t xml:space="preserve">deste Concurso Público. </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2"/>
          <w:sz w:val="22"/>
          <w:szCs w:val="22"/>
        </w:rPr>
        <w:t xml:space="preserve">8.4.31.6 A criança deverá estar acompanhada apenas de um adulto responsável por sua guarda (familiar ou terceiro </w:t>
      </w:r>
      <w:r w:rsidRPr="0009288D">
        <w:rPr>
          <w:rFonts w:ascii="Arial-BoldMT" w:eastAsia="Batang" w:hAnsi="Arial-BoldMT" w:cs="Arial"/>
          <w:color w:val="000000"/>
          <w:spacing w:val="-2"/>
          <w:sz w:val="22"/>
          <w:szCs w:val="22"/>
        </w:rPr>
        <w:tab/>
      </w:r>
      <w:r w:rsidRPr="0009288D">
        <w:rPr>
          <w:rFonts w:ascii="Arial-BoldMT" w:eastAsia="Batang" w:hAnsi="Arial-BoldMT" w:cs="Arial"/>
          <w:color w:val="000000"/>
          <w:sz w:val="22"/>
          <w:szCs w:val="22"/>
        </w:rPr>
        <w:t xml:space="preserve">indicado pela candidata), e a permanência temporária desse adulto, em local apropriado, será autorizada pela Coordenação deste Concurso Público.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8.4.31.7 A candidata que não levar acompanhante não poderá permanecer com a criança no local de realização das provas.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8.4.31.8 A candidata, durante o período de amamentação, será acompanhada de um Aplicador, do sexo feminino, da FUNEC que garantirá que sua conduta esteja de acordo com os termos e condições deste Edital. </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9.</w:t>
      </w:r>
      <w:r w:rsidRPr="0009288D">
        <w:rPr>
          <w:rFonts w:ascii="Arial-BoldMT" w:eastAsia="Batang" w:hAnsi="Arial-BoldMT" w:cs="Arial"/>
          <w:color w:val="000000"/>
          <w:spacing w:val="-1"/>
          <w:sz w:val="22"/>
          <w:szCs w:val="22"/>
        </w:rPr>
        <w:t xml:space="preserve"> </w:t>
      </w:r>
      <w:r w:rsidRPr="0009288D">
        <w:rPr>
          <w:rFonts w:ascii="Arial-BoldMT" w:eastAsia="Batang" w:hAnsi="Arial-BoldMT" w:cs="Arial"/>
          <w:color w:val="000000"/>
          <w:spacing w:val="-1"/>
          <w:sz w:val="22"/>
          <w:szCs w:val="22"/>
        </w:rPr>
        <w:tab/>
      </w:r>
      <w:r w:rsidRPr="0009288D">
        <w:rPr>
          <w:rFonts w:ascii="Arial-BoldMT" w:eastAsia="Batang" w:hAnsi="Arial-BoldMT" w:cs="Arial"/>
          <w:b/>
          <w:color w:val="000000"/>
          <w:spacing w:val="-1"/>
          <w:sz w:val="22"/>
          <w:szCs w:val="22"/>
        </w:rPr>
        <w:t>DO PROCESSO DE APROVAÇÃO, CLASSIFICAÇÃO E DESEMPATE</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9.1</w:t>
      </w:r>
      <w:r w:rsidRPr="0009288D">
        <w:rPr>
          <w:rFonts w:ascii="Arial-BoldMT" w:eastAsia="Batang" w:hAnsi="Arial-BoldMT" w:cs="Arial"/>
          <w:color w:val="000000"/>
          <w:sz w:val="22"/>
          <w:szCs w:val="22"/>
        </w:rPr>
        <w:t xml:space="preserve">Será aprovado o candidato que obtiver 50% (cinquenta por cento) do total de pontos atribuídos à Prova </w:t>
      </w:r>
      <w:r w:rsidRPr="0009288D">
        <w:rPr>
          <w:rFonts w:ascii="Arial-BoldMT" w:eastAsia="Batang" w:hAnsi="Arial-BoldMT" w:cs="Arial"/>
          <w:color w:val="000000"/>
          <w:spacing w:val="-1"/>
          <w:sz w:val="22"/>
          <w:szCs w:val="22"/>
        </w:rPr>
        <w:t>Objetiva</w:t>
      </w:r>
      <w:r>
        <w:rPr>
          <w:rFonts w:ascii="Arial-BoldMT" w:eastAsia="Batang" w:hAnsi="Arial-BoldMT" w:cs="Arial"/>
          <w:color w:val="000000"/>
          <w:spacing w:val="-1"/>
          <w:sz w:val="22"/>
          <w:szCs w:val="22"/>
        </w:rPr>
        <w:t>, e não obter nota 0(zero) em qualquer um dos conteúdos</w:t>
      </w:r>
      <w:r w:rsidRPr="0009288D">
        <w:rPr>
          <w:rFonts w:ascii="Arial-BoldMT" w:eastAsia="Batang" w:hAnsi="Arial-BoldMT" w:cs="Arial"/>
          <w:color w:val="000000"/>
          <w:spacing w:val="-1"/>
          <w:sz w:val="22"/>
          <w:szCs w:val="22"/>
        </w:rPr>
        <w:t>.</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9.2 Somente serão corrigidas as Provas Abertas (redações) dos candidatos que alcançarem o maior número de </w:t>
      </w:r>
      <w:r w:rsidRPr="0009288D">
        <w:rPr>
          <w:rFonts w:ascii="Arial-BoldMT" w:eastAsia="Batang" w:hAnsi="Arial-BoldMT" w:cs="Arial"/>
          <w:color w:val="000000"/>
          <w:spacing w:val="-1"/>
          <w:sz w:val="22"/>
          <w:szCs w:val="22"/>
        </w:rPr>
        <w:t xml:space="preserve">pontos, observada a exigência do </w:t>
      </w:r>
      <w:r w:rsidRPr="0009288D">
        <w:rPr>
          <w:rFonts w:ascii="Arial-BoldMT" w:eastAsia="Batang" w:hAnsi="Arial-BoldMT" w:cs="Arial"/>
          <w:color w:val="000000"/>
          <w:sz w:val="22"/>
          <w:szCs w:val="22"/>
        </w:rPr>
        <w:t>subitem 9.1, de</w:t>
      </w:r>
      <w:r w:rsidRPr="0009288D">
        <w:rPr>
          <w:rFonts w:ascii="Arial-BoldMT" w:eastAsia="Batang" w:hAnsi="Arial-BoldMT" w:cs="Arial"/>
          <w:color w:val="000000"/>
          <w:spacing w:val="-1"/>
          <w:sz w:val="22"/>
          <w:szCs w:val="22"/>
        </w:rPr>
        <w:t xml:space="preserve"> acordo com o quantitativo estabelecido no Anexo III, deste Edital.</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 xml:space="preserve">9.3 </w:t>
      </w:r>
      <w:r w:rsidRPr="0009288D">
        <w:rPr>
          <w:rFonts w:ascii="Arial-BoldMT" w:eastAsia="Batang" w:hAnsi="Arial-BoldMT" w:cs="Arial"/>
          <w:color w:val="000000"/>
          <w:sz w:val="22"/>
          <w:szCs w:val="22"/>
        </w:rPr>
        <w:t>Os candidatos que não atingirem classificação suficiente para terem a prova aberta corrigida, ainda que tenham obtido nota suficiente para aprovação, estarão automaticamente excluídos do concurso.</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6"/>
          <w:sz w:val="22"/>
          <w:szCs w:val="22"/>
        </w:rPr>
        <w:t xml:space="preserve">9.4  Além da pontuação exigida </w:t>
      </w:r>
      <w:r w:rsidRPr="0009288D">
        <w:rPr>
          <w:rFonts w:ascii="Arial-BoldMT" w:eastAsia="Batang" w:hAnsi="Arial-BoldMT" w:cs="Arial"/>
          <w:color w:val="000000"/>
          <w:spacing w:val="-4"/>
          <w:sz w:val="22"/>
          <w:szCs w:val="22"/>
        </w:rPr>
        <w:t xml:space="preserve">no item  9.1, </w:t>
      </w:r>
      <w:r w:rsidRPr="0009288D">
        <w:rPr>
          <w:rFonts w:ascii="Arial-BoldMT" w:eastAsia="Batang" w:hAnsi="Arial-BoldMT" w:cs="Arial"/>
          <w:color w:val="000000"/>
          <w:spacing w:val="-3"/>
          <w:sz w:val="22"/>
          <w:szCs w:val="22"/>
        </w:rPr>
        <w:t xml:space="preserve">o candidato não poderá obter nota zero na Prova Aberta (Redação). </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9.5 Na hipótese de igualdade de pontos, para fins de classificação, terá preferência, sucessivamente, o candidato: </w:t>
      </w:r>
    </w:p>
    <w:p w:rsidR="00D05A62" w:rsidRPr="0009288D" w:rsidRDefault="00D05A62">
      <w:pPr>
        <w:jc w:val="both"/>
        <w:rPr>
          <w:rFonts w:ascii="Arial-BoldMT" w:eastAsia="Batang" w:hAnsi="Arial-BoldMT" w:cs="Arial"/>
          <w:color w:val="000000"/>
          <w:spacing w:val="-4"/>
          <w:sz w:val="22"/>
          <w:szCs w:val="22"/>
        </w:rPr>
      </w:pPr>
      <w:r w:rsidRPr="0009288D">
        <w:rPr>
          <w:rFonts w:ascii="Arial-BoldMT" w:eastAsia="Batang" w:hAnsi="Arial-BoldMT" w:cs="Arial"/>
          <w:color w:val="000000"/>
          <w:spacing w:val="-2"/>
          <w:sz w:val="22"/>
          <w:szCs w:val="22"/>
        </w:rPr>
        <w:t xml:space="preserve">a) que tiver idade igual ou superior a sessenta anos, até o último dia de inscrição no concurso, dando-se preferência ao candidato de idade mais elevada, nos termos do artigo 27, parágrafo único, da Lei Federal nº </w:t>
      </w:r>
      <w:r w:rsidRPr="0009288D">
        <w:rPr>
          <w:rFonts w:ascii="Arial-BoldMT" w:eastAsia="Batang" w:hAnsi="Arial-BoldMT" w:cs="Arial"/>
          <w:color w:val="000000"/>
          <w:spacing w:val="-4"/>
          <w:sz w:val="22"/>
          <w:szCs w:val="22"/>
        </w:rPr>
        <w:t xml:space="preserve">10.471, de 1º de outubro de 2003 - Estatuto do Idoso.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b) com maior nota na Prova Objetiva;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c) com maior nota na Prova Aberta (redação);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d) permanecendo o empate, o candidato de maior idade. </w:t>
      </w: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7"/>
          <w:sz w:val="22"/>
          <w:szCs w:val="22"/>
        </w:rPr>
        <w:t xml:space="preserve">9.6 </w:t>
      </w:r>
      <w:r w:rsidRPr="0009288D">
        <w:rPr>
          <w:rFonts w:ascii="Arial-BoldMT" w:eastAsia="Batang" w:hAnsi="Arial-BoldMT" w:cs="Arial"/>
          <w:color w:val="000000"/>
          <w:w w:val="103"/>
          <w:sz w:val="22"/>
          <w:szCs w:val="22"/>
        </w:rPr>
        <w:t xml:space="preserve">No Resultado Final, os candidatos aprovados e classificados constarão da respectiva listagem na ordem </w:t>
      </w:r>
      <w:r w:rsidRPr="0009288D">
        <w:rPr>
          <w:rFonts w:ascii="Arial-BoldMT" w:eastAsia="Batang" w:hAnsi="Arial-BoldMT" w:cs="Arial"/>
          <w:color w:val="000000"/>
          <w:w w:val="102"/>
          <w:sz w:val="22"/>
          <w:szCs w:val="22"/>
        </w:rPr>
        <w:t>decrescente do total de pontos obtidos.</w:t>
      </w:r>
    </w:p>
    <w:p w:rsidR="00D05A62" w:rsidRPr="0009288D" w:rsidRDefault="00D05A62">
      <w:pPr>
        <w:jc w:val="both"/>
        <w:rPr>
          <w:rFonts w:ascii="Arial-BoldMT" w:eastAsia="Batang" w:hAnsi="Arial-BoldMT" w:cs="Arial"/>
          <w:color w:val="000000"/>
          <w:w w:val="10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 xml:space="preserve">9.7 </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pacing w:val="-1"/>
          <w:sz w:val="22"/>
          <w:szCs w:val="22"/>
        </w:rPr>
        <w:t xml:space="preserve">Os candidatos inscritos como portadores de deficiência, que solicitaram candidatar-se às vagas destinadas para esse fim, aprovados e classificados, além de figurarem na lista geral de classificação, terão seus nomes publicados em separado. </w:t>
      </w:r>
    </w:p>
    <w:p w:rsidR="00D05A62" w:rsidRPr="0009288D" w:rsidRDefault="00D05A62">
      <w:pPr>
        <w:jc w:val="both"/>
        <w:rPr>
          <w:rFonts w:ascii="Arial-BoldMT" w:hAnsi="Arial-BoldMT"/>
          <w:sz w:val="22"/>
          <w:szCs w:val="22"/>
        </w:rPr>
      </w:pPr>
    </w:p>
    <w:p w:rsidR="00D05A62" w:rsidRPr="0009288D" w:rsidRDefault="00D05A62">
      <w:pPr>
        <w:rPr>
          <w:rFonts w:ascii="Arial-BoldMT" w:eastAsia="Batang" w:hAnsi="Arial-BoldMT" w:cs="Arial"/>
          <w:color w:val="000000"/>
          <w:spacing w:val="-3"/>
          <w:sz w:val="22"/>
          <w:szCs w:val="22"/>
        </w:rPr>
      </w:pPr>
      <w:r w:rsidRPr="0009288D">
        <w:rPr>
          <w:rFonts w:ascii="Arial-BoldMT" w:eastAsia="Batang" w:hAnsi="Arial-BoldMT" w:cs="Arial"/>
          <w:color w:val="000000"/>
          <w:spacing w:val="-5"/>
          <w:sz w:val="22"/>
          <w:szCs w:val="22"/>
        </w:rPr>
        <w:t xml:space="preserve">9.8 </w:t>
      </w:r>
      <w:r w:rsidRPr="0009288D">
        <w:rPr>
          <w:rFonts w:ascii="Arial-BoldMT" w:eastAsia="Batang" w:hAnsi="Arial-BoldMT" w:cs="Arial"/>
          <w:color w:val="000000"/>
          <w:spacing w:val="-1"/>
          <w:sz w:val="22"/>
          <w:szCs w:val="22"/>
        </w:rPr>
        <w:t xml:space="preserve">O resultado final deste Concurso será publicado no Diário Oficial Eletrônico de Contagem - “DOC.e” em ordem </w:t>
      </w:r>
      <w:r w:rsidRPr="0009288D">
        <w:rPr>
          <w:rFonts w:ascii="Arial-BoldMT" w:eastAsia="Batang" w:hAnsi="Arial-BoldMT" w:cs="Arial"/>
          <w:color w:val="000000"/>
          <w:w w:val="103"/>
          <w:sz w:val="22"/>
          <w:szCs w:val="22"/>
        </w:rPr>
        <w:t xml:space="preserve">de classificação e estará   disponível,   para   consulta   dos   candidatos nos endereços eletrônicos   </w:t>
      </w:r>
      <w:r w:rsidRPr="0009288D">
        <w:rPr>
          <w:rFonts w:ascii="Arial-BoldMT" w:eastAsia="Batang" w:hAnsi="Arial-BoldMT" w:cs="Arial"/>
          <w:color w:val="000000"/>
          <w:spacing w:val="-3"/>
          <w:sz w:val="22"/>
          <w:szCs w:val="22"/>
        </w:rPr>
        <w:t>&lt;</w:t>
      </w:r>
      <w:hyperlink r:id="rId25" w:history="1">
        <w:r w:rsidRPr="0009288D">
          <w:rPr>
            <w:rStyle w:val="Hyperlink"/>
            <w:rFonts w:ascii="Arial-BoldMT" w:eastAsia="Batang" w:hAnsi="Arial-BoldMT"/>
            <w:sz w:val="22"/>
            <w:szCs w:val="22"/>
          </w:rPr>
          <w:t>www.contagem.mg.gov.br/concursos</w:t>
        </w:r>
      </w:hyperlink>
      <w:r>
        <w:rPr>
          <w:rFonts w:ascii="Arial-BoldMT" w:eastAsia="Batang" w:hAnsi="Arial-BoldMT" w:cs="Arial"/>
          <w:color w:val="000000"/>
          <w:spacing w:val="-3"/>
          <w:sz w:val="22"/>
          <w:szCs w:val="22"/>
        </w:rPr>
        <w:t xml:space="preserve"> &gt; ou</w:t>
      </w:r>
      <w:r w:rsidRPr="0009288D">
        <w:rPr>
          <w:rFonts w:ascii="Arial-BoldMT" w:eastAsia="Batang" w:hAnsi="Arial-BoldMT" w:cs="Arial"/>
          <w:color w:val="000000"/>
          <w:spacing w:val="-3"/>
          <w:sz w:val="22"/>
          <w:szCs w:val="22"/>
        </w:rPr>
        <w:t xml:space="preserve">  </w:t>
      </w:r>
    </w:p>
    <w:p w:rsidR="00D05A62" w:rsidRPr="0009288D" w:rsidRDefault="00D05A62">
      <w:pPr>
        <w:jc w:val="both"/>
        <w:rPr>
          <w:rFonts w:ascii="Arial-BoldMT" w:eastAsia="Batang" w:hAnsi="Arial-BoldMT" w:cs="Arial"/>
          <w:color w:val="000000"/>
          <w:spacing w:val="-3"/>
          <w:sz w:val="22"/>
          <w:szCs w:val="22"/>
        </w:rPr>
      </w:pPr>
      <w:hyperlink r:id="rId26" w:history="1">
        <w:r w:rsidRPr="0009288D">
          <w:rPr>
            <w:rStyle w:val="Hyperlink"/>
            <w:rFonts w:ascii="Arial-BoldMT" w:eastAsia="Batang" w:hAnsi="Arial-BoldMT"/>
            <w:sz w:val="22"/>
            <w:szCs w:val="22"/>
          </w:rPr>
          <w:t>http://novo.contagem.mg.gov.br/concursos</w:t>
        </w:r>
      </w:hyperlink>
    </w:p>
    <w:p w:rsidR="00D05A62" w:rsidRPr="0009288D" w:rsidRDefault="00D05A62">
      <w:pPr>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b/>
          <w:color w:val="000000"/>
          <w:spacing w:val="-1"/>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10</w:t>
      </w:r>
      <w:r w:rsidRPr="0009288D">
        <w:rPr>
          <w:rFonts w:ascii="Arial-BoldMT" w:eastAsia="Batang" w:hAnsi="Arial-BoldMT" w:cs="Arial"/>
          <w:b/>
          <w:color w:val="000000"/>
          <w:spacing w:val="-1"/>
          <w:sz w:val="22"/>
          <w:szCs w:val="22"/>
        </w:rPr>
        <w:tab/>
        <w:t>RECURSOS</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1"/>
          <w:sz w:val="22"/>
          <w:szCs w:val="22"/>
        </w:rPr>
        <w:t>10.1</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Caberá interposição de recurso fundamentado à Comissão Especial para Realização do Concurso Público </w:t>
      </w:r>
      <w:r w:rsidRPr="0009288D">
        <w:rPr>
          <w:rFonts w:ascii="Arial-BoldMT" w:eastAsia="Batang" w:hAnsi="Arial-BoldMT" w:cs="Arial"/>
          <w:color w:val="000000"/>
          <w:w w:val="102"/>
          <w:sz w:val="22"/>
          <w:szCs w:val="22"/>
        </w:rPr>
        <w:t xml:space="preserve">nº Edital 03/2011, no prazo de 03 (três) dias úteis, contados do primeiro dia subsequente à data de publicação do objeto do recurso, em todas as decisões proferidas e que tenham repercussão na esfera de direitos dos candidatos, tais como nas seguintes situações: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a) contra indeferimento do Pedido de Isenção da Taxa de Inscrição; </w:t>
      </w:r>
    </w:p>
    <w:p w:rsidR="00D05A62" w:rsidRPr="0009288D" w:rsidRDefault="00D05A62">
      <w:pPr>
        <w:jc w:val="both"/>
        <w:rPr>
          <w:rFonts w:ascii="Arial-BoldMT" w:eastAsia="Batang" w:hAnsi="Arial-BoldMT" w:cs="Arial"/>
          <w:color w:val="000000"/>
          <w:spacing w:val="-2"/>
          <w:sz w:val="22"/>
          <w:szCs w:val="22"/>
        </w:rPr>
      </w:pPr>
      <w:r>
        <w:rPr>
          <w:noProof/>
          <w:lang w:eastAsia="pt-BR"/>
        </w:rPr>
        <w:pict>
          <v:shape id="_x0000_s1346" style="position:absolute;left:0;text-align:left;margin-left:85.1pt;margin-top:615.2pt;width:489pt;height:11.5pt;z-index:-251654656;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347" style="position:absolute;left:0;text-align:left;margin-left:78.9pt;margin-top:603.7pt;width:495.3pt;height:11.5pt;z-index:-251655680;mso-position-horizontal:absolute;mso-position-horizontal-relative:page;mso-position-vertical:absolute;mso-position-vertical-relative:page;v-text-anchor:middle" coordsize="9906,230" path="m,230r9906,l9906,,,xe" stroked="f">
            <v:fill color2="black"/>
            <w10:wrap anchorx="page" anchory="page"/>
          </v:shape>
        </w:pict>
      </w:r>
      <w:r>
        <w:rPr>
          <w:noProof/>
          <w:lang w:eastAsia="pt-BR"/>
        </w:rPr>
        <w:pict>
          <v:shape id="_x0000_s1348" style="position:absolute;left:0;text-align:left;margin-left:56.7pt;margin-top:603.7pt;width:22.2pt;height:11.5pt;z-index:-251656704;mso-position-horizontal:absolute;mso-position-horizontal-relative:page;mso-position-vertical:absolute;mso-position-vertical-relative:page;v-text-anchor:middle" coordsize="444,230" path="m,230r444,l444,,,xe" stroked="f">
            <v:fill color2="black"/>
            <w10:wrap anchorx="page" anchory="page"/>
          </v:shape>
        </w:pict>
      </w:r>
      <w:r>
        <w:rPr>
          <w:noProof/>
          <w:lang w:eastAsia="pt-BR"/>
        </w:rPr>
        <w:pict>
          <v:shape id="_x0000_s1349" style="position:absolute;left:0;text-align:left;margin-left:78pt;margin-top:580.2pt;width:174.45pt;height:11.5pt;z-index:-251657728;mso-position-horizontal:absolute;mso-position-horizontal-relative:page;mso-position-vertical:absolute;mso-position-vertical-relative:page;v-text-anchor:middle" coordsize="3489,230" path="m,230r3489,l3489,,,xe" stroked="f">
            <v:fill color2="black"/>
            <w10:wrap anchorx="page" anchory="page"/>
          </v:shape>
        </w:pict>
      </w:r>
      <w:r>
        <w:rPr>
          <w:noProof/>
          <w:lang w:eastAsia="pt-BR"/>
        </w:rPr>
        <w:pict>
          <v:shape id="_x0000_s1350" style="position:absolute;left:0;text-align:left;margin-left:75.6pt;margin-top:568.7pt;width:2.4pt;height:11.5pt;z-index:-251658752;mso-position-horizontal:absolute;mso-position-horizontal-relative:page;mso-position-vertical:absolute;mso-position-vertical-relative:page;v-text-anchor:middle" coordsize="48,230" path="m,230r48,l48,,,xe" stroked="f">
            <v:fill color2="black"/>
            <w10:wrap anchorx="page" anchory="page"/>
          </v:shape>
        </w:pict>
      </w:r>
      <w:r>
        <w:rPr>
          <w:noProof/>
          <w:lang w:eastAsia="pt-BR"/>
        </w:rPr>
        <w:pict>
          <v:shape id="_x0000_s1351" style="position:absolute;left:0;text-align:left;margin-left:78.9pt;margin-top:551.2pt;width:251.8pt;height:11.5pt;z-index:-251659776;mso-position-horizontal:absolute;mso-position-horizontal-relative:page;mso-position-vertical:absolute;mso-position-vertical-relative:page;v-text-anchor:middle" coordsize="5036,230" path="m,230r5036,l5036,,,xe" stroked="f">
            <v:fill color2="black"/>
            <w10:wrap anchorx="page" anchory="page"/>
          </v:shape>
        </w:pict>
      </w:r>
      <w:r>
        <w:rPr>
          <w:noProof/>
          <w:lang w:eastAsia="pt-BR"/>
        </w:rPr>
        <w:pict>
          <v:shape id="_x0000_s1352" style="position:absolute;left:0;text-align:left;margin-left:56.7pt;margin-top:551.2pt;width:22.2pt;height:11.5pt;z-index:-251660800;mso-position-horizontal:absolute;mso-position-horizontal-relative:page;mso-position-vertical:absolute;mso-position-vertical-relative:page;v-text-anchor:middle" coordsize="444,230" path="m,230r444,l444,,,xe" stroked="f">
            <v:fill color2="black"/>
            <w10:wrap anchorx="page" anchory="page"/>
          </v:shape>
        </w:pict>
      </w:r>
      <w:r>
        <w:rPr>
          <w:noProof/>
          <w:lang w:eastAsia="pt-BR"/>
        </w:rPr>
        <w:pict>
          <v:shape id="_x0000_s1353" style="position:absolute;left:0;text-align:left;margin-left:78pt;margin-top:539.7pt;width:202.8pt;height:11.5pt;z-index:-251661824;mso-position-horizontal:absolute;mso-position-horizontal-relative:page;mso-position-vertical:absolute;mso-position-vertical-relative:page;v-text-anchor:middle" coordsize="4056,230" path="m,230r4056,l4056,,,xe" stroked="f">
            <v:fill color2="black"/>
            <w10:wrap anchorx="page" anchory="page"/>
          </v:shape>
        </w:pict>
      </w:r>
      <w:r>
        <w:rPr>
          <w:noProof/>
          <w:lang w:eastAsia="pt-BR"/>
        </w:rPr>
        <w:pict>
          <v:shape id="_x0000_s1354" style="position:absolute;left:0;text-align:left;margin-left:56.7pt;margin-top:482.2pt;width:18.9pt;height:11.5pt;z-index:-251662848;mso-position-horizontal:absolute;mso-position-horizontal-relative:page;mso-position-vertical:absolute;mso-position-vertical-relative:page;v-text-anchor:middle" coordsize="378,230" path="m,230r378,l378,,,xe" stroked="f">
            <v:fill color2="black"/>
            <w10:wrap anchorx="page" anchory="page"/>
          </v:shape>
        </w:pict>
      </w:r>
      <w:r>
        <w:rPr>
          <w:noProof/>
          <w:lang w:eastAsia="pt-BR"/>
        </w:rPr>
        <w:pict>
          <v:shape id="_x0000_s1355" style="position:absolute;left:0;text-align:left;margin-left:266.6pt;margin-top:464.7pt;width:301.7pt;height:11.5pt;z-index:-251663872;mso-position-horizontal:absolute;mso-position-horizontal-relative:page;mso-position-vertical:absolute;mso-position-vertical-relative:page;v-text-anchor:middle" coordsize="6034,230" path="m,230r6034,l6034,,,xe" stroked="f">
            <v:fill color2="black"/>
            <w10:wrap anchorx="page" anchory="page"/>
          </v:shape>
        </w:pict>
      </w:r>
      <w:r>
        <w:rPr>
          <w:noProof/>
          <w:lang w:eastAsia="pt-BR"/>
        </w:rPr>
        <w:pict>
          <v:shape id="_x0000_s1356" style="position:absolute;left:0;text-align:left;margin-left:75.6pt;margin-top:464.7pt;width:133.9pt;height:11.5pt;z-index:-251664896;mso-position-horizontal:absolute;mso-position-horizontal-relative:page;mso-position-vertical:absolute;mso-position-vertical-relative:page;v-text-anchor:middle" coordsize="2678,230" path="m,230r2678,l2678,,,xe" stroked="f">
            <v:fill color2="black"/>
            <w10:wrap anchorx="page" anchory="page"/>
          </v:shape>
        </w:pict>
      </w:r>
      <w:r>
        <w:rPr>
          <w:noProof/>
          <w:lang w:eastAsia="pt-BR"/>
        </w:rPr>
        <w:pict>
          <v:shape id="_x0000_s1357" style="position:absolute;left:0;text-align:left;margin-left:56.7pt;margin-top:464.7pt;width:18.9pt;height:11.5pt;z-index:-251665920;mso-position-horizontal:absolute;mso-position-horizontal-relative:page;mso-position-vertical:absolute;mso-position-vertical-relative:page;v-text-anchor:middle" coordsize="378,230" path="m,230r378,l378,,,xe" stroked="f">
            <v:fill color2="black"/>
            <w10:wrap anchorx="page" anchory="page"/>
          </v:shape>
        </w:pict>
      </w:r>
      <w:r>
        <w:rPr>
          <w:noProof/>
          <w:lang w:eastAsia="pt-BR"/>
        </w:rPr>
        <w:pict>
          <v:shape id="_x0000_s1358" style="position:absolute;left:0;text-align:left;margin-left:92.2pt;margin-top:441.2pt;width:417.75pt;height:11.5pt;z-index:-251666944;mso-position-horizontal:absolute;mso-position-horizontal-relative:page;mso-position-vertical:absolute;mso-position-vertical-relative:page;v-text-anchor:middle" coordsize="8355,230" path="m,230r8355,l8355,,,xe" stroked="f">
            <v:fill color2="black"/>
            <w10:wrap anchorx="page" anchory="page"/>
          </v:shape>
        </w:pict>
      </w:r>
      <w:r>
        <w:rPr>
          <w:noProof/>
          <w:lang w:eastAsia="pt-BR"/>
        </w:rPr>
        <w:pict>
          <v:shape id="_x0000_s1359" style="position:absolute;left:0;text-align:left;margin-left:570.8pt;margin-top:429.7pt;width:3.3pt;height:11.5pt;z-index:-251667968;mso-position-horizontal:absolute;mso-position-horizontal-relative:page;mso-position-vertical:absolute;mso-position-vertical-relative:page;v-text-anchor:middle" coordsize="66,230" path="m,230r66,l66,,,xe" stroked="f">
            <v:fill color2="black"/>
            <w10:wrap anchorx="page" anchory="page"/>
          </v:shape>
        </w:pict>
      </w:r>
      <w:r>
        <w:rPr>
          <w:noProof/>
          <w:lang w:eastAsia="pt-BR"/>
        </w:rPr>
        <w:pict>
          <v:shape id="_x0000_s1360" style="position:absolute;left:0;text-align:left;margin-left:92.2pt;margin-top:774.5pt;width:299.3pt;height:11.5pt;z-index:-251637248;mso-position-horizontal:absolute;mso-position-horizontal-relative:page;mso-position-vertical:absolute;mso-position-vertical-relative:page;v-text-anchor:middle" coordsize="5986,230" path="m,230r5986,l5986,,,xe" stroked="f">
            <v:fill color2="black"/>
            <w10:wrap anchorx="page" anchory="page"/>
          </v:shape>
        </w:pict>
      </w:r>
      <w:r>
        <w:rPr>
          <w:noProof/>
          <w:lang w:eastAsia="pt-BR"/>
        </w:rPr>
        <w:pict>
          <v:shape id="_x0000_s1361" style="position:absolute;left:0;text-align:left;margin-left:92.2pt;margin-top:757pt;width:208.9pt;height:11.5pt;z-index:-251638272;mso-position-horizontal:absolute;mso-position-horizontal-relative:page;mso-position-vertical:absolute;mso-position-vertical-relative:page;v-text-anchor:middle" coordsize="4178,230" path="m,230r4178,l4178,,,xe" stroked="f">
            <v:fill color2="black"/>
            <w10:wrap anchorx="page" anchory="page"/>
          </v:shape>
        </w:pict>
      </w:r>
      <w:r>
        <w:rPr>
          <w:noProof/>
          <w:lang w:eastAsia="pt-BR"/>
        </w:rPr>
        <w:pict>
          <v:shape id="_x0000_s1362" style="position:absolute;left:0;text-align:left;margin-left:92.2pt;margin-top:745.5pt;width:481.9pt;height:11.5pt;z-index:-25163929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363" style="position:absolute;left:0;text-align:left;margin-left:99.4pt;margin-top:722.5pt;width:474.8pt;height:11.5pt;z-index:-251640320;mso-position-horizontal:absolute;mso-position-horizontal-relative:page;mso-position-vertical:absolute;mso-position-vertical-relative:page;v-text-anchor:middle" coordsize="9496,230" path="m,230r9496,l9496,,,xe" stroked="f">
            <v:fill color2="black"/>
            <w10:wrap anchorx="page" anchory="page"/>
          </v:shape>
        </w:pict>
      </w:r>
      <w:r>
        <w:rPr>
          <w:noProof/>
          <w:lang w:eastAsia="pt-BR"/>
        </w:rPr>
        <w:pict>
          <v:shape id="_x0000_s1364" style="position:absolute;left:0;text-align:left;margin-left:92.2pt;margin-top:722.5pt;width:7.2pt;height:11.5pt;z-index:-251641344;mso-position-horizontal:absolute;mso-position-horizontal-relative:page;mso-position-vertical:absolute;mso-position-vertical-relative:page;v-text-anchor:middle" coordsize="144,230" path="m,230r144,l144,,,xe" stroked="f">
            <v:fill color2="black"/>
            <w10:wrap anchorx="page" anchory="page"/>
          </v:shape>
        </w:pict>
      </w:r>
      <w:r>
        <w:rPr>
          <w:noProof/>
          <w:lang w:eastAsia="pt-BR"/>
        </w:rPr>
        <w:pict>
          <v:shape id="_x0000_s1365" style="position:absolute;left:0;text-align:left;margin-left:76.2pt;margin-top:722.5pt;width:16pt;height:11.5pt;z-index:-251642368;mso-position-horizontal:absolute;mso-position-horizontal-relative:page;mso-position-vertical:absolute;mso-position-vertical-relative:page;v-text-anchor:middle" coordsize="320,230" path="m,230r320,l320,,,xe" stroked="f">
            <v:fill color2="black"/>
            <w10:wrap anchorx="page" anchory="page"/>
          </v:shape>
        </w:pict>
      </w:r>
      <w:r>
        <w:rPr>
          <w:noProof/>
          <w:lang w:eastAsia="pt-BR"/>
        </w:rPr>
        <w:pict>
          <v:shape id="_x0000_s1366" style="position:absolute;left:0;text-align:left;margin-left:56.7pt;margin-top:722.5pt;width:19.5pt;height:11.5pt;z-index:-251643392;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367" style="position:absolute;left:0;text-align:left;margin-left:85.1pt;margin-top:699pt;width:56.7pt;height:11.5pt;z-index:-251644416;mso-position-horizontal:absolute;mso-position-horizontal-relative:page;mso-position-vertical:absolute;mso-position-vertical-relative:page;v-text-anchor:middle" coordsize="1134,230" path="m,230r1134,l1134,,,xe" stroked="f">
            <v:fill color2="black"/>
            <w10:wrap anchorx="page" anchory="page"/>
          </v:shape>
        </w:pict>
      </w:r>
      <w:r>
        <w:rPr>
          <w:noProof/>
          <w:lang w:eastAsia="pt-BR"/>
        </w:rPr>
        <w:pict>
          <v:shape id="_x0000_s1368" style="position:absolute;left:0;text-align:left;margin-left:67.8pt;margin-top:699pt;width:17.3pt;height:11.5pt;z-index:-251645440;mso-position-horizontal:absolute;mso-position-horizontal-relative:page;mso-position-vertical:absolute;mso-position-vertical-relative:page;v-text-anchor:middle" coordsize="346,230" path="m,230r346,l346,,,xe" stroked="f">
            <v:fill color2="black"/>
            <w10:wrap anchorx="page" anchory="page"/>
          </v:shape>
        </w:pict>
      </w:r>
      <w:r>
        <w:rPr>
          <w:noProof/>
          <w:lang w:eastAsia="pt-BR"/>
        </w:rPr>
        <w:pict>
          <v:shape id="_x0000_s1369" style="position:absolute;left:0;text-align:left;margin-left:56.7pt;margin-top:699pt;width:11.1pt;height:11.5pt;z-index:-251646464;mso-position-horizontal:absolute;mso-position-horizontal-relative:page;mso-position-vertical:absolute;mso-position-vertical-relative:page;v-text-anchor:middle" coordsize="222,230" path="m,230r222,l222,,,xe" stroked="f">
            <v:fill color2="black"/>
            <w10:wrap anchorx="page" anchory="page"/>
          </v:shape>
        </w:pict>
      </w:r>
      <w:r>
        <w:rPr>
          <w:noProof/>
          <w:lang w:eastAsia="pt-BR"/>
        </w:rPr>
        <w:pict>
          <v:shape id="_x0000_s1370" style="position:absolute;left:0;text-align:left;margin-left:315.8pt;margin-top:675.1pt;width:152.55pt;height:11.5pt;z-index:-251647488;mso-position-horizontal:absolute;mso-position-horizontal-relative:page;mso-position-vertical:absolute;mso-position-vertical-relative:page;v-text-anchor:middle" coordsize="3051,230" path="m,230r3051,l3051,,,xe" stroked="f">
            <v:fill color2="black"/>
            <w10:wrap anchorx="page" anchory="page"/>
          </v:shape>
        </w:pict>
      </w:r>
      <w:r>
        <w:rPr>
          <w:noProof/>
          <w:lang w:eastAsia="pt-BR"/>
        </w:rPr>
        <w:pict>
          <v:shape id="_x0000_s1371" style="position:absolute;left:0;text-align:left;margin-left:279.1pt;margin-top:675.1pt;width:36.7pt;height:11.5pt;z-index:-251648512;mso-position-horizontal:absolute;mso-position-horizontal-relative:page;mso-position-vertical:absolute;mso-position-vertical-relative:page;v-text-anchor:middle" coordsize="734,230" path="m,230r734,l734,,,xe" stroked="f">
            <v:fill color2="black"/>
            <w10:wrap anchorx="page" anchory="page"/>
          </v:shape>
        </w:pict>
      </w:r>
      <w:r>
        <w:rPr>
          <w:noProof/>
          <w:lang w:eastAsia="pt-BR"/>
        </w:rPr>
        <w:pict>
          <v:shape id="_x0000_s1372" style="position:absolute;left:0;text-align:left;margin-left:78pt;margin-top:675.1pt;width:5.9pt;height:11.5pt;z-index:-251649536;mso-position-horizontal:absolute;mso-position-horizontal-relative:page;mso-position-vertical:absolute;mso-position-vertical-relative:page;v-text-anchor:middle" coordsize="118,230" path="m,230r118,l118,,,xe" stroked="f">
            <v:fill color2="black"/>
            <w10:wrap anchorx="page" anchory="page"/>
          </v:shape>
        </w:pict>
      </w:r>
      <w:r>
        <w:rPr>
          <w:noProof/>
          <w:lang w:eastAsia="pt-BR"/>
        </w:rPr>
        <w:pict>
          <v:shape id="_x0000_s1373" style="position:absolute;left:0;text-align:left;margin-left:78pt;margin-top:661.7pt;width:496.1pt;height:11.5pt;z-index:-251650560;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374" style="position:absolute;left:0;text-align:left;margin-left:78.6pt;margin-top:650.2pt;width:495.5pt;height:11.5pt;z-index:-251651584;mso-position-horizontal:absolute;mso-position-horizontal-relative:page;mso-position-vertical:absolute;mso-position-vertical-relative:page;v-text-anchor:middle" coordsize="9910,230" path="m,230r9910,l9910,,,xe" stroked="f">
            <v:fill color2="black"/>
            <w10:wrap anchorx="page" anchory="page"/>
          </v:shape>
        </w:pict>
      </w:r>
      <w:r>
        <w:rPr>
          <w:noProof/>
          <w:lang w:eastAsia="pt-BR"/>
        </w:rPr>
        <w:pict>
          <v:shape id="_x0000_s1375" style="position:absolute;left:0;text-align:left;margin-left:56.7pt;margin-top:650.2pt;width:21.9pt;height:11.5pt;z-index:-251652608;mso-position-horizontal:absolute;mso-position-horizontal-relative:page;mso-position-vertical:absolute;mso-position-vertical-relative:page;v-text-anchor:middle" coordsize="438,230" path="m,230r438,l438,,,xe" stroked="f">
            <v:fill color2="black"/>
            <w10:wrap anchorx="page" anchory="page"/>
          </v:shape>
        </w:pict>
      </w:r>
      <w:r>
        <w:rPr>
          <w:noProof/>
          <w:lang w:eastAsia="pt-BR"/>
        </w:rPr>
        <w:pict>
          <v:shape id="_x0000_s1376" style="position:absolute;left:0;text-align:left;margin-left:85.1pt;margin-top:626.7pt;width:193.9pt;height:11.5pt;z-index:-251653632;mso-position-horizontal:absolute;mso-position-horizontal-relative:page;mso-position-vertical:absolute;mso-position-vertical-relative:page;v-text-anchor:middle" coordsize="3878,230" path="m,230r3878,l3878,,,xe" stroked="f">
            <v:fill color2="black"/>
            <w10:wrap anchorx="page" anchory="page"/>
          </v:shape>
        </w:pict>
      </w:r>
      <w:r>
        <w:rPr>
          <w:noProof/>
          <w:lang w:eastAsia="pt-BR"/>
        </w:rPr>
        <w:pict>
          <v:shape id="_x0000_s1377" style="position:absolute;left:0;text-align:left;margin-left:92.8pt;margin-top:243.2pt;width:481.3pt;height:11.5pt;z-index:-251687424;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378" style="position:absolute;left:0;text-align:left;margin-left:56.7pt;margin-top:243.2pt;width:36.1pt;height:11.5pt;z-index:-251688448;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79" style="position:absolute;left:0;text-align:left;margin-left:92.2pt;margin-top:219.7pt;width:192.8pt;height:11.5pt;z-index:-251689472;mso-position-horizontal:absolute;mso-position-horizontal-relative:page;mso-position-vertical:absolute;mso-position-vertical-relative:page;v-text-anchor:middle" coordsize="3856,230" path="m,230r3856,l3856,,,xe" stroked="f">
            <v:fill color2="black"/>
            <w10:wrap anchorx="page" anchory="page"/>
          </v:shape>
        </w:pict>
      </w:r>
      <w:r>
        <w:rPr>
          <w:noProof/>
          <w:lang w:eastAsia="pt-BR"/>
        </w:rPr>
        <w:pict>
          <v:shape id="_x0000_s1380" style="position:absolute;left:0;text-align:left;margin-left:92.2pt;margin-top:208.2pt;width:481.9pt;height:11.5pt;z-index:-25169049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381" style="position:absolute;left:0;text-align:left;margin-left:92.8pt;margin-top:196.7pt;width:481.3pt;height:11.5pt;z-index:-251691520;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382" style="position:absolute;left:0;text-align:left;margin-left:56.7pt;margin-top:196.7pt;width:36.1pt;height:11.5pt;z-index:-251692544;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83" style="position:absolute;left:0;text-align:left;margin-left:92.2pt;margin-top:173.2pt;width:108.3pt;height:11.5pt;z-index:-251693568;mso-position-horizontal:absolute;mso-position-horizontal-relative:page;mso-position-vertical:absolute;mso-position-vertical-relative:page;v-text-anchor:middle" coordsize="2166,230" path="m,230r2166,l2166,,,xe" stroked="f">
            <v:fill color2="black"/>
            <w10:wrap anchorx="page" anchory="page"/>
          </v:shape>
        </w:pict>
      </w:r>
      <w:r>
        <w:rPr>
          <w:noProof/>
          <w:lang w:eastAsia="pt-BR"/>
        </w:rPr>
        <w:pict>
          <v:shape id="_x0000_s1384" style="position:absolute;left:0;text-align:left;margin-left:56.7pt;margin-top:161.7pt;width:36.1pt;height:11.5pt;z-index:-251694592;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85" style="position:absolute;left:0;text-align:left;margin-left:92.8pt;margin-top:138.2pt;width:348.4pt;height:11.5pt;z-index:-251695616;mso-position-horizontal:absolute;mso-position-horizontal-relative:page;mso-position-vertical:absolute;mso-position-vertical-relative:page;v-text-anchor:middle" coordsize="6968,230" path="m,230r6968,l6968,,,xe" stroked="f">
            <v:fill color2="black"/>
            <w10:wrap anchorx="page" anchory="page"/>
          </v:shape>
        </w:pict>
      </w:r>
      <w:r>
        <w:rPr>
          <w:noProof/>
          <w:lang w:eastAsia="pt-BR"/>
        </w:rPr>
        <w:pict>
          <v:shape id="_x0000_s1386" style="position:absolute;left:0;text-align:left;margin-left:56.7pt;margin-top:138.2pt;width:36.1pt;height:11.5pt;z-index:-251696640;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87" style="position:absolute;left:0;text-align:left;margin-left:427.8pt;margin-top:103.2pt;width:146.3pt;height:11.5pt;z-index:-251697664;mso-position-horizontal:absolute;mso-position-horizontal-relative:page;mso-position-vertical:absolute;mso-position-vertical-relative:page;v-text-anchor:middle" coordsize="2926,230" path="m,230r2926,l2926,,,xe" stroked="f">
            <v:fill color2="black"/>
            <w10:wrap anchorx="page" anchory="page"/>
          </v:shape>
        </w:pict>
      </w:r>
      <w:r>
        <w:rPr>
          <w:noProof/>
          <w:lang w:eastAsia="pt-BR"/>
        </w:rPr>
        <w:pict>
          <v:shape id="_x0000_s1388" style="position:absolute;left:0;text-align:left;margin-left:92.8pt;margin-top:103.2pt;width:259.3pt;height:11.5pt;z-index:-251698688;mso-position-horizontal:absolute;mso-position-horizontal-relative:page;mso-position-vertical:absolute;mso-position-vertical-relative:page;v-text-anchor:middle" coordsize="5186,230" path="m,230r5186,l5186,,,xe" stroked="f">
            <v:fill color2="black"/>
            <w10:wrap anchorx="page" anchory="page"/>
          </v:shape>
        </w:pict>
      </w:r>
      <w:r>
        <w:rPr>
          <w:noProof/>
          <w:lang w:eastAsia="pt-BR"/>
        </w:rPr>
        <w:pict>
          <v:shape id="_x0000_s1389" style="position:absolute;left:0;text-align:left;margin-left:56.7pt;margin-top:103.2pt;width:36.1pt;height:11.5pt;z-index:-251699712;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90" style="position:absolute;left:0;text-align:left;margin-left:415.2pt;margin-top:56.7pt;width:158.9pt;height:11.5pt;z-index:-251700736;mso-position-horizontal:absolute;mso-position-horizontal-relative:page;mso-position-vertical:absolute;mso-position-vertical-relative:page;v-text-anchor:middle" coordsize="3178,230" path="m,230r3178,l3178,,,xe" stroked="f">
            <v:fill color2="black"/>
            <w10:wrap anchorx="page" anchory="page"/>
          </v:shape>
        </w:pict>
      </w:r>
      <w:r>
        <w:rPr>
          <w:noProof/>
          <w:lang w:eastAsia="pt-BR"/>
        </w:rPr>
        <w:pict>
          <v:shape id="_x0000_s1391" style="position:absolute;left:0;text-align:left;margin-left:399.1pt;margin-top:56.7pt;width:16.1pt;height:11.5pt;z-index:-251701760;mso-position-horizontal:absolute;mso-position-horizontal-relative:page;mso-position-vertical:absolute;mso-position-vertical-relative:page;v-text-anchor:middle" coordsize="322,230" path="m,230r322,l322,,,xe" stroked="f">
            <v:fill color2="black"/>
            <w10:wrap anchorx="page" anchory="page"/>
          </v:shape>
        </w:pict>
      </w:r>
      <w:r>
        <w:rPr>
          <w:noProof/>
          <w:lang w:eastAsia="pt-BR"/>
        </w:rPr>
        <w:pict>
          <v:shape id="_x0000_s1392" style="position:absolute;left:0;text-align:left;margin-left:56.7pt;margin-top:56.7pt;width:36.1pt;height:11.5pt;z-index:-251702784;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393" style="position:absolute;left:0;text-align:left;margin-left:75.6pt;margin-top:429.7pt;width:495.2pt;height:11.5pt;z-index:-251668992;mso-position-horizontal:absolute;mso-position-horizontal-relative:page;mso-position-vertical:absolute;mso-position-vertical-relative:page;v-text-anchor:middle" coordsize="9904,230" path="m,230r9904,l9904,,,xe" stroked="f">
            <v:fill color2="black"/>
            <w10:wrap anchorx="page" anchory="page"/>
          </v:shape>
        </w:pict>
      </w:r>
      <w:r>
        <w:rPr>
          <w:noProof/>
          <w:lang w:eastAsia="pt-BR"/>
        </w:rPr>
        <w:pict>
          <v:shape id="_x0000_s1394" style="position:absolute;left:0;text-align:left;margin-left:56.7pt;margin-top:429.7pt;width:18.9pt;height:11.5pt;z-index:-251670016;mso-position-horizontal:absolute;mso-position-horizontal-relative:page;mso-position-vertical:absolute;mso-position-vertical-relative:page;v-text-anchor:middle" coordsize="378,230" path="m,230r378,l378,,,xe" stroked="f">
            <v:fill color2="black"/>
            <w10:wrap anchorx="page" anchory="page"/>
          </v:shape>
        </w:pict>
      </w:r>
      <w:r>
        <w:rPr>
          <w:noProof/>
          <w:lang w:eastAsia="pt-BR"/>
        </w:rPr>
        <w:pict>
          <v:shape id="_x0000_s1395" style="position:absolute;left:0;text-align:left;margin-left:92.2pt;margin-top:406.2pt;width:55pt;height:11.5pt;z-index:-251671040;mso-position-horizontal:absolute;mso-position-horizontal-relative:page;mso-position-vertical:absolute;mso-position-vertical-relative:page;v-text-anchor:middle" coordsize="1100,230" path="m,230r1100,l1100,,,xe" stroked="f">
            <v:fill color2="black"/>
            <w10:wrap anchorx="page" anchory="page"/>
          </v:shape>
        </w:pict>
      </w:r>
      <w:r>
        <w:rPr>
          <w:noProof/>
          <w:lang w:eastAsia="pt-BR"/>
        </w:rPr>
        <w:pict>
          <v:shape id="_x0000_s1396" style="position:absolute;left:0;text-align:left;margin-left:571.3pt;margin-top:394.7pt;width:2.8pt;height:11.5pt;z-index:-251672064;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397" style="position:absolute;left:0;text-align:left;margin-left:309.7pt;margin-top:394.7pt;width:220.7pt;height:11.5pt;z-index:-251673088;mso-position-horizontal:absolute;mso-position-horizontal-relative:page;mso-position-vertical:absolute;mso-position-vertical-relative:page;v-text-anchor:middle" coordsize="4414,230" path="m,230r4414,l4414,,,xe" stroked="f">
            <v:fill color2="black"/>
            <w10:wrap anchorx="page" anchory="page"/>
          </v:shape>
        </w:pict>
      </w:r>
      <w:r>
        <w:rPr>
          <w:noProof/>
          <w:lang w:eastAsia="pt-BR"/>
        </w:rPr>
        <w:pict>
          <v:shape id="_x0000_s1398" style="position:absolute;left:0;text-align:left;margin-left:92.2pt;margin-top:394.7pt;width:159.6pt;height:11.5pt;z-index:-251674112;mso-position-horizontal:absolute;mso-position-horizontal-relative:page;mso-position-vertical:absolute;mso-position-vertical-relative:page;v-text-anchor:middle" coordsize="3192,230" path="m,230r3192,l3192,,,xe" stroked="f">
            <v:fill color2="black"/>
            <w10:wrap anchorx="page" anchory="page"/>
          </v:shape>
        </w:pict>
      </w:r>
      <w:r>
        <w:rPr>
          <w:noProof/>
          <w:lang w:eastAsia="pt-BR"/>
        </w:rPr>
        <w:pict>
          <v:shape id="_x0000_s1399" style="position:absolute;left:0;text-align:left;margin-left:75.6pt;margin-top:383.2pt;width:498.5pt;height:11.5pt;z-index:-251675136;mso-position-horizontal:absolute;mso-position-horizontal-relative:page;mso-position-vertical:absolute;mso-position-vertical-relative:page;v-text-anchor:middle" coordsize="9970,230" path="m,230r9970,l9970,,,xe" stroked="f">
            <v:fill color2="black"/>
            <w10:wrap anchorx="page" anchory="page"/>
          </v:shape>
        </w:pict>
      </w:r>
      <w:r>
        <w:rPr>
          <w:noProof/>
          <w:lang w:eastAsia="pt-BR"/>
        </w:rPr>
        <w:pict>
          <v:shape id="_x0000_s1400" style="position:absolute;left:0;text-align:left;margin-left:56.7pt;margin-top:383.2pt;width:18.9pt;height:11.5pt;z-index:-251676160;mso-position-horizontal:absolute;mso-position-horizontal-relative:page;mso-position-vertical:absolute;mso-position-vertical-relative:page;v-text-anchor:middle" coordsize="378,230" path="m,230r378,l378,,,xe" stroked="f">
            <v:fill color2="black"/>
            <w10:wrap anchorx="page" anchory="page"/>
          </v:shape>
        </w:pict>
      </w:r>
      <w:r>
        <w:rPr>
          <w:noProof/>
          <w:lang w:eastAsia="pt-BR"/>
        </w:rPr>
        <w:pict>
          <v:shape id="_x0000_s1401" style="position:absolute;left:0;text-align:left;margin-left:92.7pt;margin-top:359.7pt;width:39.5pt;height:11.5pt;z-index:-251677184;mso-position-horizontal:absolute;mso-position-horizontal-relative:page;mso-position-vertical:absolute;mso-position-vertical-relative:page;v-text-anchor:middle" coordsize="790,230" path="m,230r790,l790,,,xe" stroked="f">
            <v:fill color2="black"/>
            <w10:wrap anchorx="page" anchory="page"/>
          </v:shape>
        </w:pict>
      </w:r>
      <w:r>
        <w:rPr>
          <w:noProof/>
          <w:lang w:eastAsia="pt-BR"/>
        </w:rPr>
        <w:pict>
          <v:shape id="_x0000_s1402" style="position:absolute;left:0;text-align:left;margin-left:92.2pt;margin-top:348.2pt;width:481.9pt;height:11.5pt;z-index:-251678208;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403" style="position:absolute;left:0;text-align:left;margin-left:75.6pt;margin-top:348.2pt;width:16.6pt;height:11.5pt;z-index:-251679232;mso-position-horizontal:absolute;mso-position-horizontal-relative:page;mso-position-vertical:absolute;mso-position-vertical-relative:page;v-text-anchor:middle" coordsize="332,230" path="m,230r332,l332,,,xe" stroked="f">
            <v:fill color2="black"/>
            <w10:wrap anchorx="page" anchory="page"/>
          </v:shape>
        </w:pict>
      </w:r>
      <w:r>
        <w:rPr>
          <w:noProof/>
          <w:lang w:eastAsia="pt-BR"/>
        </w:rPr>
        <w:pict>
          <v:shape id="_x0000_s1404" style="position:absolute;left:0;text-align:left;margin-left:56.7pt;margin-top:348.2pt;width:18.9pt;height:11.5pt;z-index:-251680256;mso-position-horizontal:absolute;mso-position-horizontal-relative:page;mso-position-vertical:absolute;mso-position-vertical-relative:page;v-text-anchor:middle" coordsize="378,230" path="m,230r378,l378,,,xe" stroked="f">
            <v:fill color2="black"/>
            <w10:wrap anchorx="page" anchory="page"/>
          </v:shape>
        </w:pict>
      </w:r>
      <w:r>
        <w:rPr>
          <w:noProof/>
          <w:lang w:eastAsia="pt-BR"/>
        </w:rPr>
        <w:pict>
          <v:shape id="_x0000_s1405" style="position:absolute;left:0;text-align:left;margin-left:70.1pt;margin-top:324.7pt;width:22.1pt;height:11.5pt;z-index:-251681280;mso-position-horizontal:absolute;mso-position-horizontal-relative:page;mso-position-vertical:absolute;mso-position-vertical-relative:page;v-text-anchor:middle" coordsize="442,230" path="m,230r442,l442,,,xe" stroked="f">
            <v:fill color2="black"/>
            <w10:wrap anchorx="page" anchory="page"/>
          </v:shape>
        </w:pict>
      </w:r>
      <w:r>
        <w:rPr>
          <w:noProof/>
          <w:lang w:eastAsia="pt-BR"/>
        </w:rPr>
        <w:pict>
          <v:shape id="_x0000_s1406" style="position:absolute;left:0;text-align:left;margin-left:56.7pt;margin-top:324.7pt;width:13.4pt;height:11.5pt;z-index:-251682304;mso-position-horizontal:absolute;mso-position-horizontal-relative:page;mso-position-vertical:absolute;mso-position-vertical-relative:page;v-text-anchor:middle" coordsize="268,230" path="m,230r268,l268,,,xe" stroked="f">
            <v:fill color2="black"/>
            <w10:wrap anchorx="page" anchory="page"/>
          </v:shape>
        </w:pict>
      </w:r>
      <w:r>
        <w:rPr>
          <w:noProof/>
          <w:lang w:eastAsia="pt-BR"/>
        </w:rPr>
        <w:pict>
          <v:shape id="_x0000_s1407" style="position:absolute;left:0;text-align:left;margin-left:92.2pt;margin-top:289.7pt;width:452.1pt;height:11.5pt;z-index:-251683328;mso-position-horizontal:absolute;mso-position-horizontal-relative:page;mso-position-vertical:absolute;mso-position-vertical-relative:page;v-text-anchor:middle" coordsize="9042,230" path="m,230r9042,l9042,,,xe" stroked="f">
            <v:fill color2="black"/>
            <w10:wrap anchorx="page" anchory="page"/>
          </v:shape>
        </w:pict>
      </w:r>
      <w:r>
        <w:rPr>
          <w:noProof/>
          <w:lang w:eastAsia="pt-BR"/>
        </w:rPr>
        <w:pict>
          <v:shape id="_x0000_s1408" style="position:absolute;left:0;text-align:left;margin-left:92.8pt;margin-top:278.2pt;width:481.3pt;height:11.5pt;z-index:-251684352;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409" style="position:absolute;left:0;text-align:left;margin-left:56.7pt;margin-top:278.2pt;width:36.1pt;height:11.5pt;z-index:-251685376;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410" style="position:absolute;left:0;text-align:left;margin-left:92.2pt;margin-top:254.7pt;width:32.75pt;height:11.5pt;z-index:-251686400;mso-position-horizontal:absolute;mso-position-horizontal-relative:page;mso-position-vertical:absolute;mso-position-vertical-relative:page;v-text-anchor:middle" coordsize="655,230" path="m,230r655,l655,,,xe" stroked="f">
            <v:fill color2="black"/>
            <w10:wrap anchorx="page" anchory="page"/>
          </v:shape>
        </w:pict>
      </w:r>
      <w:bookmarkStart w:id="11" w:name="Pg17"/>
      <w:bookmarkEnd w:id="11"/>
      <w:r w:rsidRPr="0009288D">
        <w:rPr>
          <w:rFonts w:ascii="Arial-BoldMT" w:eastAsia="Batang" w:hAnsi="Arial-BoldMT" w:cs="Arial"/>
          <w:color w:val="000000"/>
          <w:spacing w:val="-2"/>
          <w:sz w:val="22"/>
          <w:szCs w:val="22"/>
        </w:rPr>
        <w:t xml:space="preserve">b) contra indeferimento de inscrição por problemas ocasionados no pagamento do valor da inscrição;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c) contra indeferimento da inscrição para atendimento de condição</w:t>
      </w:r>
      <w:r>
        <w:rPr>
          <w:rFonts w:ascii="Arial-BoldMT" w:eastAsia="Batang" w:hAnsi="Arial-BoldMT" w:cs="Arial"/>
          <w:color w:val="000000"/>
          <w:spacing w:val="-3"/>
          <w:sz w:val="22"/>
          <w:szCs w:val="22"/>
        </w:rPr>
        <w:t xml:space="preserve"> especial</w:t>
      </w:r>
      <w:r w:rsidRPr="0009288D">
        <w:rPr>
          <w:rFonts w:ascii="Arial-BoldMT" w:eastAsia="Batang" w:hAnsi="Arial-BoldMT" w:cs="Arial"/>
          <w:color w:val="000000"/>
          <w:spacing w:val="-3"/>
          <w:sz w:val="22"/>
          <w:szCs w:val="22"/>
        </w:rPr>
        <w:t xml:space="preserve">; </w:t>
      </w:r>
    </w:p>
    <w:p w:rsidR="00D05A62" w:rsidRPr="0009288D" w:rsidRDefault="00D05A62">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d) contra questões das Provas Objetivas e gabaritos preliminares; </w:t>
      </w:r>
    </w:p>
    <w:p w:rsidR="00D05A62" w:rsidRPr="0009288D" w:rsidRDefault="00D05A62">
      <w:pPr>
        <w:jc w:val="both"/>
        <w:rPr>
          <w:rFonts w:ascii="Arial-BoldMT" w:eastAsia="Batang" w:hAnsi="Arial-BoldMT" w:cs="Arial"/>
          <w:color w:val="000000"/>
          <w:spacing w:val="-1"/>
          <w:sz w:val="22"/>
          <w:szCs w:val="22"/>
        </w:rPr>
      </w:pPr>
      <w:r>
        <w:rPr>
          <w:rFonts w:ascii="Arial-BoldMT" w:eastAsia="Batang" w:hAnsi="Arial-BoldMT" w:cs="Arial"/>
          <w:color w:val="000000"/>
          <w:sz w:val="22"/>
          <w:szCs w:val="22"/>
        </w:rPr>
        <w:t xml:space="preserve">e) contra a </w:t>
      </w:r>
      <w:r w:rsidRPr="0009288D">
        <w:rPr>
          <w:rFonts w:ascii="Arial-BoldMT" w:eastAsia="Batang" w:hAnsi="Arial-BoldMT" w:cs="Arial"/>
          <w:color w:val="000000"/>
          <w:sz w:val="22"/>
          <w:szCs w:val="22"/>
        </w:rPr>
        <w:t xml:space="preserve"> totalização dos pontos obtidos na Prova Objetiva, desde que se refira a erro </w:t>
      </w:r>
      <w:r w:rsidRPr="0009288D">
        <w:rPr>
          <w:rFonts w:ascii="Arial-BoldMT" w:eastAsia="Batang" w:hAnsi="Arial-BoldMT" w:cs="Arial"/>
          <w:color w:val="000000"/>
          <w:spacing w:val="-1"/>
          <w:sz w:val="22"/>
          <w:szCs w:val="22"/>
        </w:rPr>
        <w:t xml:space="preserve">de cálculo das notas; </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f) contra questões da Prova Aberta (Redação) a totalização de pontos obtidos e à classificação final neste concurso. </w:t>
      </w:r>
    </w:p>
    <w:p w:rsidR="00D05A62" w:rsidRPr="0009288D" w:rsidRDefault="00D05A62">
      <w:pPr>
        <w:jc w:val="both"/>
        <w:rPr>
          <w:rFonts w:ascii="Arial-BoldMT" w:eastAsia="Batang" w:hAnsi="Arial-BoldMT" w:cs="Arial"/>
          <w:color w:val="000000"/>
          <w:sz w:val="22"/>
          <w:szCs w:val="22"/>
        </w:rPr>
      </w:pPr>
    </w:p>
    <w:p w:rsidR="00D05A62"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z w:val="22"/>
          <w:szCs w:val="22"/>
        </w:rPr>
        <w:t>10.1.1 No caso de indeferimento de inscrição por problemas ocasionados no pagamento do valor da inscrição, alí</w:t>
      </w:r>
      <w:r>
        <w:rPr>
          <w:rFonts w:ascii="Arial-BoldMT" w:eastAsia="Batang" w:hAnsi="Arial-BoldMT" w:cs="Arial"/>
          <w:color w:val="000000"/>
          <w:spacing w:val="-1"/>
          <w:sz w:val="22"/>
          <w:szCs w:val="22"/>
        </w:rPr>
        <w:t>nea “b”, do subitem 10</w:t>
      </w:r>
      <w:r w:rsidRPr="0009288D">
        <w:rPr>
          <w:rFonts w:ascii="Arial-BoldMT" w:eastAsia="Batang" w:hAnsi="Arial-BoldMT" w:cs="Arial"/>
          <w:color w:val="000000"/>
          <w:spacing w:val="-1"/>
          <w:sz w:val="22"/>
          <w:szCs w:val="22"/>
        </w:rPr>
        <w:t>.1, a via original do recurso deverá estar acompanhada, obrigatoriamente, do original do comprovante de pagamento do valor da inscrição, bem como de toda a documentação e das informa</w:t>
      </w:r>
      <w:r w:rsidRPr="0009288D">
        <w:rPr>
          <w:rFonts w:ascii="Arial-BoldMT" w:eastAsia="Batang" w:hAnsi="Arial-BoldMT" w:cs="Arial"/>
          <w:color w:val="000000"/>
          <w:spacing w:val="-2"/>
          <w:sz w:val="22"/>
          <w:szCs w:val="22"/>
        </w:rPr>
        <w:t xml:space="preserve">ções que o candidato julgar necessárias à comprovação da regularidade do pagamento. </w:t>
      </w:r>
    </w:p>
    <w:p w:rsidR="00D05A62" w:rsidRDefault="00D05A62">
      <w:pPr>
        <w:rPr>
          <w:rFonts w:ascii="Arial-BoldMT" w:eastAsia="Batang" w:hAnsi="Arial-BoldMT" w:cs="Arial"/>
          <w:color w:val="000000"/>
          <w:spacing w:val="-2"/>
          <w:sz w:val="22"/>
          <w:szCs w:val="22"/>
        </w:rPr>
      </w:pPr>
    </w:p>
    <w:p w:rsidR="00D05A62" w:rsidRPr="00266A26" w:rsidRDefault="00D05A62" w:rsidP="008072FF">
      <w:pPr>
        <w:jc w:val="both"/>
        <w:rPr>
          <w:rFonts w:ascii="Arial" w:eastAsia="Batang" w:hAnsi="Arial" w:cs="Arial"/>
          <w:b/>
          <w:spacing w:val="-2"/>
          <w:sz w:val="22"/>
          <w:szCs w:val="22"/>
        </w:rPr>
      </w:pPr>
      <w:r w:rsidRPr="00266A26">
        <w:rPr>
          <w:rFonts w:ascii="Arial" w:eastAsia="Batang" w:hAnsi="Arial" w:cs="Arial"/>
          <w:b/>
          <w:spacing w:val="-1"/>
          <w:sz w:val="22"/>
          <w:szCs w:val="22"/>
        </w:rPr>
        <w:t xml:space="preserve">10.1.2  Para interposição de recurso mencionado na alínea </w:t>
      </w:r>
      <w:r w:rsidRPr="00266A26">
        <w:rPr>
          <w:rFonts w:ascii="Arial" w:eastAsia="Batang" w:hAnsi="Arial" w:cs="Arial"/>
          <w:b/>
          <w:spacing w:val="-1"/>
          <w:sz w:val="22"/>
          <w:szCs w:val="22"/>
        </w:rPr>
        <w:tab/>
      </w:r>
      <w:r w:rsidRPr="00266A26">
        <w:rPr>
          <w:rFonts w:ascii="Arial" w:eastAsia="Batang" w:hAnsi="Arial" w:cs="Arial"/>
          <w:b/>
          <w:sz w:val="22"/>
          <w:szCs w:val="22"/>
        </w:rPr>
        <w:t xml:space="preserve">“f”, do subitem 10.1, o candidato terá vista à sua Prova </w:t>
      </w:r>
      <w:r w:rsidRPr="00266A26">
        <w:rPr>
          <w:rFonts w:ascii="Arial" w:eastAsia="Batang" w:hAnsi="Arial" w:cs="Arial"/>
          <w:b/>
          <w:spacing w:val="-2"/>
          <w:sz w:val="22"/>
          <w:szCs w:val="22"/>
        </w:rPr>
        <w:t xml:space="preserve">Aberta na Funec </w:t>
      </w:r>
      <w:r w:rsidRPr="00266A26">
        <w:rPr>
          <w:rFonts w:ascii="Arial" w:eastAsia="Batang" w:hAnsi="Arial" w:cs="Arial"/>
          <w:b/>
          <w:w w:val="102"/>
          <w:sz w:val="22"/>
          <w:szCs w:val="22"/>
        </w:rPr>
        <w:t>no endereço, Rua</w:t>
      </w:r>
      <w:r w:rsidRPr="00266A26">
        <w:rPr>
          <w:rFonts w:ascii="Arial" w:eastAsia="Batang" w:hAnsi="Arial" w:cs="Arial"/>
          <w:b/>
          <w:spacing w:val="-1"/>
          <w:sz w:val="22"/>
          <w:szCs w:val="22"/>
        </w:rPr>
        <w:t xml:space="preserve"> Portugal, n. 8, bairro Glória, Contagem - MG,  </w:t>
      </w:r>
      <w:r w:rsidRPr="00266A26">
        <w:rPr>
          <w:rFonts w:ascii="Arial" w:eastAsia="Batang" w:hAnsi="Arial" w:cs="Arial"/>
          <w:b/>
          <w:sz w:val="22"/>
          <w:szCs w:val="22"/>
        </w:rPr>
        <w:t xml:space="preserve"> </w:t>
      </w:r>
      <w:r w:rsidRPr="00266A26">
        <w:rPr>
          <w:rFonts w:ascii="Arial" w:eastAsia="Batang" w:hAnsi="Arial" w:cs="Arial"/>
          <w:b/>
          <w:spacing w:val="-2"/>
          <w:sz w:val="22"/>
          <w:szCs w:val="22"/>
        </w:rPr>
        <w:t>no horário de 9:00h as 17:00h, de 2ª a 6ª feira, no período recursal.</w:t>
      </w:r>
      <w:r w:rsidRPr="00266A26">
        <w:rPr>
          <w:rFonts w:ascii="Arial" w:eastAsia="Batang" w:hAnsi="Arial" w:cs="Arial"/>
          <w:b/>
          <w:sz w:val="22"/>
          <w:szCs w:val="22"/>
        </w:rPr>
        <w:t xml:space="preserve"> (RETIFICADO)</w:t>
      </w:r>
    </w:p>
    <w:p w:rsidR="00D05A62" w:rsidRPr="008072FF" w:rsidRDefault="00D05A62">
      <w:pPr>
        <w:jc w:val="both"/>
        <w:rPr>
          <w:rFonts w:ascii="Arial-BoldMT" w:eastAsia="Batang" w:hAnsi="Arial-BoldMT" w:cs="Arial"/>
          <w:spacing w:val="-1"/>
          <w:sz w:val="22"/>
          <w:szCs w:val="22"/>
        </w:rPr>
      </w:pPr>
    </w:p>
    <w:p w:rsidR="00D05A62" w:rsidRPr="00266A26" w:rsidRDefault="00D05A62">
      <w:pPr>
        <w:jc w:val="both"/>
        <w:rPr>
          <w:rFonts w:ascii="Arial-BoldMT" w:eastAsia="Batang" w:hAnsi="Arial-BoldMT" w:cs="Arial"/>
          <w:b/>
          <w:color w:val="000000"/>
          <w:spacing w:val="-1"/>
          <w:sz w:val="22"/>
          <w:szCs w:val="22"/>
        </w:rPr>
      </w:pPr>
      <w:r w:rsidRPr="00266A26">
        <w:rPr>
          <w:rFonts w:ascii="Arial-BoldMT" w:eastAsia="Batang" w:hAnsi="Arial-BoldMT" w:cs="Arial"/>
          <w:b/>
          <w:color w:val="000000"/>
          <w:sz w:val="22"/>
          <w:szCs w:val="22"/>
        </w:rPr>
        <w:t xml:space="preserve">10.2 Os recursos deverão ser obrigatoriamente entregues em </w:t>
      </w:r>
      <w:r w:rsidRPr="00266A26">
        <w:rPr>
          <w:rFonts w:ascii="Arial-BoldMT" w:eastAsia="Batang" w:hAnsi="Arial-BoldMT" w:cs="Arial"/>
          <w:b/>
          <w:color w:val="000000"/>
          <w:spacing w:val="-1"/>
          <w:sz w:val="22"/>
          <w:szCs w:val="22"/>
        </w:rPr>
        <w:t>uma das seguintes formas, dentro do período recursal: (RETIFICADO)</w:t>
      </w:r>
    </w:p>
    <w:p w:rsidR="00D05A62" w:rsidRPr="0009288D" w:rsidRDefault="00D05A62">
      <w:pPr>
        <w:jc w:val="both"/>
        <w:rPr>
          <w:rFonts w:ascii="Arial-BoldMT" w:eastAsia="Batang" w:hAnsi="Arial-BoldMT" w:cs="Arial"/>
          <w:color w:val="000000"/>
          <w:spacing w:val="-1"/>
          <w:sz w:val="22"/>
          <w:szCs w:val="22"/>
        </w:rPr>
      </w:pPr>
    </w:p>
    <w:p w:rsidR="00D05A62" w:rsidRPr="00713A89"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color w:val="000000"/>
          <w:spacing w:val="-1"/>
          <w:sz w:val="22"/>
          <w:szCs w:val="22"/>
        </w:rPr>
        <w:t xml:space="preserve">a) pessoalmente ou por terceiros, na FUNEC/ Diretoria de Concursos e Processos Seletivos, </w:t>
      </w:r>
      <w:r w:rsidRPr="00713A89">
        <w:rPr>
          <w:rFonts w:ascii="Arial-BoldMT" w:eastAsia="Batang" w:hAnsi="Arial-BoldMT" w:cs="Arial"/>
          <w:b/>
          <w:color w:val="000000"/>
          <w:spacing w:val="-1"/>
          <w:sz w:val="22"/>
          <w:szCs w:val="22"/>
        </w:rPr>
        <w:t>Rua</w:t>
      </w:r>
      <w:r w:rsidRPr="0009288D">
        <w:rPr>
          <w:rFonts w:ascii="Arial-BoldMT" w:eastAsia="Batang" w:hAnsi="Arial-BoldMT" w:cs="Arial"/>
          <w:color w:val="000000"/>
          <w:spacing w:val="-1"/>
          <w:sz w:val="22"/>
          <w:szCs w:val="22"/>
        </w:rPr>
        <w:t xml:space="preserve"> Portugal, n. 8, Contagem-MG , das </w:t>
      </w:r>
      <w:r>
        <w:rPr>
          <w:rFonts w:ascii="Arial-BoldMT" w:eastAsia="Batang" w:hAnsi="Arial-BoldMT" w:cs="Arial"/>
          <w:color w:val="000000"/>
          <w:sz w:val="22"/>
          <w:szCs w:val="22"/>
        </w:rPr>
        <w:t>09  as  17 horas</w:t>
      </w:r>
      <w:r w:rsidRPr="0009288D">
        <w:rPr>
          <w:rFonts w:ascii="Arial-BoldMT" w:eastAsia="Batang" w:hAnsi="Arial-BoldMT" w:cs="Arial"/>
          <w:color w:val="000000"/>
          <w:sz w:val="22"/>
          <w:szCs w:val="22"/>
        </w:rPr>
        <w:t xml:space="preserve">, </w:t>
      </w:r>
      <w:r w:rsidRPr="0009288D">
        <w:rPr>
          <w:rFonts w:ascii="Arial-BoldMT" w:eastAsia="Batang" w:hAnsi="Arial-BoldMT" w:cs="Arial"/>
          <w:color w:val="000000"/>
          <w:spacing w:val="-4"/>
          <w:sz w:val="22"/>
          <w:szCs w:val="22"/>
        </w:rPr>
        <w:t xml:space="preserve">observado o prazo estipulado no </w:t>
      </w:r>
      <w:r w:rsidRPr="0009288D">
        <w:rPr>
          <w:rFonts w:ascii="Arial-BoldMT" w:eastAsia="Batang" w:hAnsi="Arial-BoldMT" w:cs="Arial"/>
          <w:color w:val="000000"/>
          <w:spacing w:val="-1"/>
          <w:sz w:val="22"/>
          <w:szCs w:val="22"/>
        </w:rPr>
        <w:t>item 10.1, sob pena de indeferimento</w:t>
      </w:r>
      <w:r w:rsidRPr="00713A89">
        <w:rPr>
          <w:rFonts w:ascii="Arial-BoldMT" w:eastAsia="Batang" w:hAnsi="Arial-BoldMT" w:cs="Arial"/>
          <w:b/>
          <w:color w:val="000000"/>
          <w:spacing w:val="-1"/>
          <w:sz w:val="22"/>
          <w:szCs w:val="22"/>
        </w:rPr>
        <w:t>;(RETIFICADO)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2"/>
          <w:sz w:val="22"/>
          <w:szCs w:val="22"/>
        </w:rPr>
        <w:t xml:space="preserve">b) </w:t>
      </w:r>
      <w:r w:rsidRPr="0009288D">
        <w:rPr>
          <w:rFonts w:ascii="Arial-BoldMT" w:eastAsia="Batang" w:hAnsi="Arial-BoldMT" w:cs="Arial"/>
          <w:color w:val="000000"/>
          <w:w w:val="105"/>
          <w:sz w:val="22"/>
          <w:szCs w:val="22"/>
        </w:rPr>
        <w:t>via SEDEX OU AR, postado nas Agências dos Correios, com custo por conta do candidato, endereçado FUNEC/</w:t>
      </w:r>
      <w:r w:rsidRPr="0009288D">
        <w:rPr>
          <w:rFonts w:ascii="Arial-BoldMT" w:eastAsia="Batang" w:hAnsi="Arial-BoldMT" w:cs="Arial"/>
          <w:color w:val="000000"/>
          <w:w w:val="103"/>
          <w:sz w:val="22"/>
          <w:szCs w:val="22"/>
        </w:rPr>
        <w:t xml:space="preserve">Diretoria de Concursos e Processos Seletivos - Concurso Público da Prefeitura Municipal de  Contagem-  Edital n. </w:t>
      </w:r>
      <w:r w:rsidRPr="0009288D">
        <w:rPr>
          <w:rFonts w:ascii="Arial-BoldMT" w:eastAsia="Batang" w:hAnsi="Arial-BoldMT" w:cs="Arial"/>
          <w:color w:val="000000"/>
          <w:w w:val="102"/>
          <w:sz w:val="22"/>
          <w:szCs w:val="22"/>
        </w:rPr>
        <w:t xml:space="preserve">03/2011  - CEP.  32.340.010, Contagem - MG. Nesse caso, para a validade do </w:t>
      </w:r>
      <w:r w:rsidRPr="0009288D">
        <w:rPr>
          <w:rFonts w:ascii="Arial-BoldMT" w:eastAsia="Batang" w:hAnsi="Arial-BoldMT" w:cs="Arial"/>
          <w:color w:val="000000"/>
          <w:spacing w:val="-3"/>
          <w:sz w:val="22"/>
          <w:szCs w:val="22"/>
        </w:rPr>
        <w:t xml:space="preserve">recurso, a data da postagem deverá obedecer ao prazo estabelecido no </w:t>
      </w:r>
      <w:r w:rsidRPr="0009288D">
        <w:rPr>
          <w:rFonts w:ascii="Arial-BoldMT" w:eastAsia="Batang" w:hAnsi="Arial-BoldMT" w:cs="Arial"/>
          <w:color w:val="000000"/>
          <w:w w:val="102"/>
          <w:sz w:val="22"/>
          <w:szCs w:val="22"/>
        </w:rPr>
        <w:t xml:space="preserve">item 10.1 deste Edital. </w:t>
      </w:r>
    </w:p>
    <w:p w:rsidR="00D05A62" w:rsidRPr="0009288D" w:rsidRDefault="00D05A62">
      <w:pPr>
        <w:jc w:val="both"/>
        <w:rPr>
          <w:rFonts w:ascii="Arial-BoldMT" w:hAnsi="Arial-BoldMT"/>
          <w:sz w:val="22"/>
          <w:szCs w:val="22"/>
        </w:rPr>
      </w:pPr>
    </w:p>
    <w:p w:rsidR="00D05A62" w:rsidRPr="0009288D" w:rsidRDefault="00D05A62">
      <w:pPr>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10.2.1 Os protocolos deverão ser entregues individualmente, não podendo ser entregue em um mesmo envelope por mais de um candidato. </w:t>
      </w:r>
    </w:p>
    <w:p w:rsidR="00D05A62" w:rsidRPr="0009288D" w:rsidRDefault="00D05A62">
      <w:pPr>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10.2.2</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pacing w:val="-1"/>
          <w:sz w:val="22"/>
          <w:szCs w:val="22"/>
        </w:rPr>
        <w:t xml:space="preserve">O protocolo do recurso deverá ser entregue em envelope lacrado, tamanho ofício, contendo na parte externa </w:t>
      </w:r>
      <w:r w:rsidRPr="0009288D">
        <w:rPr>
          <w:rFonts w:ascii="Arial-BoldMT" w:eastAsia="Batang" w:hAnsi="Arial-BoldMT" w:cs="Arial"/>
          <w:color w:val="000000"/>
          <w:spacing w:val="-2"/>
          <w:sz w:val="22"/>
          <w:szCs w:val="22"/>
        </w:rPr>
        <w:t>e frontal do envelope os seguintes dados:</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a)</w:t>
      </w:r>
      <w:r w:rsidRPr="0009288D">
        <w:rPr>
          <w:rFonts w:ascii="Arial-BoldMT" w:eastAsia="Batang" w:hAnsi="Arial-BoldMT" w:cs="Arial"/>
          <w:color w:val="000000"/>
          <w:spacing w:val="-3"/>
          <w:sz w:val="22"/>
          <w:szCs w:val="22"/>
        </w:rPr>
        <w:t xml:space="preserve">Concurso Público da Prefeitura Municipal de Contagem - </w:t>
      </w:r>
      <w:r w:rsidRPr="0009288D">
        <w:rPr>
          <w:rFonts w:ascii="Arial-BoldMT" w:eastAsia="Batang" w:hAnsi="Arial-BoldMT" w:cs="Arial"/>
          <w:color w:val="000000"/>
          <w:spacing w:val="-1"/>
          <w:sz w:val="22"/>
          <w:szCs w:val="22"/>
        </w:rPr>
        <w:t>Edital 03/2011;</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b)N</w:t>
      </w:r>
      <w:r w:rsidRPr="0009288D">
        <w:rPr>
          <w:rFonts w:ascii="Arial-BoldMT" w:eastAsia="Batang" w:hAnsi="Arial-BoldMT" w:cs="Arial"/>
          <w:color w:val="000000"/>
          <w:spacing w:val="-2"/>
          <w:sz w:val="22"/>
          <w:szCs w:val="22"/>
        </w:rPr>
        <w:t>ome completo e número de inscrição do candidato;</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c)Referência ao objeto do recurso;</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d)E</w:t>
      </w:r>
      <w:r w:rsidRPr="0009288D">
        <w:rPr>
          <w:rFonts w:ascii="Arial-BoldMT" w:eastAsia="Batang" w:hAnsi="Arial-BoldMT" w:cs="Arial"/>
          <w:color w:val="000000"/>
          <w:spacing w:val="-2"/>
          <w:sz w:val="22"/>
          <w:szCs w:val="22"/>
        </w:rPr>
        <w:t>specificação do cargo para o qual o candidato está concorrendo.</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2"/>
          <w:sz w:val="22"/>
          <w:szCs w:val="22"/>
        </w:rPr>
        <w:t>10.3</w:t>
      </w:r>
      <w:r w:rsidRPr="0009288D">
        <w:rPr>
          <w:rFonts w:ascii="Arial-BoldMT" w:eastAsia="Batang" w:hAnsi="Arial-BoldMT" w:cs="Arial"/>
          <w:color w:val="000000"/>
          <w:spacing w:val="-2"/>
          <w:sz w:val="22"/>
          <w:szCs w:val="22"/>
        </w:rPr>
        <w:tab/>
        <w:t xml:space="preserve">Os recursos encaminhados conforme  especificado  no subitem 10.2,  devem  seguir  as  seguintes </w:t>
      </w:r>
      <w:r w:rsidRPr="0009288D">
        <w:rPr>
          <w:rFonts w:ascii="Arial-BoldMT" w:eastAsia="Batang" w:hAnsi="Arial-BoldMT" w:cs="Arial"/>
          <w:color w:val="000000"/>
          <w:spacing w:val="-1"/>
          <w:sz w:val="22"/>
          <w:szCs w:val="22"/>
        </w:rPr>
        <w:t>determinações:</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 xml:space="preserve">a) </w:t>
      </w:r>
      <w:r w:rsidRPr="0009288D">
        <w:rPr>
          <w:rFonts w:ascii="Arial-BoldMT" w:eastAsia="Batang" w:hAnsi="Arial-BoldMT" w:cs="Arial"/>
          <w:color w:val="000000"/>
          <w:spacing w:val="-2"/>
          <w:sz w:val="22"/>
          <w:szCs w:val="22"/>
        </w:rPr>
        <w:t>não conter qualquer identificação do candidato no corpo do recurso;</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b) </w:t>
      </w:r>
      <w:r w:rsidRPr="0009288D">
        <w:rPr>
          <w:rFonts w:ascii="Arial-BoldMT" w:eastAsia="Batang" w:hAnsi="Arial-BoldMT" w:cs="Arial"/>
          <w:color w:val="000000"/>
          <w:spacing w:val="-1"/>
          <w:sz w:val="22"/>
          <w:szCs w:val="22"/>
        </w:rPr>
        <w:t xml:space="preserve">ser  elaborados  com  argumentação  lógica,  consistente  e  acrescidos  de  indicação  da  bibliografia </w:t>
      </w:r>
      <w:r w:rsidRPr="0009288D">
        <w:rPr>
          <w:rFonts w:ascii="Arial-BoldMT" w:eastAsia="Batang" w:hAnsi="Arial-BoldMT" w:cs="Arial"/>
          <w:color w:val="000000"/>
          <w:spacing w:val="-2"/>
          <w:sz w:val="22"/>
          <w:szCs w:val="22"/>
        </w:rPr>
        <w:t>pesquisada pelo candidato para fundamentar seus questionamentos;</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c) apresentar a fundamentação referente apenas a questão previamente selecionada para recurso.</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10.4 </w:t>
      </w:r>
      <w:r>
        <w:rPr>
          <w:rFonts w:ascii="Arial-BoldMT" w:eastAsia="Batang" w:hAnsi="Arial-BoldMT" w:cs="Arial"/>
          <w:color w:val="000000"/>
          <w:spacing w:val="-2"/>
          <w:sz w:val="22"/>
          <w:szCs w:val="22"/>
        </w:rPr>
        <w:t>Para cada situação mencionada no subitem 10.1 deste edital, não serão aceitos recursos coletivos.</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10.5</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pacing w:val="-2"/>
          <w:sz w:val="22"/>
          <w:szCs w:val="22"/>
        </w:rPr>
        <w:t>Serão indeferidos, liminarmente, os recursos que:</w:t>
      </w:r>
    </w:p>
    <w:p w:rsidR="00D05A62" w:rsidRPr="0009288D" w:rsidRDefault="00D05A62">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5"/>
          <w:sz w:val="22"/>
          <w:szCs w:val="22"/>
        </w:rPr>
        <w:t xml:space="preserve">a) </w:t>
      </w:r>
      <w:r w:rsidRPr="0009288D">
        <w:rPr>
          <w:rFonts w:ascii="Arial-BoldMT" w:eastAsia="Batang" w:hAnsi="Arial-BoldMT" w:cs="Arial"/>
          <w:color w:val="000000"/>
          <w:spacing w:val="-2"/>
          <w:sz w:val="22"/>
          <w:szCs w:val="22"/>
        </w:rPr>
        <w:t>não estiverem devidamente fundamentados;</w:t>
      </w:r>
    </w:p>
    <w:p w:rsidR="00D05A62" w:rsidRPr="0009288D" w:rsidRDefault="00D05A62">
      <w:pPr>
        <w:jc w:val="both"/>
        <w:rPr>
          <w:rFonts w:ascii="Arial-BoldMT" w:eastAsia="Batang" w:hAnsi="Arial-BoldMT" w:cs="Arial"/>
          <w:color w:val="000000"/>
          <w:spacing w:val="-1"/>
          <w:sz w:val="22"/>
          <w:szCs w:val="22"/>
        </w:rPr>
      </w:pPr>
      <w:r>
        <w:rPr>
          <w:noProof/>
          <w:lang w:eastAsia="pt-BR"/>
        </w:rPr>
        <w:pict>
          <v:shape id="_x0000_s1411" style="position:absolute;left:0;text-align:left;margin-left:76.2pt;margin-top:599.8pt;width:7.6pt;height:11.5pt;z-index:-251572736;mso-position-horizontal:absolute;mso-position-horizontal-relative:page;mso-position-vertical:absolute;mso-position-vertical-relative:page;v-text-anchor:middle" coordsize="152,230" path="m,230r152,l152,,,xe" stroked="f">
            <v:fill color2="black"/>
            <w10:wrap anchorx="page" anchory="page"/>
          </v:shape>
        </w:pict>
      </w:r>
      <w:r>
        <w:rPr>
          <w:noProof/>
          <w:lang w:eastAsia="pt-BR"/>
        </w:rPr>
        <w:pict>
          <v:shape id="_x0000_s1412" style="position:absolute;left:0;text-align:left;margin-left:92.2pt;margin-top:582.3pt;width:11.6pt;height:11.5pt;z-index:-251573760;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413" style="position:absolute;left:0;text-align:left;margin-left:92.2pt;margin-top:570.8pt;width:152.15pt;height:11.5pt;z-index:-251574784;mso-position-horizontal:absolute;mso-position-horizontal-relative:page;mso-position-vertical:absolute;mso-position-vertical-relative:page;v-text-anchor:middle" coordsize="3043,230" path="m,230r3043,l3043,,,xe" stroked="f">
            <v:fill color2="black"/>
            <w10:wrap anchorx="page" anchory="page"/>
          </v:shape>
        </w:pict>
      </w:r>
      <w:r>
        <w:rPr>
          <w:noProof/>
          <w:lang w:eastAsia="pt-BR"/>
        </w:rPr>
        <w:pict>
          <v:shape id="_x0000_s1414" style="position:absolute;left:0;text-align:left;margin-left:103.8pt;margin-top:559.3pt;width:232.3pt;height:11.5pt;z-index:-251575808;mso-position-horizontal:absolute;mso-position-horizontal-relative:page;mso-position-vertical:absolute;mso-position-vertical-relative:page;v-text-anchor:middle" coordsize="4646,230" path="m,230r4646,l4646,,,xe" stroked="f">
            <v:fill color2="black"/>
            <w10:wrap anchorx="page" anchory="page"/>
          </v:shape>
        </w:pict>
      </w:r>
      <w:r>
        <w:rPr>
          <w:noProof/>
          <w:lang w:eastAsia="pt-BR"/>
        </w:rPr>
        <w:pict>
          <v:shape id="_x0000_s1415" style="position:absolute;left:0;text-align:left;margin-left:92.2pt;margin-top:559.3pt;width:11.6pt;height:11.5pt;z-index:-251576832;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416" style="position:absolute;left:0;text-align:left;margin-left:424.3pt;margin-top:547.8pt;width:2.8pt;height:11.5pt;z-index:-251577856;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417" style="position:absolute;left:0;text-align:left;margin-left:103.8pt;margin-top:547.8pt;width:320.5pt;height:11.5pt;z-index:-251578880;mso-position-horizontal:absolute;mso-position-horizontal-relative:page;mso-position-vertical:absolute;mso-position-vertical-relative:page;v-text-anchor:middle" coordsize="6410,230" path="m,230r6410,l6410,,,xe" stroked="f">
            <v:fill color2="black"/>
            <w10:wrap anchorx="page" anchory="page"/>
          </v:shape>
        </w:pict>
      </w:r>
      <w:r>
        <w:rPr>
          <w:noProof/>
          <w:lang w:eastAsia="pt-BR"/>
        </w:rPr>
        <w:pict>
          <v:shape id="_x0000_s1418" style="position:absolute;left:0;text-align:left;margin-left:92.2pt;margin-top:547.8pt;width:11.6pt;height:11.5pt;z-index:-251579904;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419" style="position:absolute;left:0;text-align:left;margin-left:92.2pt;margin-top:536.3pt;width:185pt;height:11.5pt;z-index:-251580928;mso-position-horizontal:absolute;mso-position-horizontal-relative:page;mso-position-vertical:absolute;mso-position-vertical-relative:page;v-text-anchor:middle" coordsize="3700,230" path="m,230r3700,l3700,,,xe" stroked="f">
            <v:fill color2="black"/>
            <w10:wrap anchorx="page" anchory="page"/>
          </v:shape>
        </w:pict>
      </w:r>
      <w:r>
        <w:rPr>
          <w:noProof/>
          <w:lang w:eastAsia="pt-BR"/>
        </w:rPr>
        <w:pict>
          <v:shape id="_x0000_s1420" style="position:absolute;left:0;text-align:left;margin-left:87.6pt;margin-top:524.8pt;width:486.6pt;height:11.5pt;z-index:-251581952;mso-position-horizontal:absolute;mso-position-horizontal-relative:page;mso-position-vertical:absolute;mso-position-vertical-relative:page;v-text-anchor:middle" coordsize="9732,230" path="m,230r9732,l9732,,,xe" stroked="f">
            <v:fill color2="black"/>
            <w10:wrap anchorx="page" anchory="page"/>
          </v:shape>
        </w:pict>
      </w:r>
      <w:r>
        <w:rPr>
          <w:noProof/>
          <w:lang w:eastAsia="pt-BR"/>
        </w:rPr>
        <w:pict>
          <v:shape id="_x0000_s1421" style="position:absolute;left:0;text-align:left;margin-left:84.5pt;margin-top:524.8pt;width:3.1pt;height:11.5pt;z-index:-251582976;mso-position-horizontal:absolute;mso-position-horizontal-relative:page;mso-position-vertical:absolute;mso-position-vertical-relative:page;v-text-anchor:middle" coordsize="62,230" path="m,230r62,l62,,,xe" stroked="f">
            <v:fill color2="black"/>
            <w10:wrap anchorx="page" anchory="page"/>
          </v:shape>
        </w:pict>
      </w:r>
      <w:r>
        <w:rPr>
          <w:noProof/>
          <w:lang w:eastAsia="pt-BR"/>
        </w:rPr>
        <w:pict>
          <v:shape id="_x0000_s1422" style="position:absolute;left:0;text-align:left;margin-left:92.2pt;margin-top:507.3pt;width:117.8pt;height:11.5pt;z-index:-251584000;mso-position-horizontal:absolute;mso-position-horizontal-relative:page;mso-position-vertical:absolute;mso-position-vertical-relative:page;v-text-anchor:middle" coordsize="2356,230" path="m,230r2356,l2356,,,xe" stroked="f">
            <v:fill color2="black"/>
            <w10:wrap anchorx="page" anchory="page"/>
          </v:shape>
        </w:pict>
      </w:r>
      <w:r>
        <w:rPr>
          <w:noProof/>
          <w:lang w:eastAsia="pt-BR"/>
        </w:rPr>
        <w:pict>
          <v:shape id="_x0000_s1423" style="position:absolute;left:0;text-align:left;margin-left:84.5pt;margin-top:495.8pt;width:489.6pt;height:11.5pt;z-index:-251585024;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424" style="position:absolute;left:0;text-align:left;margin-left:56.7pt;margin-top:495.8pt;width:27.8pt;height:11.5pt;z-index:-25158604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425" style="position:absolute;left:0;text-align:left;margin-left:455.6pt;margin-top:472.3pt;width:57.8pt;height:11.5pt;z-index:-251587072;mso-position-horizontal:absolute;mso-position-horizontal-relative:page;mso-position-vertical:absolute;mso-position-vertical-relative:page;v-text-anchor:middle" coordsize="1156,230" path="m,230r1156,l1156,,,xe" stroked="f">
            <v:fill color2="black"/>
            <w10:wrap anchorx="page" anchory="page"/>
          </v:shape>
        </w:pict>
      </w:r>
      <w:r>
        <w:rPr>
          <w:noProof/>
          <w:lang w:eastAsia="pt-BR"/>
        </w:rPr>
        <w:pict>
          <v:shape id="_x0000_s1426" style="position:absolute;left:0;text-align:left;margin-left:92.2pt;margin-top:472.3pt;width:322.3pt;height:11.5pt;z-index:-251588096;mso-position-horizontal:absolute;mso-position-horizontal-relative:page;mso-position-vertical:absolute;mso-position-vertical-relative:page;v-text-anchor:middle" coordsize="6446,230" path="m,230r6446,l6446,,,xe" stroked="f">
            <v:fill color2="black"/>
            <w10:wrap anchorx="page" anchory="page"/>
          </v:shape>
        </w:pict>
      </w:r>
      <w:r>
        <w:rPr>
          <w:noProof/>
          <w:lang w:eastAsia="pt-BR"/>
        </w:rPr>
        <w:pict>
          <v:shape id="_x0000_s1427" style="position:absolute;left:0;text-align:left;margin-left:92.2pt;margin-top:460.8pt;width:481.9pt;height:11.5pt;z-index:-25158912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428" style="position:absolute;left:0;text-align:left;margin-left:92.2pt;margin-top:449.3pt;width:482pt;height:11.5pt;z-index:-251590144;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429" style="position:absolute;left:0;text-align:left;margin-left:106.2pt;margin-top:437.8pt;width:467.9pt;height:11.5pt;z-index:-251591168;mso-position-horizontal:absolute;mso-position-horizontal-relative:page;mso-position-vertical:absolute;mso-position-vertical-relative:page;v-text-anchor:middle" coordsize="9358,230" path="m,230r9358,l9358,,,xe" stroked="f">
            <v:fill color2="black"/>
            <w10:wrap anchorx="page" anchory="page"/>
          </v:shape>
        </w:pict>
      </w:r>
      <w:r>
        <w:rPr>
          <w:noProof/>
          <w:lang w:eastAsia="pt-BR"/>
        </w:rPr>
        <w:pict>
          <v:shape id="_x0000_s1430" style="position:absolute;left:0;text-align:left;margin-left:92.2pt;margin-top:437.8pt;width:14pt;height:11.5pt;z-index:-251592192;mso-position-horizontal:absolute;mso-position-horizontal-relative:page;mso-position-vertical:absolute;mso-position-vertical-relative:page;v-text-anchor:middle" coordsize="280,230" path="m,230r280,l280,,,xe" stroked="f">
            <v:fill color2="black"/>
            <w10:wrap anchorx="page" anchory="page"/>
          </v:shape>
        </w:pict>
      </w:r>
      <w:r>
        <w:rPr>
          <w:noProof/>
          <w:lang w:eastAsia="pt-BR"/>
        </w:rPr>
        <w:pict>
          <v:shape id="_x0000_s1431" style="position:absolute;left:0;text-align:left;margin-left:92.2pt;margin-top:414.3pt;width:147.75pt;height:11.5pt;z-index:-251593216;mso-position-horizontal:absolute;mso-position-horizontal-relative:page;mso-position-vertical:absolute;mso-position-vertical-relative:page;v-text-anchor:middle" coordsize="2955,230" path="m,230r2955,l2955,,,xe" stroked="f">
            <v:fill color2="black"/>
            <w10:wrap anchorx="page" anchory="page"/>
          </v:shape>
        </w:pict>
      </w:r>
      <w:r>
        <w:rPr>
          <w:noProof/>
          <w:lang w:eastAsia="pt-BR"/>
        </w:rPr>
        <w:pict>
          <v:shape id="_x0000_s1432" style="position:absolute;left:0;text-align:left;margin-left:92.2pt;margin-top:402.8pt;width:482pt;height:11.5pt;z-index:-251594240;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433" style="position:absolute;left:0;text-align:left;margin-left:96.7pt;margin-top:769.3pt;width:197.3pt;height:11.5pt;z-index:-251550208;mso-position-horizontal:absolute;mso-position-horizontal-relative:page;mso-position-vertical:absolute;mso-position-vertical-relative:page;v-text-anchor:middle" coordsize="3946,230" path="m,230r3946,l3946,,,xe" stroked="f">
            <v:fill color2="black"/>
            <w10:wrap anchorx="page" anchory="page"/>
          </v:shape>
        </w:pict>
      </w:r>
      <w:r>
        <w:rPr>
          <w:noProof/>
          <w:lang w:eastAsia="pt-BR"/>
        </w:rPr>
        <w:pict>
          <v:shape id="_x0000_s1434" style="position:absolute;left:0;text-align:left;margin-left:85.1pt;margin-top:769.3pt;width:11.6pt;height:11.5pt;z-index:-251551232;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435" style="position:absolute;left:0;text-align:left;margin-left:79pt;margin-top:751.8pt;width:220.6pt;height:11.5pt;z-index:-251552256;mso-position-horizontal:absolute;mso-position-horizontal-relative:page;mso-position-vertical:absolute;mso-position-vertical-relative:page;v-text-anchor:middle" coordsize="4412,230" path="m,230r4412,l4412,,,xe" stroked="f">
            <v:fill color2="black"/>
            <w10:wrap anchorx="page" anchory="page"/>
          </v:shape>
        </w:pict>
      </w:r>
      <w:r>
        <w:rPr>
          <w:noProof/>
          <w:lang w:eastAsia="pt-BR"/>
        </w:rPr>
        <w:pict>
          <v:shape id="_x0000_s1436" style="position:absolute;left:0;text-align:left;margin-left:76.2pt;margin-top:751.8pt;width:2.8pt;height:11.5pt;z-index:-251553280;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437" style="position:absolute;left:0;text-align:left;margin-left:56.7pt;margin-top:751.8pt;width:19.5pt;height:11.5pt;z-index:-251554304;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438" style="position:absolute;left:0;text-align:left;margin-left:132.3pt;margin-top:728.3pt;width:301.1pt;height:11.5pt;z-index:-251555328;mso-position-horizontal:absolute;mso-position-horizontal-relative:page;mso-position-vertical:absolute;mso-position-vertical-relative:page;v-text-anchor:middle" coordsize="6022,230" path="m,230r6022,l6022,,,xe" stroked="f">
            <v:fill color2="black"/>
            <w10:wrap anchorx="page" anchory="page"/>
          </v:shape>
        </w:pict>
      </w:r>
      <w:r>
        <w:rPr>
          <w:noProof/>
          <w:lang w:eastAsia="pt-BR"/>
        </w:rPr>
        <w:pict>
          <v:shape id="_x0000_s1439" style="position:absolute;left:0;text-align:left;margin-left:85.1pt;margin-top:728.3pt;width:47.2pt;height:11.5pt;z-index:-251556352;mso-position-horizontal:absolute;mso-position-horizontal-relative:page;mso-position-vertical:absolute;mso-position-vertical-relative:page;v-text-anchor:middle" coordsize="944,230" path="m,230r944,l944,,,xe" stroked="f">
            <v:fill color2="black"/>
            <w10:wrap anchorx="page" anchory="page"/>
          </v:shape>
        </w:pict>
      </w:r>
      <w:r>
        <w:rPr>
          <w:noProof/>
          <w:lang w:eastAsia="pt-BR"/>
        </w:rPr>
        <w:pict>
          <v:shape id="_x0000_s1440" style="position:absolute;left:0;text-align:left;margin-left:515pt;margin-top:716.8pt;width:59pt;height:11.5pt;z-index:-251557376;mso-position-horizontal:absolute;mso-position-horizontal-relative:page;mso-position-vertical:absolute;mso-position-vertical-relative:page;v-text-anchor:middle" coordsize="1180,230" path="m,230r1180,l1180,,,xe" stroked="f">
            <v:fill color2="black"/>
            <w10:wrap anchorx="page" anchory="page"/>
          </v:shape>
        </w:pict>
      </w:r>
      <w:r>
        <w:rPr>
          <w:noProof/>
          <w:lang w:eastAsia="pt-BR"/>
        </w:rPr>
        <w:pict>
          <v:shape id="_x0000_s1441" style="position:absolute;left:0;text-align:left;margin-left:508.75pt;margin-top:716.8pt;width:6.25pt;height:11.5pt;z-index:-251558400;mso-position-horizontal:absolute;mso-position-horizontal-relative:page;mso-position-vertical:absolute;mso-position-vertical-relative:page;v-text-anchor:middle" coordsize="125,230" path="m,230r125,l125,,,xe" stroked="f">
            <v:fill color2="black"/>
            <w10:wrap anchorx="page" anchory="page"/>
          </v:shape>
        </w:pict>
      </w:r>
      <w:r>
        <w:rPr>
          <w:noProof/>
          <w:lang w:eastAsia="pt-BR"/>
        </w:rPr>
        <w:pict>
          <v:shape id="_x0000_s1442" style="position:absolute;left:0;text-align:left;margin-left:386.4pt;margin-top:716.8pt;width:122.35pt;height:11.5pt;z-index:-251559424;mso-position-horizontal:absolute;mso-position-horizontal-relative:page;mso-position-vertical:absolute;mso-position-vertical-relative:page;v-text-anchor:middle" coordsize="2447,230" path="m,230r2447,l2447,,,xe" stroked="f">
            <v:fill color2="black"/>
            <w10:wrap anchorx="page" anchory="page"/>
          </v:shape>
        </w:pict>
      </w:r>
      <w:r>
        <w:rPr>
          <w:noProof/>
          <w:lang w:eastAsia="pt-BR"/>
        </w:rPr>
        <w:pict>
          <v:shape id="_x0000_s1443" style="position:absolute;left:0;text-align:left;margin-left:319.5pt;margin-top:716.8pt;width:66.9pt;height:11.5pt;z-index:-251560448;mso-position-horizontal:absolute;mso-position-horizontal-relative:page;mso-position-vertical:absolute;mso-position-vertical-relative:page;v-text-anchor:middle" coordsize="1338,230" path="m,230r1338,l1338,,,xe" stroked="f">
            <v:fill color2="black"/>
            <w10:wrap anchorx="page" anchory="page"/>
          </v:shape>
        </w:pict>
      </w:r>
      <w:r>
        <w:rPr>
          <w:noProof/>
          <w:lang w:eastAsia="pt-BR"/>
        </w:rPr>
        <w:pict>
          <v:shape id="_x0000_s1444" style="position:absolute;left:0;text-align:left;margin-left:82.4pt;margin-top:716.8pt;width:176.5pt;height:11.5pt;z-index:-251561472;mso-position-horizontal:absolute;mso-position-horizontal-relative:page;mso-position-vertical:absolute;mso-position-vertical-relative:page;v-text-anchor:middle" coordsize="3530,230" path="m,230r3530,l3530,,,xe" stroked="f">
            <v:fill color2="black"/>
            <w10:wrap anchorx="page" anchory="page"/>
          </v:shape>
        </w:pict>
      </w:r>
      <w:r>
        <w:rPr>
          <w:noProof/>
          <w:lang w:eastAsia="pt-BR"/>
        </w:rPr>
        <w:pict>
          <v:shape id="_x0000_s1445" style="position:absolute;left:0;text-align:left;margin-left:76.2pt;margin-top:716.8pt;width:6.2pt;height:11.5pt;z-index:-251562496;mso-position-horizontal:absolute;mso-position-horizontal-relative:page;mso-position-vertical:absolute;mso-position-vertical-relative:page;v-text-anchor:middle" coordsize="124,230" path="m,230r124,l124,,,xe" stroked="f">
            <v:fill color2="black"/>
            <w10:wrap anchorx="page" anchory="page"/>
          </v:shape>
        </w:pict>
      </w:r>
      <w:r>
        <w:rPr>
          <w:noProof/>
          <w:lang w:eastAsia="pt-BR"/>
        </w:rPr>
        <w:pict>
          <v:shape id="_x0000_s1446" style="position:absolute;left:0;text-align:left;margin-left:56.7pt;margin-top:716.8pt;width:19.5pt;height:11.5pt;z-index:-251563520;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447" style="position:absolute;left:0;text-align:left;margin-left:92.2pt;margin-top:693.3pt;width:439.5pt;height:11.5pt;z-index:-251564544;mso-position-horizontal:absolute;mso-position-horizontal-relative:page;mso-position-vertical:absolute;mso-position-vertical-relative:page;v-text-anchor:middle" coordsize="8790,230" path="m,230r8790,l8790,,,xe" stroked="f">
            <v:fill color2="black"/>
            <w10:wrap anchorx="page" anchory="page"/>
          </v:shape>
        </w:pict>
      </w:r>
      <w:r>
        <w:rPr>
          <w:noProof/>
          <w:lang w:eastAsia="pt-BR"/>
        </w:rPr>
        <w:pict>
          <v:shape id="_x0000_s1448" style="position:absolute;left:0;text-align:left;margin-left:92.2pt;margin-top:669.8pt;width:306.2pt;height:11.5pt;z-index:-251565568;mso-position-horizontal:absolute;mso-position-horizontal-relative:page;mso-position-vertical:absolute;mso-position-vertical-relative:page;v-text-anchor:middle" coordsize="6124,230" path="m,230r6124,l6124,,,xe" stroked="f">
            <v:fill color2="black"/>
            <w10:wrap anchorx="page" anchory="page"/>
          </v:shape>
        </w:pict>
      </w:r>
      <w:r>
        <w:rPr>
          <w:noProof/>
          <w:lang w:eastAsia="pt-BR"/>
        </w:rPr>
        <w:pict>
          <v:shape id="_x0000_s1449" style="position:absolute;left:0;text-align:left;margin-left:107.8pt;margin-top:658.3pt;width:466.4pt;height:11.5pt;z-index:-251566592;mso-position-horizontal:absolute;mso-position-horizontal-relative:page;mso-position-vertical:absolute;mso-position-vertical-relative:page;v-text-anchor:middle" coordsize="9328,230" path="m,230r9328,l9328,,,xe" stroked="f">
            <v:fill color2="black"/>
            <w10:wrap anchorx="page" anchory="page"/>
          </v:shape>
        </w:pict>
      </w:r>
      <w:r>
        <w:rPr>
          <w:noProof/>
          <w:lang w:eastAsia="pt-BR"/>
        </w:rPr>
        <w:pict>
          <v:shape id="_x0000_s1450" style="position:absolute;left:0;text-align:left;margin-left:92.2pt;margin-top:658.3pt;width:15.6pt;height:11.5pt;z-index:-251567616;mso-position-horizontal:absolute;mso-position-horizontal-relative:page;mso-position-vertical:absolute;mso-position-vertical-relative:page;v-text-anchor:middle" coordsize="312,230" path="m,230r312,l312,,,xe" stroked="f">
            <v:fill color2="black"/>
            <w10:wrap anchorx="page" anchory="page"/>
          </v:shape>
        </w:pict>
      </w:r>
      <w:r>
        <w:rPr>
          <w:noProof/>
          <w:lang w:eastAsia="pt-BR"/>
        </w:rPr>
        <w:pict>
          <v:shape id="_x0000_s1451" style="position:absolute;left:0;text-align:left;margin-left:92.2pt;margin-top:634.8pt;width:11.6pt;height:11.5pt;z-index:-251568640;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452" style="position:absolute;left:0;text-align:left;margin-left:92.2pt;margin-top:611.3pt;width:390.55pt;height:11.5pt;z-index:-251569664;mso-position-horizontal:absolute;mso-position-horizontal-relative:page;mso-position-vertical:absolute;mso-position-vertical-relative:page;v-text-anchor:middle" coordsize="7811,230" path="m,230r7811,l7811,,,xe" stroked="f">
            <v:fill color2="black"/>
            <w10:wrap anchorx="page" anchory="page"/>
          </v:shape>
        </w:pict>
      </w:r>
      <w:r>
        <w:rPr>
          <w:noProof/>
          <w:lang w:eastAsia="pt-BR"/>
        </w:rPr>
        <w:pict>
          <v:shape id="_x0000_s1453" style="position:absolute;left:0;text-align:left;margin-left:480.45pt;margin-top:599.8pt;width:93.65pt;height:11.5pt;z-index:-251570688;mso-position-horizontal:absolute;mso-position-horizontal-relative:page;mso-position-vertical:absolute;mso-position-vertical-relative:page;v-text-anchor:middle" coordsize="1873,230" path="m,230r1873,l1873,,,xe" stroked="f">
            <v:fill color2="black"/>
            <w10:wrap anchorx="page" anchory="page"/>
          </v:shape>
        </w:pict>
      </w:r>
      <w:r>
        <w:rPr>
          <w:noProof/>
          <w:lang w:eastAsia="pt-BR"/>
        </w:rPr>
        <w:pict>
          <v:shape id="_x0000_s1454" style="position:absolute;left:0;text-align:left;margin-left:83.8pt;margin-top:599.8pt;width:334.7pt;height:11.5pt;z-index:-251571712;mso-position-horizontal:absolute;mso-position-horizontal-relative:page;mso-position-vertical:absolute;mso-position-vertical-relative:page;v-text-anchor:middle" coordsize="6694,230" path="m,230r6694,l6694,,,xe" stroked="f">
            <v:fill color2="black"/>
            <w10:wrap anchorx="page" anchory="page"/>
          </v:shape>
        </w:pict>
      </w:r>
      <w:r>
        <w:rPr>
          <w:noProof/>
          <w:lang w:eastAsia="pt-BR"/>
        </w:rPr>
        <w:pict>
          <v:shape id="_x0000_s1455" style="position:absolute;left:0;text-align:left;margin-left:56.7pt;margin-top:215pt;width:27.8pt;height:11.5pt;z-index:-25161779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456" style="position:absolute;left:0;text-align:left;margin-left:92.2pt;margin-top:191.5pt;width:391.15pt;height:11.5pt;z-index:-251618816;mso-position-horizontal:absolute;mso-position-horizontal-relative:page;mso-position-vertical:absolute;mso-position-vertical-relative:page;v-text-anchor:middle" coordsize="7823,230" path="m,230r7823,l7823,,,xe" stroked="f">
            <v:fill color2="black"/>
            <w10:wrap anchorx="page" anchory="page"/>
          </v:shape>
        </w:pict>
      </w:r>
      <w:r>
        <w:rPr>
          <w:noProof/>
          <w:lang w:eastAsia="pt-BR"/>
        </w:rPr>
        <w:pict>
          <v:shape id="_x0000_s1457" style="position:absolute;left:0;text-align:left;margin-left:570.8pt;margin-top:180pt;width:3.3pt;height:11.5pt;z-index:-251619840;mso-position-horizontal:absolute;mso-position-horizontal-relative:page;mso-position-vertical:absolute;mso-position-vertical-relative:page;v-text-anchor:middle" coordsize="66,230" path="m,230r66,l66,,,xe" stroked="f">
            <v:fill color2="black"/>
            <w10:wrap anchorx="page" anchory="page"/>
          </v:shape>
        </w:pict>
      </w:r>
      <w:r>
        <w:rPr>
          <w:noProof/>
          <w:lang w:eastAsia="pt-BR"/>
        </w:rPr>
        <w:pict>
          <v:shape id="_x0000_s1458" style="position:absolute;left:0;text-align:left;margin-left:92.2pt;margin-top:180pt;width:478.6pt;height:11.5pt;z-index:-251620864;mso-position-horizontal:absolute;mso-position-horizontal-relative:page;mso-position-vertical:absolute;mso-position-vertical-relative:page;v-text-anchor:middle" coordsize="9572,230" path="m,230r9572,l9572,,,xe" stroked="f">
            <v:fill color2="black"/>
            <w10:wrap anchorx="page" anchory="page"/>
          </v:shape>
        </w:pict>
      </w:r>
      <w:r>
        <w:rPr>
          <w:noProof/>
          <w:lang w:eastAsia="pt-BR"/>
        </w:rPr>
        <w:pict>
          <v:shape id="_x0000_s1459" style="position:absolute;left:0;text-align:left;margin-left:92.2pt;margin-top:168.5pt;width:481.9pt;height:11.5pt;z-index:-251621888;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460" style="position:absolute;left:0;text-align:left;margin-left:570.8pt;margin-top:157pt;width:3.3pt;height:11.5pt;z-index:-251622912;mso-position-horizontal:absolute;mso-position-horizontal-relative:page;mso-position-vertical:absolute;mso-position-vertical-relative:page;v-text-anchor:middle" coordsize="66,230" path="m,230r66,l66,,,xe" stroked="f">
            <v:fill color2="black"/>
            <w10:wrap anchorx="page" anchory="page"/>
          </v:shape>
        </w:pict>
      </w:r>
      <w:r>
        <w:rPr>
          <w:noProof/>
          <w:lang w:eastAsia="pt-BR"/>
        </w:rPr>
        <w:pict>
          <v:shape id="_x0000_s1461" style="position:absolute;left:0;text-align:left;margin-left:84.5pt;margin-top:157pt;width:486.3pt;height:11.5pt;z-index:-251623936;mso-position-horizontal:absolute;mso-position-horizontal-relative:page;mso-position-vertical:absolute;mso-position-vertical-relative:page;v-text-anchor:middle" coordsize="9726,230" path="m,230r9726,l9726,,,xe" stroked="f">
            <v:fill color2="black"/>
            <w10:wrap anchorx="page" anchory="page"/>
          </v:shape>
        </w:pict>
      </w:r>
      <w:r>
        <w:rPr>
          <w:noProof/>
          <w:lang w:eastAsia="pt-BR"/>
        </w:rPr>
        <w:pict>
          <v:shape id="_x0000_s1462" style="position:absolute;left:0;text-align:left;margin-left:56.7pt;margin-top:157pt;width:27.8pt;height:11.5pt;z-index:-251624960;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463" style="position:absolute;left:0;text-align:left;margin-left:92.2pt;margin-top:125.7pt;width:46.1pt;height:11.5pt;z-index:-251625984;mso-position-horizontal:absolute;mso-position-horizontal-relative:page;mso-position-vertical:absolute;mso-position-vertical-relative:page;v-text-anchor:middle" coordsize="922,230" path="m,230r922,l922,,,xe" stroked="f">
            <v:fill color2="black"/>
            <w10:wrap anchorx="page" anchory="page"/>
          </v:shape>
        </w:pict>
      </w:r>
      <w:r>
        <w:rPr>
          <w:noProof/>
          <w:lang w:eastAsia="pt-BR"/>
        </w:rPr>
        <w:pict>
          <v:shape id="_x0000_s1464" style="position:absolute;left:0;text-align:left;margin-left:257.6pt;margin-top:114.2pt;width:40pt;height:11.5pt;z-index:-251627008;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465" style="position:absolute;left:0;text-align:left;margin-left:92.2pt;margin-top:114.2pt;width:165.4pt;height:11.5pt;z-index:-251628032;mso-position-horizontal:absolute;mso-position-horizontal-relative:page;mso-position-vertical:absolute;mso-position-vertical-relative:page;v-text-anchor:middle" coordsize="3308,230" path="m,230r3308,l3308,,,xe" stroked="f">
            <v:fill color2="black"/>
            <w10:wrap anchorx="page" anchory="page"/>
          </v:shape>
        </w:pict>
      </w:r>
      <w:r>
        <w:rPr>
          <w:noProof/>
          <w:lang w:eastAsia="pt-BR"/>
        </w:rPr>
        <w:pict>
          <v:shape id="_x0000_s1466" style="position:absolute;left:0;text-align:left;margin-left:92.2pt;margin-top:102.7pt;width:93.9pt;height:11.5pt;z-index:-251629056;mso-position-horizontal:absolute;mso-position-horizontal-relative:page;mso-position-vertical:absolute;mso-position-vertical-relative:page;v-text-anchor:middle" coordsize="1878,230" path="m,230r1878,l1878,,,xe" stroked="f">
            <v:fill color2="black"/>
            <w10:wrap anchorx="page" anchory="page"/>
          </v:shape>
        </w:pict>
      </w:r>
      <w:r>
        <w:rPr>
          <w:noProof/>
          <w:lang w:eastAsia="pt-BR"/>
        </w:rPr>
        <w:pict>
          <v:shape id="_x0000_s1467" style="position:absolute;left:0;text-align:left;margin-left:92.2pt;margin-top:91.2pt;width:481.9pt;height:11.5pt;z-index:-25163008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468" style="position:absolute;left:0;text-align:left;margin-left:92.2pt;margin-top:79.7pt;width:292.3pt;height:11.5pt;z-index:-251631104;mso-position-horizontal:absolute;mso-position-horizontal-relative:page;mso-position-vertical:absolute;mso-position-vertical-relative:page;v-text-anchor:middle" coordsize="5846,230" path="m,230r5846,l5846,,,xe" stroked="f">
            <v:fill color2="black"/>
            <w10:wrap anchorx="page" anchory="page"/>
          </v:shape>
        </w:pict>
      </w:r>
      <w:r>
        <w:rPr>
          <w:noProof/>
          <w:lang w:eastAsia="pt-BR"/>
        </w:rPr>
        <w:pict>
          <v:shape id="_x0000_s1469" style="position:absolute;left:0;text-align:left;margin-left:56.7pt;margin-top:332.8pt;width:517.4pt;height:35pt;z-index:-251632128;mso-position-horizontal:absolute;mso-position-horizontal-relative:page;mso-position-vertical:absolute;mso-position-vertical-relative:page;v-text-anchor:middle" coordsize="10348,700" path="m,700r10348,l10348,,,xe" stroked="f">
            <v:fill color2="black"/>
            <w10:wrap anchorx="page" anchory="page"/>
          </v:shape>
        </w:pict>
      </w:r>
      <w:r>
        <w:rPr>
          <w:noProof/>
          <w:lang w:eastAsia="pt-BR"/>
        </w:rPr>
        <w:pict>
          <v:shape id="_x0000_s1470" style="position:absolute;left:0;text-align:left;margin-left:56.7pt;margin-top:215pt;width:517.4pt;height:57.5pt;z-index:-251633152;mso-position-horizontal:absolute;mso-position-horizontal-relative:page;mso-position-vertical:absolute;mso-position-vertical-relative:page;v-text-anchor:middle" coordsize="10348,1150" path="m,1150r10348,l10348,,,xe" stroked="f">
            <v:fill color2="black"/>
            <w10:wrap anchorx="page" anchory="page"/>
          </v:shape>
        </w:pict>
      </w:r>
      <w:r>
        <w:rPr>
          <w:noProof/>
          <w:lang w:eastAsia="pt-BR"/>
        </w:rPr>
        <w:pict>
          <v:shape id="_x0000_s1471" style="position:absolute;left:0;text-align:left;margin-left:92.2pt;margin-top:137.2pt;width:481.9pt;height:13.8pt;z-index:-251634176;mso-position-horizontal:absolute;mso-position-horizontal-relative:page;mso-position-vertical:absolute;mso-position-vertical-relative:page;v-text-anchor:middle" coordsize="9638,276" path="m,276r9638,l9638,,,xe" stroked="f">
            <v:fill color2="black"/>
            <w10:wrap anchorx="page" anchory="page"/>
          </v:shape>
        </w:pict>
      </w:r>
      <w:r>
        <w:rPr>
          <w:noProof/>
          <w:lang w:eastAsia="pt-BR"/>
        </w:rPr>
        <w:pict>
          <v:shape id="_x0000_s1472" style="position:absolute;left:0;text-align:left;margin-left:92.2pt;margin-top:114.2pt;width:481.9pt;height:23pt;z-index:-251635200;mso-position-horizontal:absolute;mso-position-horizontal-relative:page;mso-position-vertical:absolute;mso-position-vertical-relative:page;v-text-anchor:middle" coordsize="9638,460" path="m,460r9638,l9638,,,xe" stroked="f">
            <v:fill color2="black"/>
            <w10:wrap anchorx="page" anchory="page"/>
          </v:shape>
        </w:pict>
      </w:r>
      <w:r>
        <w:rPr>
          <w:noProof/>
          <w:lang w:eastAsia="pt-BR"/>
        </w:rPr>
        <w:pict>
          <v:shape id="_x0000_s1473" style="position:absolute;left:0;text-align:left;margin-left:92.2pt;margin-top:91.2pt;width:481.9pt;height:23pt;z-index:-251636224;mso-position-horizontal:absolute;mso-position-horizontal-relative:page;mso-position-vertical:absolute;mso-position-vertical-relative:page;v-text-anchor:middle" coordsize="9638,460" path="m,460r9638,l9638,,,xe" stroked="f">
            <v:fill color2="black"/>
            <w10:wrap anchorx="page" anchory="page"/>
          </v:shape>
        </w:pict>
      </w:r>
      <w:r>
        <w:rPr>
          <w:noProof/>
          <w:lang w:eastAsia="pt-BR"/>
        </w:rPr>
        <w:pict>
          <v:shape id="_x0000_s1474" style="position:absolute;left:0;text-align:left;margin-left:341.3pt;margin-top:391.3pt;width:232.8pt;height:11.5pt;z-index:-251595264;mso-position-horizontal:absolute;mso-position-horizontal-relative:page;mso-position-vertical:absolute;mso-position-vertical-relative:page;v-text-anchor:middle" coordsize="4656,230" path="m,230r4656,l4656,,,xe" stroked="f">
            <v:fill color2="black"/>
            <w10:wrap anchorx="page" anchory="page"/>
          </v:shape>
        </w:pict>
      </w:r>
      <w:r>
        <w:rPr>
          <w:noProof/>
          <w:lang w:eastAsia="pt-BR"/>
        </w:rPr>
        <w:pict>
          <v:shape id="_x0000_s1475" style="position:absolute;left:0;text-align:left;margin-left:302.2pt;margin-top:391.3pt;width:39.1pt;height:11.5pt;z-index:-251596288;mso-position-horizontal:absolute;mso-position-horizontal-relative:page;mso-position-vertical:absolute;mso-position-vertical-relative:page;v-text-anchor:middle" coordsize="782,230" path="m,230r782,l782,,,xe" stroked="f">
            <v:fill color2="black"/>
            <w10:wrap anchorx="page" anchory="page"/>
          </v:shape>
        </w:pict>
      </w:r>
      <w:r>
        <w:rPr>
          <w:noProof/>
          <w:lang w:eastAsia="pt-BR"/>
        </w:rPr>
        <w:pict>
          <v:shape id="_x0000_s1476" style="position:absolute;left:0;text-align:left;margin-left:92.2pt;margin-top:391.3pt;width:210pt;height:11.5pt;z-index:-251597312;mso-position-horizontal:absolute;mso-position-horizontal-relative:page;mso-position-vertical:absolute;mso-position-vertical-relative:page;v-text-anchor:middle" coordsize="4200,230" path="m,230r4200,l4200,,,xe" stroked="f">
            <v:fill color2="black"/>
            <w10:wrap anchorx="page" anchory="page"/>
          </v:shape>
        </w:pict>
      </w:r>
      <w:r>
        <w:rPr>
          <w:noProof/>
          <w:lang w:eastAsia="pt-BR"/>
        </w:rPr>
        <w:pict>
          <v:shape id="_x0000_s1477" style="position:absolute;left:0;text-align:left;margin-left:421pt;margin-top:379.8pt;width:153.1pt;height:11.5pt;z-index:-251598336;mso-position-horizontal:absolute;mso-position-horizontal-relative:page;mso-position-vertical:absolute;mso-position-vertical-relative:page;v-text-anchor:middle" coordsize="3062,230" path="m,230r3062,l3062,,,xe" stroked="f">
            <v:fill color2="black"/>
            <w10:wrap anchorx="page" anchory="page"/>
          </v:shape>
        </w:pict>
      </w:r>
      <w:r>
        <w:rPr>
          <w:noProof/>
          <w:lang w:eastAsia="pt-BR"/>
        </w:rPr>
        <w:pict>
          <v:shape id="_x0000_s1478" style="position:absolute;left:0;text-align:left;margin-left:92.2pt;margin-top:379.8pt;width:328.8pt;height:11.5pt;z-index:-251599360;mso-position-horizontal:absolute;mso-position-horizontal-relative:page;mso-position-vertical:absolute;mso-position-vertical-relative:page;v-text-anchor:middle" coordsize="6576,230" path="m,230r6576,l6576,,,xe" stroked="f">
            <v:fill color2="black"/>
            <w10:wrap anchorx="page" anchory="page"/>
          </v:shape>
        </w:pict>
      </w:r>
      <w:r>
        <w:rPr>
          <w:noProof/>
          <w:lang w:eastAsia="pt-BR"/>
        </w:rPr>
        <w:pict>
          <v:shape id="_x0000_s1479" style="position:absolute;left:0;text-align:left;margin-left:78pt;margin-top:356.3pt;width:242.8pt;height:11.5pt;z-index:-251600384;mso-position-horizontal:absolute;mso-position-horizontal-relative:page;mso-position-vertical:absolute;mso-position-vertical-relative:page;v-text-anchor:middle" coordsize="4856,230" path="m,230r4856,l4856,,,xe" stroked="f">
            <v:fill color2="black"/>
            <w10:wrap anchorx="page" anchory="page"/>
          </v:shape>
        </w:pict>
      </w:r>
      <w:r>
        <w:rPr>
          <w:noProof/>
          <w:lang w:eastAsia="pt-BR"/>
        </w:rPr>
        <w:pict>
          <v:shape id="_x0000_s1480" style="position:absolute;left:0;text-align:left;margin-left:76.2pt;margin-top:344.8pt;width:497.9pt;height:11.5pt;z-index:-251601408;mso-position-horizontal:absolute;mso-position-horizontal-relative:page;mso-position-vertical:absolute;mso-position-vertical-relative:page;v-text-anchor:middle" coordsize="9958,230" path="m,230r9958,l9958,,,xe" stroked="f">
            <v:fill color2="black"/>
            <w10:wrap anchorx="page" anchory="page"/>
          </v:shape>
        </w:pict>
      </w:r>
      <w:r>
        <w:rPr>
          <w:noProof/>
          <w:lang w:eastAsia="pt-BR"/>
        </w:rPr>
        <w:pict>
          <v:shape id="_x0000_s1481" style="position:absolute;left:0;text-align:left;margin-left:56.7pt;margin-top:344.8pt;width:19.5pt;height:11.5pt;z-index:-251602432;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482" style="position:absolute;left:0;text-align:left;margin-left:78pt;margin-top:321.3pt;width:213.4pt;height:11.5pt;z-index:-251603456;mso-position-horizontal:absolute;mso-position-horizontal-relative:page;mso-position-vertical:absolute;mso-position-vertical-relative:page;v-text-anchor:middle" coordsize="4268,230" path="m,230r4268,l4268,,,xe" stroked="f">
            <v:fill color2="black"/>
            <w10:wrap anchorx="page" anchory="page"/>
          </v:shape>
        </w:pict>
      </w:r>
      <w:r>
        <w:rPr>
          <w:noProof/>
          <w:lang w:eastAsia="pt-BR"/>
        </w:rPr>
        <w:pict>
          <v:shape id="_x0000_s1483" style="position:absolute;left:0;text-align:left;margin-left:78pt;margin-top:309.8pt;width:496.1pt;height:11.5pt;z-index:-251604480;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484" style="position:absolute;left:0;text-align:left;margin-left:440.2pt;margin-top:297.9pt;width:134pt;height:11.5pt;z-index:-251605504;mso-position-horizontal:absolute;mso-position-horizontal-relative:page;mso-position-vertical:absolute;mso-position-vertical-relative:page;v-text-anchor:middle" coordsize="2680,230" path="m,230r2680,l2680,,,xe" stroked="f">
            <v:fill color2="black"/>
            <w10:wrap anchorx="page" anchory="page"/>
          </v:shape>
        </w:pict>
      </w:r>
      <w:r>
        <w:rPr>
          <w:noProof/>
          <w:lang w:eastAsia="pt-BR"/>
        </w:rPr>
        <w:pict>
          <v:shape id="_x0000_s1485" style="position:absolute;left:0;text-align:left;margin-left:425.2pt;margin-top:297.9pt;width:15pt;height:11.5pt;z-index:-251606528;mso-position-horizontal:absolute;mso-position-horizontal-relative:page;mso-position-vertical:absolute;mso-position-vertical-relative:page;v-text-anchor:middle" coordsize="300,230" path="m,230r300,l300,,,xe" stroked="f">
            <v:fill color2="black"/>
            <w10:wrap anchorx="page" anchory="page"/>
          </v:shape>
        </w:pict>
      </w:r>
      <w:r>
        <w:rPr>
          <w:noProof/>
          <w:lang w:eastAsia="pt-BR"/>
        </w:rPr>
        <w:pict>
          <v:shape id="_x0000_s1486" style="position:absolute;left:0;text-align:left;margin-left:350.9pt;margin-top:297.9pt;width:74.3pt;height:11.5pt;z-index:-251607552;mso-position-horizontal:absolute;mso-position-horizontal-relative:page;mso-position-vertical:absolute;mso-position-vertical-relative:page;v-text-anchor:middle" coordsize="1486,230" path="m,230r1486,l1486,,,xe" stroked="f">
            <v:fill color2="black"/>
            <w10:wrap anchorx="page" anchory="page"/>
          </v:shape>
        </w:pict>
      </w:r>
      <w:r>
        <w:rPr>
          <w:noProof/>
          <w:lang w:eastAsia="pt-BR"/>
        </w:rPr>
        <w:pict>
          <v:shape id="_x0000_s1487" style="position:absolute;left:0;text-align:left;margin-left:273.2pt;margin-top:284.5pt;width:300.9pt;height:11.5pt;z-index:-251608576;mso-position-horizontal:absolute;mso-position-horizontal-relative:page;mso-position-vertical:absolute;mso-position-vertical-relative:page;v-text-anchor:middle" coordsize="6018,230" path="m,230r6018,l6018,,,xe" stroked="f">
            <v:fill color2="black"/>
            <w10:wrap anchorx="page" anchory="page"/>
          </v:shape>
        </w:pict>
      </w:r>
      <w:r>
        <w:rPr>
          <w:noProof/>
          <w:lang w:eastAsia="pt-BR"/>
        </w:rPr>
        <w:pict>
          <v:shape id="_x0000_s1488" style="position:absolute;left:0;text-align:left;margin-left:76.2pt;margin-top:284.5pt;width:139.1pt;height:11.5pt;z-index:-251609600;mso-position-horizontal:absolute;mso-position-horizontal-relative:page;mso-position-vertical:absolute;mso-position-vertical-relative:page;v-text-anchor:middle" coordsize="2782,230" path="m,230r2782,l2782,,,xe" stroked="f">
            <v:fill color2="black"/>
            <w10:wrap anchorx="page" anchory="page"/>
          </v:shape>
        </w:pict>
      </w:r>
      <w:r>
        <w:rPr>
          <w:noProof/>
          <w:lang w:eastAsia="pt-BR"/>
        </w:rPr>
        <w:pict>
          <v:shape id="_x0000_s1489" style="position:absolute;left:0;text-align:left;margin-left:56.7pt;margin-top:284.5pt;width:19.5pt;height:11.5pt;z-index:-251610624;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490" style="position:absolute;left:0;text-align:left;margin-left:85.1pt;margin-top:261pt;width:150.55pt;height:11.5pt;z-index:-251611648;mso-position-horizontal:absolute;mso-position-horizontal-relative:page;mso-position-vertical:absolute;mso-position-vertical-relative:page;v-text-anchor:middle" coordsize="3011,230" path="m,230r3011,l3011,,,xe" stroked="f">
            <v:fill color2="black"/>
            <w10:wrap anchorx="page" anchory="page"/>
          </v:shape>
        </w:pict>
      </w:r>
      <w:r>
        <w:rPr>
          <w:noProof/>
          <w:lang w:eastAsia="pt-BR"/>
        </w:rPr>
        <w:pict>
          <v:shape id="_x0000_s1491" style="position:absolute;left:0;text-align:left;margin-left:85.1pt;margin-top:249.5pt;width:489pt;height:11.5pt;z-index:-251612672;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492" style="position:absolute;left:0;text-align:left;margin-left:85.1pt;margin-top:238pt;width:489.1pt;height:11.5pt;z-index:-251613696;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493" style="position:absolute;left:0;text-align:left;margin-left:85.1pt;margin-top:226.5pt;width:489pt;height:11.5pt;z-index:-25161472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494" style="position:absolute;left:0;text-align:left;margin-left:412.6pt;margin-top:215pt;width:161.5pt;height:11.5pt;z-index:-251615744;mso-position-horizontal:absolute;mso-position-horizontal-relative:page;mso-position-vertical:absolute;mso-position-vertical-relative:page;v-text-anchor:middle" coordsize="3230,230" path="m,230r3230,l3230,,,xe" stroked="f">
            <v:fill color2="black"/>
            <w10:wrap anchorx="page" anchory="page"/>
          </v:shape>
        </w:pict>
      </w:r>
      <w:r>
        <w:rPr>
          <w:noProof/>
          <w:lang w:eastAsia="pt-BR"/>
        </w:rPr>
        <w:pict>
          <v:shape id="_x0000_s1495" style="position:absolute;left:0;text-align:left;margin-left:84.5pt;margin-top:215pt;width:240pt;height:11.5pt;z-index:-251616768;mso-position-horizontal:absolute;mso-position-horizontal-relative:page;mso-position-vertical:absolute;mso-position-vertical-relative:page;v-text-anchor:middle" coordsize="4800,230" path="m,230r4800,l4800,,,xe" stroked="f">
            <v:fill color2="black"/>
            <w10:wrap anchorx="page" anchory="page"/>
          </v:shape>
        </w:pict>
      </w:r>
      <w:bookmarkStart w:id="12" w:name="Pg18"/>
      <w:bookmarkEnd w:id="12"/>
      <w:r w:rsidRPr="0009288D">
        <w:rPr>
          <w:rFonts w:ascii="Arial-BoldMT" w:eastAsia="Batang" w:hAnsi="Arial-BoldMT" w:cs="Arial"/>
          <w:color w:val="000000"/>
          <w:spacing w:val="-5"/>
          <w:sz w:val="22"/>
          <w:szCs w:val="22"/>
        </w:rPr>
        <w:t xml:space="preserve">b) </w:t>
      </w:r>
      <w:r w:rsidRPr="0009288D">
        <w:rPr>
          <w:rFonts w:ascii="Arial-BoldMT" w:eastAsia="Batang" w:hAnsi="Arial-BoldMT" w:cs="Arial"/>
          <w:color w:val="000000"/>
          <w:spacing w:val="-1"/>
          <w:sz w:val="22"/>
          <w:szCs w:val="22"/>
        </w:rPr>
        <w:t>não apresentarem argumentações lógicas e consistentes;</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 xml:space="preserve">c) </w:t>
      </w:r>
      <w:r w:rsidRPr="0009288D">
        <w:rPr>
          <w:rFonts w:ascii="Arial-BoldMT" w:eastAsia="Batang" w:hAnsi="Arial-BoldMT" w:cs="Arial"/>
          <w:color w:val="000000"/>
          <w:sz w:val="22"/>
          <w:szCs w:val="22"/>
        </w:rPr>
        <w:t xml:space="preserve">forem encaminhadas via fax, telegrama, correios ou via internet fora do endereço eletrônico/ </w:t>
      </w:r>
      <w:r w:rsidRPr="0009288D">
        <w:rPr>
          <w:rFonts w:ascii="Arial-BoldMT" w:eastAsia="Batang" w:hAnsi="Arial-BoldMT" w:cs="Arial"/>
          <w:color w:val="000000"/>
          <w:spacing w:val="-5"/>
          <w:sz w:val="22"/>
          <w:szCs w:val="22"/>
        </w:rPr>
        <w:t xml:space="preserve">link </w:t>
      </w:r>
      <w:r w:rsidRPr="0009288D">
        <w:rPr>
          <w:rFonts w:ascii="Arial-BoldMT" w:eastAsia="Batang" w:hAnsi="Arial-BoldMT" w:cs="Arial"/>
          <w:color w:val="000000"/>
          <w:spacing w:val="-1"/>
          <w:sz w:val="22"/>
          <w:szCs w:val="22"/>
        </w:rPr>
        <w:t>definido no subitem 10.2;</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 xml:space="preserve">d) </w:t>
      </w:r>
      <w:r w:rsidRPr="0009288D">
        <w:rPr>
          <w:rFonts w:ascii="Arial-BoldMT" w:eastAsia="Batang" w:hAnsi="Arial-BoldMT" w:cs="Arial"/>
          <w:color w:val="000000"/>
          <w:spacing w:val="-3"/>
          <w:sz w:val="22"/>
          <w:szCs w:val="22"/>
        </w:rPr>
        <w:t>forem interpostos em desacordo com o prazo conforme estabelecido no</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1"/>
          <w:sz w:val="22"/>
          <w:szCs w:val="22"/>
        </w:rPr>
        <w:t>subitem 10.1.</w:t>
      </w: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e) apresentarem no corpo da fundamentação outras questões que não a selecionada para recurso.</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10.6</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z w:val="22"/>
          <w:szCs w:val="22"/>
        </w:rPr>
        <w:t xml:space="preserve">Não serão considerados requerimentos, reclamações, notificações extrajudiciais ou  quaisquer  outros </w:t>
      </w:r>
      <w:r w:rsidRPr="0009288D">
        <w:rPr>
          <w:rFonts w:ascii="Arial-BoldMT" w:eastAsia="Batang" w:hAnsi="Arial-BoldMT" w:cs="Arial"/>
          <w:color w:val="000000"/>
          <w:spacing w:val="-3"/>
          <w:sz w:val="22"/>
          <w:szCs w:val="22"/>
        </w:rPr>
        <w:t>instrumentos similares cujo teor seja objeto de recurso apontado no</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5"/>
          <w:sz w:val="22"/>
          <w:szCs w:val="22"/>
        </w:rPr>
        <w:t>subitem 10.1 deste</w:t>
      </w:r>
      <w:r w:rsidRPr="0009288D">
        <w:rPr>
          <w:rFonts w:ascii="Arial-BoldMT" w:eastAsia="Batang" w:hAnsi="Arial-BoldMT" w:cs="Arial"/>
          <w:color w:val="000000"/>
          <w:spacing w:val="-5"/>
          <w:sz w:val="22"/>
          <w:szCs w:val="22"/>
        </w:rPr>
        <w:tab/>
      </w:r>
      <w:r w:rsidRPr="0009288D">
        <w:rPr>
          <w:rFonts w:ascii="Arial-BoldMT" w:eastAsia="Batang" w:hAnsi="Arial-BoldMT" w:cs="Arial"/>
          <w:color w:val="000000"/>
          <w:spacing w:val="-1"/>
          <w:sz w:val="22"/>
          <w:szCs w:val="22"/>
        </w:rPr>
        <w:t>edital.</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pacing w:val="-5"/>
          <w:sz w:val="22"/>
          <w:szCs w:val="22"/>
        </w:rPr>
        <w:t xml:space="preserve">10.7 </w:t>
      </w:r>
      <w:r w:rsidRPr="0009288D">
        <w:rPr>
          <w:rFonts w:ascii="Arial-BoldMT" w:eastAsia="Batang" w:hAnsi="Arial-BoldMT" w:cs="Arial"/>
          <w:color w:val="000000"/>
          <w:sz w:val="22"/>
          <w:szCs w:val="22"/>
        </w:rPr>
        <w:t>A decisão relativa ao deferimento ou indeferimento do recurso será publicada no Diário Oficial Eletrônico</w:t>
      </w:r>
      <w:r w:rsidRPr="0009288D">
        <w:rPr>
          <w:rFonts w:ascii="Arial-BoldMT" w:eastAsia="Batang" w:hAnsi="Arial-BoldMT" w:cs="Arial"/>
          <w:color w:val="000000"/>
          <w:sz w:val="22"/>
          <w:szCs w:val="22"/>
        </w:rPr>
        <w:tab/>
      </w:r>
      <w:r w:rsidRPr="0009288D">
        <w:rPr>
          <w:rFonts w:ascii="Arial-BoldMT" w:eastAsia="Batang" w:hAnsi="Arial-BoldMT" w:cs="Arial"/>
          <w:color w:val="000000"/>
          <w:spacing w:val="-1"/>
          <w:sz w:val="22"/>
          <w:szCs w:val="22"/>
        </w:rPr>
        <w:t xml:space="preserve">de </w:t>
      </w:r>
      <w:r w:rsidRPr="0009288D">
        <w:rPr>
          <w:rFonts w:ascii="Arial-BoldMT" w:eastAsia="Batang" w:hAnsi="Arial-BoldMT" w:cs="Arial"/>
          <w:color w:val="000000"/>
          <w:sz w:val="22"/>
          <w:szCs w:val="22"/>
        </w:rPr>
        <w:t xml:space="preserve">Contagem - “DOC.e” e será divulgada nos endereços eletrônicos   </w:t>
      </w:r>
      <w:hyperlink r:id="rId27"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Pr>
          <w:rFonts w:ascii="Arial-BoldMT" w:eastAsia="Batang" w:hAnsi="Arial-BoldMT" w:cs="Arial"/>
          <w:spacing w:val="-5"/>
          <w:sz w:val="22"/>
          <w:szCs w:val="22"/>
        </w:rPr>
        <w:t>ou</w:t>
      </w:r>
      <w:r w:rsidRPr="0009288D">
        <w:rPr>
          <w:rFonts w:ascii="Arial-BoldMT" w:eastAsia="Batang" w:hAnsi="Arial-BoldMT" w:cs="Arial"/>
          <w:color w:val="3366FF"/>
          <w:spacing w:val="-5"/>
          <w:sz w:val="22"/>
          <w:szCs w:val="22"/>
        </w:rPr>
        <w:t xml:space="preserve">  </w:t>
      </w:r>
      <w:r w:rsidRPr="0009288D">
        <w:rPr>
          <w:rFonts w:ascii="Arial-BoldMT" w:eastAsia="Batang" w:hAnsi="Arial-BoldMT" w:cs="Arial"/>
          <w:color w:val="000000"/>
          <w:spacing w:val="-3"/>
          <w:sz w:val="22"/>
          <w:szCs w:val="22"/>
        </w:rPr>
        <w:t>&lt;</w:t>
      </w:r>
      <w:hyperlink r:id="rId28" w:history="1">
        <w:r w:rsidRPr="0009288D">
          <w:rPr>
            <w:rStyle w:val="Hyperlink"/>
            <w:rFonts w:ascii="Arial-BoldMT" w:eastAsia="Batang" w:hAnsi="Arial-BoldMT"/>
            <w:sz w:val="22"/>
            <w:szCs w:val="22"/>
          </w:rPr>
          <w:t>www.contagem.mg.gov.br/concursos</w:t>
        </w:r>
      </w:hyperlink>
    </w:p>
    <w:p w:rsidR="00D05A62" w:rsidRPr="0009288D" w:rsidRDefault="00D05A62">
      <w:pPr>
        <w:jc w:val="both"/>
        <w:rPr>
          <w:rFonts w:ascii="Arial-BoldMT" w:eastAsia="Batang" w:hAnsi="Arial-BoldMT" w:cs="Arial"/>
          <w:color w:val="000000"/>
          <w:sz w:val="22"/>
          <w:szCs w:val="22"/>
        </w:rPr>
      </w:pPr>
    </w:p>
    <w:p w:rsidR="00D05A62"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5"/>
          <w:sz w:val="22"/>
          <w:szCs w:val="22"/>
        </w:rPr>
        <w:t xml:space="preserve">10.8 </w:t>
      </w:r>
      <w:r w:rsidRPr="0009288D">
        <w:rPr>
          <w:rFonts w:ascii="Arial-BoldMT" w:eastAsia="Batang" w:hAnsi="Arial-BoldMT" w:cs="Arial"/>
          <w:color w:val="000000"/>
          <w:spacing w:val="-1"/>
          <w:sz w:val="22"/>
          <w:szCs w:val="22"/>
        </w:rPr>
        <w:t xml:space="preserve">Após a divulgação oficial de que trata o </w:t>
      </w:r>
      <w:r w:rsidRPr="0009288D">
        <w:rPr>
          <w:rFonts w:ascii="Arial-BoldMT" w:eastAsia="Batang" w:hAnsi="Arial-BoldMT" w:cs="Arial"/>
          <w:color w:val="000000"/>
          <w:sz w:val="22"/>
          <w:szCs w:val="22"/>
        </w:rPr>
        <w:t>subitem 10.7</w:t>
      </w:r>
      <w:r w:rsidRPr="0009288D">
        <w:rPr>
          <w:rFonts w:ascii="Arial-BoldMT" w:eastAsia="Batang" w:hAnsi="Arial-BoldMT" w:cs="Arial"/>
          <w:color w:val="000000"/>
          <w:sz w:val="22"/>
          <w:szCs w:val="22"/>
        </w:rPr>
        <w:tab/>
        <w:t>deste</w:t>
      </w:r>
      <w:r w:rsidRPr="0009288D">
        <w:rPr>
          <w:rFonts w:ascii="Arial-BoldMT" w:eastAsia="Batang" w:hAnsi="Arial-BoldMT" w:cs="Arial"/>
          <w:color w:val="000000"/>
          <w:spacing w:val="-1"/>
          <w:sz w:val="22"/>
          <w:szCs w:val="22"/>
        </w:rPr>
        <w:t xml:space="preserve"> edital, a fundamentação objetiva da decisão da </w:t>
      </w:r>
      <w:r w:rsidRPr="0009288D">
        <w:rPr>
          <w:rFonts w:ascii="Arial-BoldMT" w:eastAsia="Batang" w:hAnsi="Arial-BoldMT" w:cs="Arial"/>
          <w:color w:val="000000"/>
          <w:sz w:val="22"/>
          <w:szCs w:val="22"/>
        </w:rPr>
        <w:t xml:space="preserve">banca examinadora sobre o recurso ficará disponível para consulta individualizada do candidato nos endereços </w:t>
      </w:r>
      <w:r w:rsidRPr="0009288D">
        <w:rPr>
          <w:rFonts w:ascii="Arial-BoldMT" w:eastAsia="Batang" w:hAnsi="Arial-BoldMT" w:cs="Arial"/>
          <w:color w:val="000000"/>
          <w:spacing w:val="-1"/>
          <w:sz w:val="22"/>
          <w:szCs w:val="22"/>
        </w:rPr>
        <w:t>eletrônicos</w:t>
      </w:r>
      <w:r>
        <w:rPr>
          <w:rFonts w:ascii="Arial-BoldMT" w:eastAsia="Batang" w:hAnsi="Arial-BoldMT" w:cs="Arial"/>
          <w:color w:val="000000"/>
          <w:spacing w:val="-1"/>
          <w:sz w:val="22"/>
          <w:szCs w:val="22"/>
        </w:rPr>
        <w:t xml:space="preserve"> </w:t>
      </w:r>
      <w:hyperlink r:id="rId29"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Pr>
          <w:rFonts w:ascii="Arial-BoldMT" w:eastAsia="Batang" w:hAnsi="Arial-BoldMT" w:cs="Arial"/>
          <w:spacing w:val="-5"/>
          <w:sz w:val="22"/>
          <w:szCs w:val="22"/>
        </w:rPr>
        <w:t>ou</w:t>
      </w:r>
      <w:r w:rsidRPr="0009288D">
        <w:rPr>
          <w:rFonts w:ascii="Arial-BoldMT" w:eastAsia="Batang" w:hAnsi="Arial-BoldMT" w:cs="Arial"/>
          <w:color w:val="3366FF"/>
          <w:spacing w:val="-5"/>
          <w:sz w:val="22"/>
          <w:szCs w:val="22"/>
        </w:rPr>
        <w:t xml:space="preserve">  </w:t>
      </w:r>
      <w:r w:rsidRPr="0009288D">
        <w:rPr>
          <w:rFonts w:ascii="Arial-BoldMT" w:eastAsia="Batang" w:hAnsi="Arial-BoldMT" w:cs="Arial"/>
          <w:color w:val="000000"/>
          <w:spacing w:val="-3"/>
          <w:sz w:val="22"/>
          <w:szCs w:val="22"/>
        </w:rPr>
        <w:t>&lt;</w:t>
      </w:r>
      <w:hyperlink r:id="rId30" w:history="1">
        <w:r w:rsidRPr="0009288D">
          <w:rPr>
            <w:rStyle w:val="Hyperlink"/>
            <w:rFonts w:ascii="Arial-BoldMT" w:eastAsia="Batang" w:hAnsi="Arial-BoldMT"/>
            <w:sz w:val="22"/>
            <w:szCs w:val="22"/>
          </w:rPr>
          <w:t>www.contagem.mg.gov.br/concursos</w:t>
        </w:r>
      </w:hyperlink>
      <w:r>
        <w:rPr>
          <w:rFonts w:ascii="Arial-BoldMT" w:eastAsia="Batang" w:hAnsi="Arial-BoldMT" w:cs="Arial"/>
          <w:color w:val="000000"/>
          <w:spacing w:val="-1"/>
          <w:sz w:val="22"/>
          <w:szCs w:val="22"/>
        </w:rPr>
        <w:t xml:space="preserve"> </w:t>
      </w:r>
      <w:r w:rsidRPr="0009288D">
        <w:rPr>
          <w:rFonts w:ascii="Arial-BoldMT" w:eastAsia="Batang" w:hAnsi="Arial-BoldMT" w:cs="Arial"/>
          <w:color w:val="000000"/>
          <w:spacing w:val="-1"/>
          <w:sz w:val="22"/>
          <w:szCs w:val="22"/>
        </w:rPr>
        <w:t xml:space="preserve"> </w:t>
      </w:r>
      <w:r>
        <w:rPr>
          <w:rFonts w:ascii="Arial-BoldMT" w:eastAsia="Batang" w:hAnsi="Arial-BoldMT" w:cs="Arial"/>
          <w:color w:val="000000"/>
          <w:spacing w:val="-1"/>
          <w:sz w:val="22"/>
          <w:szCs w:val="22"/>
        </w:rPr>
        <w:t>ou pessoalmente na FUNEC, no endereço, Rua Portugal, no. 8, bairro Glória, Contagem/MG, no horário de 9 às 17 horas, de 2a a 6a feira.</w:t>
      </w:r>
    </w:p>
    <w:p w:rsidR="00D05A62" w:rsidRDefault="00D05A62">
      <w:pPr>
        <w:jc w:val="both"/>
        <w:rPr>
          <w:rFonts w:ascii="Arial-BoldMT" w:eastAsia="Batang" w:hAnsi="Arial-BoldMT" w:cs="Arial"/>
          <w:color w:val="000000"/>
          <w:spacing w:val="-1"/>
          <w:sz w:val="22"/>
          <w:szCs w:val="22"/>
        </w:rPr>
      </w:pPr>
      <w:r>
        <w:rPr>
          <w:rFonts w:ascii="Arial-BoldMT" w:eastAsia="Batang" w:hAnsi="Arial-BoldMT" w:cs="Arial"/>
          <w:color w:val="000000"/>
          <w:spacing w:val="-1"/>
          <w:sz w:val="22"/>
          <w:szCs w:val="22"/>
        </w:rPr>
        <w:t xml:space="preserve"> </w:t>
      </w:r>
    </w:p>
    <w:p w:rsidR="00D05A62" w:rsidRPr="00460831"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   </w:t>
      </w:r>
    </w:p>
    <w:p w:rsidR="00D05A62" w:rsidRPr="0009288D" w:rsidRDefault="00D05A62">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4"/>
          <w:sz w:val="22"/>
          <w:szCs w:val="22"/>
        </w:rPr>
        <w:t xml:space="preserve">10.9  A decisão de que trata o </w:t>
      </w:r>
      <w:r w:rsidRPr="0009288D">
        <w:rPr>
          <w:rFonts w:ascii="Arial-BoldMT" w:eastAsia="Batang" w:hAnsi="Arial-BoldMT" w:cs="Arial"/>
          <w:color w:val="000000"/>
          <w:spacing w:val="-5"/>
          <w:sz w:val="22"/>
          <w:szCs w:val="22"/>
        </w:rPr>
        <w:t xml:space="preserve">subitem 10.8 </w:t>
      </w:r>
      <w:r w:rsidRPr="0009288D">
        <w:rPr>
          <w:rFonts w:ascii="Arial-BoldMT" w:eastAsia="Batang" w:hAnsi="Arial-BoldMT" w:cs="Arial"/>
          <w:color w:val="000000"/>
          <w:spacing w:val="-1"/>
          <w:sz w:val="22"/>
          <w:szCs w:val="22"/>
        </w:rPr>
        <w:t>deste edital terá caráter terminativo e não será objeto de reexame.</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z w:val="22"/>
          <w:szCs w:val="22"/>
        </w:rPr>
      </w:pPr>
      <w:r>
        <w:rPr>
          <w:rFonts w:ascii="Arial-BoldMT" w:eastAsia="Batang" w:hAnsi="Arial-BoldMT" w:cs="Arial"/>
          <w:color w:val="000000"/>
          <w:spacing w:val="-4"/>
          <w:sz w:val="22"/>
          <w:szCs w:val="22"/>
        </w:rPr>
        <w:t>10.10</w:t>
      </w:r>
      <w:r w:rsidRPr="0009288D">
        <w:rPr>
          <w:rFonts w:ascii="Arial-BoldMT" w:eastAsia="Batang" w:hAnsi="Arial-BoldMT" w:cs="Arial"/>
          <w:color w:val="000000"/>
          <w:spacing w:val="-4"/>
          <w:sz w:val="22"/>
          <w:szCs w:val="22"/>
        </w:rPr>
        <w:t xml:space="preserve"> </w:t>
      </w:r>
      <w:r w:rsidRPr="0009288D">
        <w:rPr>
          <w:rFonts w:ascii="Arial-BoldMT" w:eastAsia="Batang" w:hAnsi="Arial-BoldMT" w:cs="Arial"/>
          <w:color w:val="000000"/>
          <w:spacing w:val="-4"/>
          <w:sz w:val="22"/>
          <w:szCs w:val="22"/>
        </w:rPr>
        <w:tab/>
      </w:r>
      <w:r w:rsidRPr="0009288D">
        <w:rPr>
          <w:rFonts w:ascii="Arial-BoldMT" w:eastAsia="Batang" w:hAnsi="Arial-BoldMT" w:cs="Arial"/>
          <w:color w:val="000000"/>
          <w:spacing w:val="-1"/>
          <w:sz w:val="22"/>
          <w:szCs w:val="22"/>
        </w:rPr>
        <w:t xml:space="preserve">Os pontos relativos a questões eventualmente anuladas, serão atribuídos a todos os candidatos que fizeram a </w:t>
      </w:r>
      <w:r w:rsidRPr="0009288D">
        <w:rPr>
          <w:rFonts w:ascii="Arial-BoldMT" w:eastAsia="Batang" w:hAnsi="Arial-BoldMT" w:cs="Arial"/>
          <w:color w:val="000000"/>
          <w:w w:val="107"/>
          <w:sz w:val="22"/>
          <w:szCs w:val="22"/>
        </w:rPr>
        <w:t xml:space="preserve">prova e  não  obtiveram  pontuação  nas  referidas  questões  conforme  o  primeiro  gabarito  oficial, </w:t>
      </w:r>
      <w:r w:rsidRPr="0009288D">
        <w:rPr>
          <w:rFonts w:ascii="Arial-BoldMT" w:eastAsia="Batang" w:hAnsi="Arial-BoldMT" w:cs="Arial"/>
          <w:color w:val="000000"/>
          <w:sz w:val="22"/>
          <w:szCs w:val="22"/>
        </w:rPr>
        <w:t xml:space="preserve">independentemente de interposição de recursos. Os candidatos que haviam recebido pontos nas questões anuladas, após os recursos, terão esses pontos mantidos sem receber pontuação a mais. </w:t>
      </w:r>
    </w:p>
    <w:p w:rsidR="00D05A62" w:rsidRPr="0009288D" w:rsidRDefault="00D05A62">
      <w:pPr>
        <w:jc w:val="both"/>
        <w:rPr>
          <w:rFonts w:ascii="Arial-BoldMT" w:hAnsi="Arial-BoldMT"/>
          <w:sz w:val="22"/>
          <w:szCs w:val="22"/>
        </w:rPr>
      </w:pPr>
    </w:p>
    <w:p w:rsidR="00D05A62" w:rsidRPr="0009288D" w:rsidRDefault="00D05A62">
      <w:pPr>
        <w:jc w:val="both"/>
        <w:rPr>
          <w:rFonts w:ascii="Arial-BoldMT" w:eastAsia="Batang" w:hAnsi="Arial-BoldMT" w:cs="Arial"/>
          <w:color w:val="000000"/>
          <w:w w:val="107"/>
          <w:sz w:val="22"/>
          <w:szCs w:val="22"/>
        </w:rPr>
      </w:pPr>
      <w:r>
        <w:rPr>
          <w:rFonts w:ascii="Arial-BoldMT" w:eastAsia="Batang" w:hAnsi="Arial-BoldMT" w:cs="Arial"/>
          <w:color w:val="000000"/>
          <w:w w:val="107"/>
          <w:sz w:val="22"/>
          <w:szCs w:val="22"/>
        </w:rPr>
        <w:t>10.10</w:t>
      </w:r>
      <w:r w:rsidRPr="0009288D">
        <w:rPr>
          <w:rFonts w:ascii="Arial-BoldMT" w:eastAsia="Batang" w:hAnsi="Arial-BoldMT" w:cs="Arial"/>
          <w:color w:val="000000"/>
          <w:w w:val="107"/>
          <w:sz w:val="22"/>
          <w:szCs w:val="22"/>
        </w:rPr>
        <w:t>.1 No caso de anulação de questões por decisão judicial, os pontos relativos à questão anulada serão atribuídos a todos os candidatos, independentemente de terem ingressado em juízo.</w:t>
      </w:r>
    </w:p>
    <w:p w:rsidR="00D05A62" w:rsidRPr="0009288D" w:rsidRDefault="00D05A62">
      <w:pPr>
        <w:jc w:val="both"/>
        <w:rPr>
          <w:rFonts w:ascii="Arial-BoldMT" w:eastAsia="Batang" w:hAnsi="Arial-BoldMT" w:cs="Arial"/>
          <w:color w:val="000000"/>
          <w:w w:val="107"/>
          <w:sz w:val="22"/>
          <w:szCs w:val="22"/>
        </w:rPr>
      </w:pPr>
    </w:p>
    <w:p w:rsidR="00D05A62" w:rsidRPr="0009288D" w:rsidRDefault="00D05A62">
      <w:pPr>
        <w:jc w:val="both"/>
        <w:rPr>
          <w:rFonts w:ascii="Arial-BoldMT" w:eastAsia="Batang" w:hAnsi="Arial-BoldMT" w:cs="Arial"/>
          <w:color w:val="000000"/>
          <w:spacing w:val="-3"/>
          <w:sz w:val="22"/>
          <w:szCs w:val="22"/>
        </w:rPr>
      </w:pPr>
      <w:r>
        <w:rPr>
          <w:rFonts w:ascii="Arial-BoldMT" w:eastAsia="Batang" w:hAnsi="Arial-BoldMT" w:cs="Arial"/>
          <w:color w:val="000000"/>
          <w:spacing w:val="-3"/>
          <w:sz w:val="22"/>
          <w:szCs w:val="22"/>
        </w:rPr>
        <w:t>10.11</w:t>
      </w:r>
      <w:r w:rsidRPr="0009288D">
        <w:rPr>
          <w:rFonts w:ascii="Arial-BoldMT" w:eastAsia="Batang" w:hAnsi="Arial-BoldMT" w:cs="Arial"/>
          <w:color w:val="000000"/>
          <w:spacing w:val="-3"/>
          <w:sz w:val="22"/>
          <w:szCs w:val="22"/>
        </w:rPr>
        <w:t xml:space="preserve">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5"/>
          <w:sz w:val="22"/>
          <w:szCs w:val="22"/>
        </w:rPr>
        <w:t xml:space="preserve">Alterado o gabarito oficial pela Comissão do Concurso Público, de ofício ou por força de provimento de </w:t>
      </w:r>
      <w:r w:rsidRPr="0009288D">
        <w:rPr>
          <w:rFonts w:ascii="Arial-BoldMT" w:eastAsia="Batang" w:hAnsi="Arial-BoldMT" w:cs="Arial"/>
          <w:color w:val="000000"/>
          <w:spacing w:val="-3"/>
          <w:sz w:val="22"/>
          <w:szCs w:val="22"/>
        </w:rPr>
        <w:t xml:space="preserve">recurso, as provas serão corrigidas de acordo com o novo gabarito. </w:t>
      </w: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1"/>
          <w:sz w:val="22"/>
          <w:szCs w:val="22"/>
        </w:rPr>
      </w:pPr>
      <w:r>
        <w:rPr>
          <w:rFonts w:ascii="Arial-BoldMT" w:eastAsia="Batang" w:hAnsi="Arial-BoldMT" w:cs="Arial"/>
          <w:color w:val="000000"/>
          <w:spacing w:val="-1"/>
          <w:sz w:val="22"/>
          <w:szCs w:val="22"/>
        </w:rPr>
        <w:t>10.12</w:t>
      </w:r>
      <w:r w:rsidRPr="0009288D">
        <w:rPr>
          <w:rFonts w:ascii="Arial-BoldMT" w:eastAsia="Batang" w:hAnsi="Arial-BoldMT" w:cs="Arial"/>
          <w:color w:val="000000"/>
          <w:spacing w:val="-1"/>
          <w:sz w:val="22"/>
          <w:szCs w:val="22"/>
        </w:rPr>
        <w:tab/>
      </w:r>
      <w:r w:rsidRPr="0009288D">
        <w:rPr>
          <w:rFonts w:ascii="Arial-BoldMT" w:eastAsia="Batang" w:hAnsi="Arial-BoldMT" w:cs="Arial"/>
          <w:color w:val="000000"/>
          <w:spacing w:val="-3"/>
          <w:sz w:val="22"/>
          <w:szCs w:val="22"/>
        </w:rPr>
        <w:t xml:space="preserve">Na ocorrência do disposto  nos subitens  10.11 e  10.12  </w:t>
      </w:r>
      <w:r w:rsidRPr="0009288D">
        <w:rPr>
          <w:rFonts w:ascii="Arial-BoldMT" w:eastAsia="Batang" w:hAnsi="Arial-BoldMT" w:cs="Arial"/>
          <w:color w:val="000000"/>
          <w:spacing w:val="-1"/>
          <w:sz w:val="22"/>
          <w:szCs w:val="22"/>
        </w:rPr>
        <w:t>deste  Edital,  poderá  haver  alteração  da classificação  inicial  obtida  para  uma  classificação  superior  ou  inferior,  ou,  ainda, poderá  ocorrer  à desclassificação do candidato que não obtiver a nota mínima exigida.</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color w:val="000000"/>
          <w:spacing w:val="-1"/>
          <w:sz w:val="22"/>
          <w:szCs w:val="22"/>
        </w:rPr>
      </w:pPr>
      <w:r>
        <w:rPr>
          <w:rFonts w:ascii="Arial-BoldMT" w:eastAsia="Batang" w:hAnsi="Arial-BoldMT" w:cs="Arial"/>
          <w:color w:val="000000"/>
          <w:spacing w:val="-1"/>
          <w:sz w:val="22"/>
          <w:szCs w:val="22"/>
        </w:rPr>
        <w:t>10.13</w:t>
      </w:r>
      <w:r w:rsidRPr="0009288D">
        <w:rPr>
          <w:rFonts w:ascii="Arial-BoldMT" w:eastAsia="Batang" w:hAnsi="Arial-BoldMT" w:cs="Arial"/>
          <w:color w:val="000000"/>
          <w:spacing w:val="-1"/>
          <w:sz w:val="22"/>
          <w:szCs w:val="22"/>
        </w:rPr>
        <w:tab/>
        <w:t>Não haverá reapreciação de recursos.</w:t>
      </w:r>
    </w:p>
    <w:p w:rsidR="00D05A62" w:rsidRPr="0009288D" w:rsidRDefault="00D05A62">
      <w:pPr>
        <w:jc w:val="both"/>
        <w:rPr>
          <w:rFonts w:ascii="Arial-BoldMT" w:eastAsia="Batang" w:hAnsi="Arial-BoldMT" w:cs="Arial"/>
          <w:color w:val="000000"/>
          <w:spacing w:val="-1"/>
          <w:sz w:val="22"/>
          <w:szCs w:val="22"/>
        </w:rPr>
      </w:pPr>
    </w:p>
    <w:p w:rsidR="00D05A62" w:rsidRPr="0009288D" w:rsidRDefault="00D05A62">
      <w:pPr>
        <w:jc w:val="both"/>
        <w:rPr>
          <w:rFonts w:ascii="Arial-BoldMT" w:eastAsia="Batang" w:hAnsi="Arial-BoldMT" w:cs="Arial"/>
          <w:b/>
          <w:color w:val="000000"/>
          <w:spacing w:val="-1"/>
          <w:sz w:val="22"/>
          <w:szCs w:val="22"/>
        </w:rPr>
      </w:pPr>
      <w:r w:rsidRPr="0009288D">
        <w:rPr>
          <w:rFonts w:ascii="Arial-BoldMT" w:eastAsia="Batang" w:hAnsi="Arial-BoldMT" w:cs="Arial"/>
          <w:b/>
          <w:color w:val="000000"/>
          <w:spacing w:val="-1"/>
          <w:sz w:val="22"/>
          <w:szCs w:val="22"/>
        </w:rPr>
        <w:t>11.</w:t>
      </w:r>
      <w:r w:rsidRPr="0009288D">
        <w:rPr>
          <w:rFonts w:ascii="Arial-BoldMT" w:eastAsia="Batang" w:hAnsi="Arial-BoldMT" w:cs="Arial"/>
          <w:b/>
          <w:color w:val="000000"/>
          <w:spacing w:val="-1"/>
          <w:sz w:val="22"/>
          <w:szCs w:val="22"/>
        </w:rPr>
        <w:tab/>
        <w:t>DAS DISPOSIÇÕES GERAIS</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11.1  A Comissão de Concurso Público designada pela PREFEITURA terá a responsabilidade de acompanhar a realização deste Concurso, como previsto neste Edital, e de julgar os casos omissos ou duvidosos.</w:t>
      </w:r>
    </w:p>
    <w:p w:rsidR="00D05A62" w:rsidRPr="0009288D" w:rsidRDefault="00D05A62" w:rsidP="00B1438E">
      <w:pPr>
        <w:jc w:val="both"/>
        <w:rPr>
          <w:rFonts w:ascii="Arial-BoldMT" w:eastAsia="Batang" w:hAnsi="Arial-BoldMT" w:cs="Arial"/>
          <w:color w:val="000000"/>
          <w:spacing w:val="-1"/>
          <w:sz w:val="22"/>
          <w:szCs w:val="22"/>
        </w:rPr>
      </w:pPr>
      <w:r>
        <w:rPr>
          <w:noProof/>
          <w:lang w:eastAsia="pt-BR"/>
        </w:rPr>
        <w:pict>
          <v:shape id="_x0000_s1496" style="position:absolute;left:0;text-align:left;margin-left:78.55pt;margin-top:101.7pt;width:439.5pt;height:11.5pt;z-index:-251540992;mso-position-horizontal:absolute;mso-position-horizontal-relative:page;mso-position-vertical:absolute;mso-position-vertical-relative:page;v-text-anchor:middle" coordsize="8790,230" path="m,230r8790,l8790,,,xe" stroked="f">
            <v:fill color2="black"/>
            <w10:wrap anchorx="page" anchory="page"/>
          </v:shape>
        </w:pic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11.2  A elaboração e correção das Provas Objetivas e Aberta (Redação), bem como a avaliação dos recursos e </w:t>
      </w:r>
      <w:r w:rsidRPr="0009288D">
        <w:rPr>
          <w:rFonts w:ascii="Arial-BoldMT" w:eastAsia="Batang" w:hAnsi="Arial-BoldMT" w:cs="Arial"/>
          <w:color w:val="000000"/>
          <w:spacing w:val="-4"/>
          <w:sz w:val="22"/>
          <w:szCs w:val="22"/>
        </w:rPr>
        <w:t xml:space="preserve">aplicação das provas serão </w:t>
      </w:r>
      <w:r w:rsidRPr="0009288D">
        <w:rPr>
          <w:rFonts w:ascii="Arial-BoldMT" w:eastAsia="Batang" w:hAnsi="Arial-BoldMT" w:cs="Arial"/>
          <w:color w:val="000000"/>
          <w:spacing w:val="-1"/>
          <w:sz w:val="22"/>
          <w:szCs w:val="22"/>
        </w:rPr>
        <w:t>efetuadas pela FUNEC.</w:t>
      </w:r>
    </w:p>
    <w:p w:rsidR="00D05A62" w:rsidRPr="0009288D" w:rsidRDefault="00D05A62" w:rsidP="00B1438E">
      <w:pPr>
        <w:jc w:val="both"/>
        <w:rPr>
          <w:rFonts w:ascii="Arial-BoldMT" w:eastAsia="Batang" w:hAnsi="Arial-BoldMT" w:cs="Arial"/>
          <w:color w:val="000000"/>
          <w:spacing w:val="-1"/>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pacing w:val="-1"/>
          <w:sz w:val="22"/>
          <w:szCs w:val="22"/>
        </w:rPr>
        <w:t xml:space="preserve">11.3 As publicações do Resultado Final e a homologação deste Concurso Público serão feitas no Diário Oficial Eletrônico </w:t>
      </w:r>
      <w:r w:rsidRPr="0009288D">
        <w:rPr>
          <w:rFonts w:ascii="Arial-BoldMT" w:eastAsia="Batang" w:hAnsi="Arial-BoldMT" w:cs="Arial"/>
          <w:color w:val="000000"/>
          <w:spacing w:val="-1"/>
          <w:sz w:val="22"/>
          <w:szCs w:val="22"/>
        </w:rPr>
        <w:tab/>
        <w:t>de     Contagem - “DOC.e” ,disponibilizados</w:t>
      </w:r>
      <w:r w:rsidRPr="0009288D">
        <w:rPr>
          <w:rFonts w:ascii="Arial-BoldMT" w:eastAsia="Batang" w:hAnsi="Arial-BoldMT" w:cs="Arial"/>
          <w:color w:val="000000"/>
          <w:spacing w:val="-1"/>
          <w:sz w:val="22"/>
          <w:szCs w:val="22"/>
        </w:rPr>
        <w:tab/>
        <w:t xml:space="preserve">nos endereços eletrônicos </w:t>
      </w:r>
      <w:hyperlink r:id="rId31"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Pr>
          <w:rFonts w:ascii="Arial-BoldMT" w:eastAsia="Batang" w:hAnsi="Arial-BoldMT" w:cs="Arial"/>
          <w:spacing w:val="-5"/>
          <w:sz w:val="22"/>
          <w:szCs w:val="22"/>
        </w:rPr>
        <w:t>ou</w:t>
      </w:r>
      <w:r w:rsidRPr="0009288D">
        <w:rPr>
          <w:rFonts w:ascii="Arial-BoldMT" w:eastAsia="Batang" w:hAnsi="Arial-BoldMT" w:cs="Arial"/>
          <w:color w:val="3366FF"/>
          <w:spacing w:val="-5"/>
          <w:sz w:val="22"/>
          <w:szCs w:val="22"/>
        </w:rPr>
        <w:t xml:space="preserve"> </w:t>
      </w:r>
      <w:r w:rsidRPr="0009288D">
        <w:rPr>
          <w:rFonts w:ascii="Arial-BoldMT" w:eastAsia="Batang" w:hAnsi="Arial-BoldMT" w:cs="Arial"/>
          <w:color w:val="000000"/>
          <w:spacing w:val="-1"/>
          <w:sz w:val="22"/>
          <w:szCs w:val="22"/>
        </w:rPr>
        <w:t xml:space="preserve">  &lt;</w:t>
      </w:r>
      <w:hyperlink r:id="rId32" w:history="1">
        <w:r w:rsidRPr="0009288D">
          <w:rPr>
            <w:rStyle w:val="Hyperlink"/>
            <w:rFonts w:ascii="Arial-BoldMT" w:eastAsia="Batang" w:hAnsi="Arial-BoldMT"/>
            <w:sz w:val="22"/>
            <w:szCs w:val="22"/>
          </w:rPr>
          <w:t>www.contagem.mg.gov.br</w:t>
        </w:r>
      </w:hyperlink>
      <w:r w:rsidRPr="0009288D">
        <w:rPr>
          <w:rFonts w:ascii="Arial-BoldMT" w:eastAsia="Batang" w:hAnsi="Arial-BoldMT" w:cs="Arial"/>
          <w:color w:val="000000"/>
          <w:spacing w:val="-1"/>
          <w:sz w:val="22"/>
          <w:szCs w:val="22"/>
        </w:rPr>
        <w:t xml:space="preserve">/concursos&gt; e afixados no quadro de </w:t>
      </w:r>
      <w:r w:rsidRPr="0009288D">
        <w:rPr>
          <w:rFonts w:ascii="Arial-BoldMT" w:eastAsia="Batang" w:hAnsi="Arial-BoldMT" w:cs="Arial"/>
          <w:color w:val="000000"/>
          <w:sz w:val="22"/>
          <w:szCs w:val="22"/>
        </w:rPr>
        <w:t xml:space="preserve">aviso da portaria da Sede da Prefeitura de Contagem - Praça Presidente Tancredo Neves, nº 200 - Bairro Camilo Alves – Contagem/MG. </w:t>
      </w:r>
    </w:p>
    <w:p w:rsidR="00D05A62" w:rsidRPr="0009288D" w:rsidRDefault="00D05A62" w:rsidP="00B1438E">
      <w:pPr>
        <w:jc w:val="both"/>
        <w:rPr>
          <w:rFonts w:ascii="Arial-BoldMT" w:eastAsia="Batang" w:hAnsi="Arial-BoldMT" w:cs="Arial"/>
          <w:color w:val="000000"/>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pacing w:val="-3"/>
          <w:sz w:val="22"/>
          <w:szCs w:val="22"/>
        </w:rPr>
        <w:t xml:space="preserve">11.4 </w:t>
      </w:r>
      <w:r w:rsidRPr="0009288D">
        <w:rPr>
          <w:rFonts w:ascii="Arial-BoldMT" w:eastAsia="Batang" w:hAnsi="Arial-BoldMT" w:cs="Arial"/>
          <w:color w:val="000000"/>
          <w:sz w:val="22"/>
          <w:szCs w:val="22"/>
        </w:rPr>
        <w:t xml:space="preserve">É da exclusiva responsabilidade do candidato acompanhar a publicação de todos os atos, editais, avisos e </w:t>
      </w:r>
      <w:r w:rsidRPr="0009288D">
        <w:rPr>
          <w:rFonts w:ascii="Arial-BoldMT" w:eastAsia="Batang" w:hAnsi="Arial-BoldMT" w:cs="Arial"/>
          <w:color w:val="000000"/>
          <w:w w:val="104"/>
          <w:sz w:val="22"/>
          <w:szCs w:val="22"/>
        </w:rPr>
        <w:t xml:space="preserve">comunicados referentes a este Concurso Público que sejam publicadas no Diário Oficial Eletrônico de </w:t>
      </w:r>
      <w:r w:rsidRPr="0009288D">
        <w:rPr>
          <w:rFonts w:ascii="Arial-BoldMT" w:eastAsia="Batang" w:hAnsi="Arial-BoldMT" w:cs="Arial"/>
          <w:color w:val="000000"/>
          <w:sz w:val="22"/>
          <w:szCs w:val="22"/>
        </w:rPr>
        <w:t>Contagem - “DOC.e” e divulgadas nos endereços eletrônicos</w:t>
      </w:r>
    </w:p>
    <w:p w:rsidR="00D05A62" w:rsidRPr="0009288D" w:rsidRDefault="00D05A62" w:rsidP="00B1438E">
      <w:pPr>
        <w:jc w:val="both"/>
        <w:rPr>
          <w:rFonts w:ascii="Arial-BoldMT" w:eastAsia="Batang" w:hAnsi="Arial-BoldMT" w:cs="Arial"/>
          <w:color w:val="000000"/>
          <w:sz w:val="22"/>
          <w:szCs w:val="22"/>
        </w:rPr>
      </w:pPr>
      <w:hyperlink r:id="rId33"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Pr>
          <w:rFonts w:ascii="Arial-BoldMT" w:eastAsia="Batang" w:hAnsi="Arial-BoldMT" w:cs="Arial"/>
          <w:color w:val="000000"/>
          <w:sz w:val="22"/>
          <w:szCs w:val="22"/>
        </w:rPr>
        <w:t xml:space="preserve"> ou</w:t>
      </w:r>
      <w:r w:rsidRPr="0009288D">
        <w:rPr>
          <w:rFonts w:ascii="Arial-BoldMT" w:eastAsia="Batang" w:hAnsi="Arial-BoldMT" w:cs="Arial"/>
          <w:color w:val="000000"/>
          <w:sz w:val="22"/>
          <w:szCs w:val="22"/>
        </w:rPr>
        <w:t xml:space="preserve"> </w:t>
      </w:r>
      <w:r w:rsidRPr="0009288D">
        <w:rPr>
          <w:rFonts w:ascii="Arial-BoldMT" w:eastAsia="Batang" w:hAnsi="Arial-BoldMT" w:cs="Arial"/>
          <w:color w:val="000000"/>
          <w:spacing w:val="-4"/>
          <w:sz w:val="22"/>
          <w:szCs w:val="22"/>
        </w:rPr>
        <w:t>&lt;</w:t>
      </w:r>
      <w:hyperlink r:id="rId34" w:history="1">
        <w:r w:rsidRPr="0009288D">
          <w:rPr>
            <w:rStyle w:val="Hyperlink"/>
            <w:rFonts w:ascii="Arial-BoldMT" w:eastAsia="Batang" w:hAnsi="Arial-BoldMT"/>
            <w:sz w:val="22"/>
            <w:szCs w:val="22"/>
          </w:rPr>
          <w:t>www.contagem.mg.gov.br</w:t>
        </w:r>
      </w:hyperlink>
      <w:r w:rsidRPr="0009288D">
        <w:rPr>
          <w:rFonts w:ascii="Arial-BoldMT" w:eastAsia="Batang" w:hAnsi="Arial-BoldMT" w:cs="Arial"/>
          <w:color w:val="000000"/>
          <w:spacing w:val="-4"/>
          <w:sz w:val="22"/>
          <w:szCs w:val="22"/>
        </w:rPr>
        <w:t xml:space="preserve"> </w:t>
      </w:r>
      <w:r w:rsidRPr="0009288D">
        <w:rPr>
          <w:rFonts w:ascii="Arial-BoldMT" w:eastAsia="Batang" w:hAnsi="Arial-BoldMT" w:cs="Arial"/>
          <w:color w:val="000000"/>
          <w:sz w:val="22"/>
          <w:szCs w:val="22"/>
        </w:rPr>
        <w:t xml:space="preserve">/concursos&gt;. </w:t>
      </w:r>
    </w:p>
    <w:p w:rsidR="00D05A62" w:rsidRPr="0009288D" w:rsidRDefault="00D05A62" w:rsidP="00B1438E">
      <w:pPr>
        <w:jc w:val="both"/>
        <w:rPr>
          <w:rFonts w:ascii="Arial-BoldMT" w:hAnsi="Arial-BoldMT"/>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11.5 Os itens deste  edital  poderão  sofrer  eventuais  alterações,  atualizações  ou  acréscimos  enquanto  não consumada a providência ou evento que lhes disser respeito. Nesses casos, a alteração será mencionada em edital complementar, retificação, aviso ou errata a serem publicados no Diário Oficial Eletrônico de Contagem - “DOC.e” e divulgadas nos endereços eletrônicos </w:t>
      </w:r>
      <w:hyperlink r:id="rId35"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sidRPr="0009288D">
        <w:rPr>
          <w:rFonts w:ascii="Arial-BoldMT" w:eastAsia="Batang" w:hAnsi="Arial-BoldMT" w:cs="Arial"/>
          <w:color w:val="0000FF"/>
          <w:sz w:val="22"/>
          <w:szCs w:val="22"/>
        </w:rPr>
        <w:t>&gt;</w:t>
      </w:r>
      <w:r>
        <w:rPr>
          <w:rFonts w:ascii="Arial-BoldMT" w:eastAsia="Batang" w:hAnsi="Arial-BoldMT" w:cs="Arial"/>
          <w:color w:val="000000"/>
          <w:sz w:val="22"/>
          <w:szCs w:val="22"/>
        </w:rPr>
        <w:t xml:space="preserve"> ou</w:t>
      </w:r>
      <w:r w:rsidRPr="0009288D">
        <w:rPr>
          <w:rFonts w:ascii="Arial-BoldMT" w:eastAsia="Batang" w:hAnsi="Arial-BoldMT" w:cs="Arial"/>
          <w:color w:val="000000"/>
          <w:sz w:val="22"/>
          <w:szCs w:val="22"/>
        </w:rPr>
        <w:t xml:space="preserve"> </w:t>
      </w:r>
      <w:r w:rsidRPr="0009288D">
        <w:rPr>
          <w:rFonts w:ascii="Arial-BoldMT" w:eastAsia="Batang" w:hAnsi="Arial-BoldMT" w:cs="Arial"/>
          <w:color w:val="000000"/>
          <w:spacing w:val="-4"/>
          <w:sz w:val="22"/>
          <w:szCs w:val="22"/>
        </w:rPr>
        <w:t>&lt;</w:t>
      </w:r>
      <w:hyperlink r:id="rId36" w:history="1">
        <w:r w:rsidRPr="0009288D">
          <w:rPr>
            <w:rStyle w:val="Hyperlink"/>
            <w:rFonts w:ascii="Arial-BoldMT" w:eastAsia="Batang" w:hAnsi="Arial-BoldMT"/>
            <w:sz w:val="22"/>
            <w:szCs w:val="22"/>
          </w:rPr>
          <w:t>www.contagem.mg.gov.br</w:t>
        </w:r>
      </w:hyperlink>
      <w:r w:rsidRPr="0009288D">
        <w:rPr>
          <w:rFonts w:ascii="Arial-BoldMT" w:eastAsia="Batang" w:hAnsi="Arial-BoldMT" w:cs="Arial"/>
          <w:color w:val="000000"/>
          <w:spacing w:val="-4"/>
          <w:sz w:val="22"/>
          <w:szCs w:val="22"/>
        </w:rPr>
        <w:t xml:space="preserve"> </w:t>
      </w:r>
      <w:r w:rsidRPr="0009288D">
        <w:rPr>
          <w:rFonts w:ascii="Arial-BoldMT" w:eastAsia="Batang" w:hAnsi="Arial-BoldMT" w:cs="Arial"/>
          <w:color w:val="000000"/>
          <w:sz w:val="22"/>
          <w:szCs w:val="22"/>
        </w:rPr>
        <w:t xml:space="preserve">/concursos&gt;. </w:t>
      </w:r>
    </w:p>
    <w:p w:rsidR="00D05A62" w:rsidRPr="0009288D" w:rsidRDefault="00D05A62" w:rsidP="00B1438E">
      <w:pPr>
        <w:jc w:val="both"/>
        <w:rPr>
          <w:rFonts w:ascii="Arial-BoldMT" w:eastAsia="Batang" w:hAnsi="Arial-BoldMT" w:cs="Arial"/>
          <w:color w:val="000000"/>
          <w:sz w:val="22"/>
          <w:szCs w:val="22"/>
        </w:rPr>
      </w:pPr>
    </w:p>
    <w:p w:rsidR="00D05A62" w:rsidRPr="00266A26" w:rsidRDefault="00D05A62" w:rsidP="00B1438E">
      <w:pPr>
        <w:jc w:val="both"/>
        <w:rPr>
          <w:rFonts w:ascii="Arial-BoldMT" w:eastAsia="Batang" w:hAnsi="Arial-BoldMT" w:cs="Arial"/>
          <w:b/>
          <w:color w:val="000000"/>
          <w:w w:val="102"/>
          <w:sz w:val="22"/>
          <w:szCs w:val="22"/>
        </w:rPr>
      </w:pPr>
      <w:r w:rsidRPr="00266A26">
        <w:rPr>
          <w:rFonts w:ascii="Arial-BoldMT" w:eastAsia="Batang" w:hAnsi="Arial-BoldMT" w:cs="Arial"/>
          <w:b/>
          <w:color w:val="000000"/>
          <w:spacing w:val="-3"/>
          <w:sz w:val="22"/>
          <w:szCs w:val="22"/>
        </w:rPr>
        <w:t xml:space="preserve">11.6 </w:t>
      </w:r>
      <w:r w:rsidRPr="00266A26">
        <w:rPr>
          <w:rFonts w:ascii="Arial-BoldMT" w:eastAsia="Batang" w:hAnsi="Arial-BoldMT" w:cs="Arial"/>
          <w:b/>
          <w:color w:val="000000"/>
          <w:spacing w:val="-1"/>
          <w:sz w:val="22"/>
          <w:szCs w:val="22"/>
        </w:rPr>
        <w:t xml:space="preserve">As  comunicações  feitas  pela  FUNEC  via  correios,  internet  ou  qualquer  outro  meio,  não  eximem  o </w:t>
      </w:r>
      <w:r w:rsidRPr="00266A26">
        <w:rPr>
          <w:rFonts w:ascii="Arial-BoldMT" w:eastAsia="Batang" w:hAnsi="Arial-BoldMT" w:cs="Arial"/>
          <w:b/>
          <w:color w:val="000000"/>
          <w:w w:val="102"/>
          <w:sz w:val="22"/>
          <w:szCs w:val="22"/>
        </w:rPr>
        <w:t xml:space="preserve">candidato da responsabilidade de acompanhamento pelo Diário Oficial Eletrônico de Contagem  -  “DOC.e” de todos os atos referentes a este concurso. </w:t>
      </w:r>
      <w:r>
        <w:rPr>
          <w:rFonts w:ascii="Arial-BoldMT" w:eastAsia="Batang" w:hAnsi="Arial-BoldMT" w:cs="Arial"/>
          <w:b/>
          <w:color w:val="000000"/>
          <w:w w:val="102"/>
          <w:sz w:val="22"/>
          <w:szCs w:val="22"/>
        </w:rPr>
        <w:t>(RETIFICADO)</w:t>
      </w:r>
    </w:p>
    <w:p w:rsidR="00D05A62" w:rsidRPr="0009288D" w:rsidRDefault="00D05A62" w:rsidP="00B1438E">
      <w:pPr>
        <w:jc w:val="both"/>
        <w:rPr>
          <w:rFonts w:ascii="Arial-BoldMT" w:eastAsia="Batang" w:hAnsi="Arial-BoldMT" w:cs="Arial"/>
          <w:color w:val="000000"/>
          <w:spacing w:val="-3"/>
          <w:sz w:val="22"/>
          <w:szCs w:val="22"/>
        </w:rPr>
      </w:pPr>
      <w:r>
        <w:rPr>
          <w:noProof/>
          <w:lang w:eastAsia="pt-BR"/>
        </w:rPr>
        <w:pict>
          <v:shape id="_x0000_s1497" style="position:absolute;left:0;text-align:left;margin-left:254.6pt;margin-top:259.7pt;width:295pt;height:11.5pt;z-index:-251518464;mso-position-horizontal:absolute;mso-position-horizontal-relative:page;mso-position-vertical:absolute;mso-position-vertical-relative:page;v-text-anchor:middle" coordsize="5900,230" path="m,230r5900,l5900,,,xe" stroked="f">
            <v:fill color2="black"/>
            <w10:wrap anchorx="page" anchory="page"/>
          </v:shape>
        </w:pict>
      </w:r>
      <w:r>
        <w:rPr>
          <w:noProof/>
          <w:lang w:eastAsia="pt-BR"/>
        </w:rPr>
        <w:pict>
          <v:shape id="_x0000_s1498" style="position:absolute;left:0;text-align:left;margin-left:56.7pt;margin-top:283.2pt;width:24.5pt;height:11.5pt;z-index:-251517440;mso-position-horizontal:absolute;mso-position-horizontal-relative:page;mso-position-vertical:absolute;mso-position-vertical-relative:page;v-text-anchor:middle" coordsize="490,230" path="m,230r490,l490,,,xe" stroked="f">
            <v:fill color2="black"/>
            <w10:wrap anchorx="page" anchory="page"/>
          </v:shape>
        </w:pict>
      </w:r>
      <w:r>
        <w:rPr>
          <w:noProof/>
          <w:lang w:eastAsia="pt-BR"/>
        </w:rPr>
        <w:pict>
          <v:shape id="_x0000_s1499" style="position:absolute;left:0;text-align:left;margin-left:81.2pt;margin-top:283.2pt;width:3pt;height:11.5pt;z-index:-251516416;mso-position-horizontal:absolute;mso-position-horizontal-relative:page;mso-position-vertical:absolute;mso-position-vertical-relative:page;v-text-anchor:middle" coordsize="60,230" path="m,230r60,l60,,,xe" stroked="f">
            <v:fill color2="black"/>
            <w10:wrap anchorx="page" anchory="page"/>
          </v:shape>
        </w:pict>
      </w:r>
      <w:r>
        <w:rPr>
          <w:noProof/>
          <w:lang w:eastAsia="pt-BR"/>
        </w:rPr>
        <w:pict>
          <v:shape id="_x0000_s1500" style="position:absolute;left:0;text-align:left;margin-left:85.1pt;margin-top:317.7pt;width:398.35pt;height:11.5pt;z-index:-251515392;mso-position-horizontal:absolute;mso-position-horizontal-relative:page;mso-position-vertical:absolute;mso-position-vertical-relative:page;v-text-anchor:middle" coordsize="7967,230" path="m,230r7967,l7967,,,xe" stroked="f">
            <v:fill color2="black"/>
            <w10:wrap anchorx="page" anchory="page"/>
          </v:shape>
        </w:pict>
      </w:r>
      <w:r>
        <w:rPr>
          <w:noProof/>
          <w:lang w:eastAsia="pt-BR"/>
        </w:rPr>
        <w:pict>
          <v:shape id="_x0000_s1501" style="position:absolute;left:0;text-align:left;margin-left:56.7pt;margin-top:341.2pt;width:25pt;height:11.5pt;z-index:-251514368;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502" style="position:absolute;left:0;text-align:left;margin-left:81.7pt;margin-top:341.2pt;width:4.3pt;height:11.5pt;z-index:-251513344;mso-position-horizontal:absolute;mso-position-horizontal-relative:page;mso-position-vertical:absolute;mso-position-vertical-relative:page;v-text-anchor:middle" coordsize="86,230" path="m,230r86,l86,,,xe" stroked="f">
            <v:fill color2="black"/>
            <w10:wrap anchorx="page" anchory="page"/>
          </v:shape>
        </w:pict>
      </w:r>
      <w:r>
        <w:rPr>
          <w:noProof/>
          <w:lang w:eastAsia="pt-BR"/>
        </w:rPr>
        <w:pict>
          <v:shape id="_x0000_s1503" style="position:absolute;left:0;text-align:left;margin-left:86pt;margin-top:341.2pt;width:488.2pt;height:11.5pt;z-index:-251512320;mso-position-horizontal:absolute;mso-position-horizontal-relative:page;mso-position-vertical:absolute;mso-position-vertical-relative:page;v-text-anchor:middle" coordsize="9764,230" path="m,230r9764,l9764,,,xe" stroked="f">
            <v:fill color2="black"/>
            <w10:wrap anchorx="page" anchory="page"/>
          </v:shape>
        </w:pict>
      </w:r>
      <w:r>
        <w:rPr>
          <w:noProof/>
          <w:lang w:eastAsia="pt-BR"/>
        </w:rPr>
        <w:pict>
          <v:shape id="_x0000_s1504" style="position:absolute;left:0;text-align:left;margin-left:56.7pt;margin-top:376.2pt;width:25pt;height:11.5pt;z-index:-251511296;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505" style="position:absolute;left:0;text-align:left;margin-left:81.7pt;margin-top:376.2pt;width:5.5pt;height:11.5pt;z-index:-251510272;mso-position-horizontal:absolute;mso-position-horizontal-relative:page;mso-position-vertical:absolute;mso-position-vertical-relative:page;v-text-anchor:middle" coordsize="110,230" path="m,230r110,l110,,,xe" stroked="f">
            <v:fill color2="black"/>
            <w10:wrap anchorx="page" anchory="page"/>
          </v:shape>
        </w:pict>
      </w:r>
      <w:r>
        <w:rPr>
          <w:noProof/>
          <w:lang w:eastAsia="pt-BR"/>
        </w:rPr>
        <w:pict>
          <v:shape id="_x0000_s1506" style="position:absolute;left:0;text-align:left;margin-left:87.2pt;margin-top:376.2pt;width:151.4pt;height:11.5pt;z-index:-251509248;mso-position-horizontal:absolute;mso-position-horizontal-relative:page;mso-position-vertical:absolute;mso-position-vertical-relative:page;v-text-anchor:middle" coordsize="3028,230" path="m,230r3028,l3028,,,xe" stroked="f">
            <v:fill color2="black"/>
            <w10:wrap anchorx="page" anchory="page"/>
          </v:shape>
        </w:pict>
      </w:r>
      <w:r>
        <w:rPr>
          <w:noProof/>
          <w:lang w:eastAsia="pt-BR"/>
        </w:rPr>
        <w:pict>
          <v:shape id="_x0000_s1507" style="position:absolute;left:0;text-align:left;margin-left:380.5pt;margin-top:376.2pt;width:193.6pt;height:11.5pt;z-index:-251508224;mso-position-horizontal:absolute;mso-position-horizontal-relative:page;mso-position-vertical:absolute;mso-position-vertical-relative:page;v-text-anchor:middle" coordsize="3872,230" path="m,230r3872,l3872,,,xe" stroked="f">
            <v:fill color2="black"/>
            <w10:wrap anchorx="page" anchory="page"/>
          </v:shape>
        </w:pict>
      </w:r>
      <w:r>
        <w:rPr>
          <w:noProof/>
          <w:lang w:eastAsia="pt-BR"/>
        </w:rPr>
        <w:pict>
          <v:shape id="_x0000_s1508" style="position:absolute;left:0;text-align:left;margin-left:85.1pt;margin-top:387.7pt;width:489pt;height:11.5pt;z-index:-25150720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509" style="position:absolute;left:0;text-align:left;margin-left:85.1pt;margin-top:399.2pt;width:307.8pt;height:11.5pt;z-index:-251506176;mso-position-horizontal:absolute;mso-position-horizontal-relative:page;mso-position-vertical:absolute;mso-position-vertical-relative:page;v-text-anchor:middle" coordsize="6156,230" path="m,230r6156,l6156,,,xe" stroked="f">
            <v:fill color2="black"/>
            <w10:wrap anchorx="page" anchory="page"/>
          </v:shape>
        </w:pict>
      </w:r>
      <w:r>
        <w:rPr>
          <w:noProof/>
          <w:lang w:eastAsia="pt-BR"/>
        </w:rPr>
        <w:pict>
          <v:shape id="_x0000_s1510" style="position:absolute;left:0;text-align:left;margin-left:56.7pt;margin-top:422.7pt;width:27.8pt;height:11.5pt;z-index:-25150515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511" style="position:absolute;left:0;text-align:left;margin-left:84.5pt;margin-top:422.7pt;width:2.8pt;height:11.5pt;z-index:-251504128;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512" style="position:absolute;left:0;text-align:left;margin-left:351.2pt;margin-top:504.2pt;width:40pt;height:11.5pt;z-index:-251503104;mso-position-horizontal:absolute;mso-position-horizontal-relative:page;mso-position-vertical:absolute;mso-position-vertical-relative:page;v-text-anchor:middle" coordsize="800,230" path="m,230r800,l800,,,xe" stroked="f">
            <v:fill color2="black"/>
            <w10:wrap anchorx="page" anchory="page"/>
          </v:shape>
        </w:pict>
      </w:r>
      <w:r>
        <w:rPr>
          <w:noProof/>
          <w:lang w:eastAsia="pt-BR"/>
        </w:rPr>
        <w:pict>
          <v:shape id="_x0000_s1513" style="position:absolute;left:0;text-align:left;margin-left:568.6pt;margin-top:504.2pt;width:5.5pt;height:11.5pt;z-index:-251502080;mso-position-horizontal:absolute;mso-position-horizontal-relative:page;mso-position-vertical:absolute;mso-position-vertical-relative:page;v-text-anchor:middle" coordsize="110,230" path="m,230r110,l110,,,xe" stroked="f">
            <v:fill color2="black"/>
            <w10:wrap anchorx="page" anchory="page"/>
          </v:shape>
        </w:pict>
      </w:r>
      <w:r>
        <w:rPr>
          <w:noProof/>
          <w:lang w:eastAsia="pt-BR"/>
        </w:rPr>
        <w:pict>
          <v:shape id="_x0000_s1514" style="position:absolute;left:0;text-align:left;margin-left:92.7pt;margin-top:515.7pt;width:121.7pt;height:11.5pt;z-index:-251501056;mso-position-horizontal:absolute;mso-position-horizontal-relative:page;mso-position-vertical:absolute;mso-position-vertical-relative:page;v-text-anchor:middle" coordsize="2434,230" path="m,230r2434,l2434,,,xe" stroked="f">
            <v:fill color2="black"/>
            <w10:wrap anchorx="page" anchory="page"/>
          </v:shape>
        </w:pict>
      </w:r>
      <w:r>
        <w:rPr>
          <w:noProof/>
          <w:lang w:eastAsia="pt-BR"/>
        </w:rPr>
        <w:pict>
          <v:shape id="_x0000_s1515" style="position:absolute;left:0;text-align:left;margin-left:56.7pt;margin-top:611pt;width:19.5pt;height:11.5pt;z-index:-251500032;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516" style="position:absolute;left:0;text-align:left;margin-left:76.2pt;margin-top:611pt;width:497.9pt;height:11.5pt;z-index:-251499008;mso-position-horizontal:absolute;mso-position-horizontal-relative:page;mso-position-vertical:absolute;mso-position-vertical-relative:page;v-text-anchor:middle" coordsize="9958,230" path="m,230r9958,l9958,,,xe" stroked="f">
            <v:fill color2="black"/>
            <w10:wrap anchorx="page" anchory="page"/>
          </v:shape>
        </w:pict>
      </w:r>
      <w:r>
        <w:rPr>
          <w:noProof/>
          <w:lang w:eastAsia="pt-BR"/>
        </w:rPr>
        <w:pict>
          <v:shape id="_x0000_s1517" style="position:absolute;left:0;text-align:left;margin-left:92.2pt;margin-top:622.5pt;width:481.9pt;height:11.5pt;z-index:-251497984;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18" style="position:absolute;left:0;text-align:left;margin-left:564.6pt;margin-top:635.9pt;width:9.6pt;height:11.5pt;z-index:-251496960;mso-position-horizontal:absolute;mso-position-horizontal-relative:page;mso-position-vertical:absolute;mso-position-vertical-relative:page;v-text-anchor:middle" coordsize="192,230" path="m,230r192,l192,,,xe" stroked="f">
            <v:fill color2="black"/>
            <w10:wrap anchorx="page" anchory="page"/>
          </v:shape>
        </w:pict>
      </w:r>
      <w:r>
        <w:rPr>
          <w:noProof/>
          <w:lang w:eastAsia="pt-BR"/>
        </w:rPr>
        <w:pict>
          <v:shape id="_x0000_s1519" style="position:absolute;left:0;text-align:left;margin-left:92.2pt;margin-top:649.7pt;width:5.8pt;height:11.5pt;z-index:-251495936;mso-position-horizontal:absolute;mso-position-horizontal-relative:page;mso-position-vertical:absolute;mso-position-vertical-relative:page;v-text-anchor:middle" coordsize="116,230" path="m,230r116,l116,,,xe" stroked="f">
            <v:fill color2="black"/>
            <w10:wrap anchorx="page" anchory="page"/>
          </v:shape>
        </w:pict>
      </w:r>
      <w:r>
        <w:rPr>
          <w:noProof/>
          <w:lang w:eastAsia="pt-BR"/>
        </w:rPr>
        <w:pict>
          <v:shape id="_x0000_s1520" style="position:absolute;left:0;text-align:left;margin-left:235.15pt;margin-top:649.7pt;width:57.05pt;height:11.5pt;z-index:-251494912;mso-position-horizontal:absolute;mso-position-horizontal-relative:page;mso-position-vertical:absolute;mso-position-vertical-relative:page;v-text-anchor:middle" coordsize="1141,230" path="m,230r1141,l1141,,,xe" stroked="f">
            <v:fill color2="black"/>
            <w10:wrap anchorx="page" anchory="page"/>
          </v:shape>
        </w:pict>
      </w:r>
      <w:r>
        <w:rPr>
          <w:noProof/>
          <w:lang w:eastAsia="pt-BR"/>
        </w:rPr>
        <w:pict>
          <v:shape id="_x0000_s1521" style="position:absolute;left:0;text-align:left;margin-left:56.7pt;margin-top:673.6pt;width:19.5pt;height:11.5pt;z-index:-251493888;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522" style="position:absolute;left:0;text-align:left;margin-left:92.2pt;margin-top:685.1pt;width:481.9pt;height:11.5pt;z-index:-251492864;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23" style="position:absolute;left:0;text-align:left;margin-left:92.2pt;margin-top:696.6pt;width:481.9pt;height:11.5pt;z-index:-25149184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24" style="position:absolute;left:0;text-align:left;margin-left:564.6pt;margin-top:710pt;width:9.6pt;height:11.5pt;z-index:-251490816;mso-position-horizontal:absolute;mso-position-horizontal-relative:page;mso-position-vertical:absolute;mso-position-vertical-relative:page;v-text-anchor:middle" coordsize="192,230" path="m,230r192,l192,,,xe" stroked="f">
            <v:fill color2="black"/>
            <w10:wrap anchorx="page" anchory="page"/>
          </v:shape>
        </w:pict>
      </w:r>
      <w:r>
        <w:rPr>
          <w:noProof/>
          <w:lang w:eastAsia="pt-BR"/>
        </w:rPr>
        <w:pict>
          <v:shape id="_x0000_s1525" style="position:absolute;left:0;text-align:left;margin-left:92.2pt;margin-top:723.8pt;width:5.8pt;height:11.5pt;z-index:-251489792;mso-position-horizontal:absolute;mso-position-horizontal-relative:page;mso-position-vertical:absolute;mso-position-vertical-relative:page;v-text-anchor:middle" coordsize="116,230" path="m,230r116,l116,,,xe" stroked="f">
            <v:fill color2="black"/>
            <w10:wrap anchorx="page" anchory="page"/>
          </v:shape>
        </w:pict>
      </w:r>
      <w:r>
        <w:rPr>
          <w:noProof/>
          <w:lang w:eastAsia="pt-BR"/>
        </w:rPr>
        <w:pict>
          <v:shape id="_x0000_s1526" style="position:absolute;left:0;text-align:left;margin-left:235.15pt;margin-top:723.8pt;width:57.05pt;height:11.5pt;z-index:-251488768;mso-position-horizontal:absolute;mso-position-horizontal-relative:page;mso-position-vertical:absolute;mso-position-vertical-relative:page;v-text-anchor:middle" coordsize="1141,230" path="m,230r1141,l1141,,,xe" stroked="f">
            <v:fill color2="black"/>
            <w10:wrap anchorx="page" anchory="page"/>
          </v:shape>
        </w:pict>
      </w:r>
      <w:r>
        <w:rPr>
          <w:noProof/>
          <w:lang w:eastAsia="pt-BR"/>
        </w:rPr>
        <w:pict>
          <v:shape id="_x0000_s1527" style="position:absolute;left:0;text-align:left;margin-left:85.1pt;margin-top:56.7pt;width:11.6pt;height:11.5pt;z-index:-251549184;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528" style="position:absolute;left:0;text-align:left;margin-left:85.1pt;margin-top:68.2pt;width:11.9pt;height:11.5pt;z-index:-251548160;mso-position-horizontal:absolute;mso-position-horizontal-relative:page;mso-position-vertical:absolute;mso-position-vertical-relative:page;v-text-anchor:middle" coordsize="238,230" path="m,230r238,l238,,,xe" stroked="f">
            <v:fill color2="black"/>
            <w10:wrap anchorx="page" anchory="page"/>
          </v:shape>
        </w:pict>
      </w:r>
      <w:r>
        <w:rPr>
          <w:noProof/>
          <w:lang w:eastAsia="pt-BR"/>
        </w:rPr>
        <w:pict>
          <v:shape id="_x0000_s1529" style="position:absolute;left:0;text-align:left;margin-left:520.4pt;margin-top:68.2pt;width:18.7pt;height:11.5pt;z-index:-251547136;mso-position-horizontal:absolute;mso-position-horizontal-relative:page;mso-position-vertical:absolute;mso-position-vertical-relative:page;v-text-anchor:middle" coordsize="374,230" path="m,230r374,l374,,,xe" stroked="f">
            <v:fill color2="black"/>
            <w10:wrap anchorx="page" anchory="page"/>
          </v:shape>
        </w:pict>
      </w:r>
      <w:r>
        <w:rPr>
          <w:noProof/>
          <w:lang w:eastAsia="pt-BR"/>
        </w:rPr>
        <w:pict>
          <v:shape id="_x0000_s1530" style="position:absolute;left:0;text-align:left;margin-left:539.1pt;margin-top:68.2pt;width:35pt;height:11.5pt;z-index:-251546112;mso-position-horizontal:absolute;mso-position-horizontal-relative:page;mso-position-vertical:absolute;mso-position-vertical-relative:page;v-text-anchor:middle" coordsize="700,230" path="m,230r700,l700,,,xe" stroked="f">
            <v:fill color2="black"/>
            <w10:wrap anchorx="page" anchory="page"/>
          </v:shape>
        </w:pict>
      </w:r>
      <w:r>
        <w:rPr>
          <w:noProof/>
          <w:lang w:eastAsia="pt-BR"/>
        </w:rPr>
        <w:pict>
          <v:shape id="_x0000_s1531" style="position:absolute;left:0;text-align:left;margin-left:85.1pt;margin-top:79.7pt;width:13.9pt;height:11.5pt;z-index:-251545088;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532" style="position:absolute;left:0;text-align:left;margin-left:156.2pt;margin-top:79.7pt;width:2.8pt;height:11.5pt;z-index:-251544064;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533" style="position:absolute;left:0;text-align:left;margin-left:85.1pt;margin-top:91.2pt;width:11.6pt;height:11.5pt;z-index:-251543040;mso-position-horizontal:absolute;mso-position-horizontal-relative:page;mso-position-vertical:absolute;mso-position-vertical-relative:page;v-text-anchor:middle" coordsize="232,230" path="m,230r232,l232,,,xe" stroked="f">
            <v:fill color2="black"/>
            <w10:wrap anchorx="page" anchory="page"/>
          </v:shape>
        </w:pict>
      </w:r>
      <w:r>
        <w:rPr>
          <w:noProof/>
          <w:lang w:eastAsia="pt-BR"/>
        </w:rPr>
        <w:pict>
          <v:shape id="_x0000_s1534" style="position:absolute;left:0;text-align:left;margin-left:96.7pt;margin-top:91.2pt;width:321.2pt;height:11.5pt;z-index:-251542016;mso-position-horizontal:absolute;mso-position-horizontal-relative:page;mso-position-vertical:absolute;mso-position-vertical-relative:page;v-text-anchor:middle" coordsize="6424,230" path="m,230r6424,l6424,,,xe" stroked="f">
            <v:fill color2="black"/>
            <w10:wrap anchorx="page" anchory="page"/>
          </v:shape>
        </w:pict>
      </w:r>
      <w:r>
        <w:rPr>
          <w:noProof/>
          <w:lang w:eastAsia="pt-BR"/>
        </w:rPr>
        <w:pict>
          <v:shape id="_x0000_s1535" style="position:absolute;left:0;text-align:left;margin-left:56.7pt;margin-top:120.2pt;width:19.5pt;height:11.5pt;z-index:-251539968;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536" style="position:absolute;left:0;text-align:left;margin-left:76.2pt;margin-top:120.2pt;width:7.5pt;height:11.5pt;z-index:-251538944;mso-position-horizontal:absolute;mso-position-horizontal-relative:page;mso-position-vertical:absolute;mso-position-vertical-relative:page;v-text-anchor:middle" coordsize="150,230" path="m,230r150,l150,,,xe" stroked="f">
            <v:fill color2="black"/>
            <w10:wrap anchorx="page" anchory="page"/>
          </v:shape>
        </w:pict>
      </w:r>
      <w:r>
        <w:rPr>
          <w:noProof/>
          <w:lang w:eastAsia="pt-BR"/>
        </w:rPr>
        <w:pict>
          <v:shape id="_x0000_s1537" style="position:absolute;left:0;text-align:left;margin-left:85.1pt;margin-top:131.7pt;width:302.8pt;height:11.5pt;z-index:-251537920;mso-position-horizontal:absolute;mso-position-horizontal-relative:page;mso-position-vertical:absolute;mso-position-vertical-relative:page;v-text-anchor:middle" coordsize="6056,230" path="m,230r6056,l6056,,,xe" stroked="f">
            <v:fill color2="black"/>
            <w10:wrap anchorx="page" anchory="page"/>
          </v:shape>
        </w:pict>
      </w:r>
      <w:r>
        <w:rPr>
          <w:noProof/>
          <w:lang w:eastAsia="pt-BR"/>
        </w:rPr>
        <w:pict>
          <v:shape id="_x0000_s1538" style="position:absolute;left:0;text-align:left;margin-left:472.35pt;margin-top:131.7pt;width:29.4pt;height:11.5pt;z-index:-251536896;mso-position-horizontal:absolute;mso-position-horizontal-relative:page;mso-position-vertical:absolute;mso-position-vertical-relative:page;v-text-anchor:middle" coordsize="588,230" path="m,230r588,l588,,,xe" stroked="f">
            <v:fill color2="black"/>
            <w10:wrap anchorx="page" anchory="page"/>
          </v:shape>
        </w:pict>
      </w:r>
      <w:r>
        <w:rPr>
          <w:noProof/>
          <w:lang w:eastAsia="pt-BR"/>
        </w:rPr>
        <w:pict>
          <v:shape id="_x0000_s1539" style="position:absolute;left:0;text-align:left;margin-left:56.7pt;margin-top:155.2pt;width:19.5pt;height:11.5pt;z-index:-251535872;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540" style="position:absolute;left:0;text-align:left;margin-left:76.2pt;margin-top:155.2pt;width:3.4pt;height:11.5pt;z-index:-251534848;mso-position-horizontal:absolute;mso-position-horizontal-relative:page;mso-position-vertical:absolute;mso-position-vertical-relative:page;v-text-anchor:middle" coordsize="68,230" path="m,230r68,l68,,,xe" stroked="f">
            <v:fill color2="black"/>
            <w10:wrap anchorx="page" anchory="page"/>
          </v:shape>
        </w:pict>
      </w:r>
      <w:r>
        <w:rPr>
          <w:noProof/>
          <w:lang w:eastAsia="pt-BR"/>
        </w:rPr>
        <w:pict>
          <v:shape id="_x0000_s1541" style="position:absolute;left:0;text-align:left;margin-left:559.1pt;margin-top:155.2pt;width:15.1pt;height:11.5pt;z-index:-251533824;mso-position-horizontal:absolute;mso-position-horizontal-relative:page;mso-position-vertical:absolute;mso-position-vertical-relative:page;v-text-anchor:middle" coordsize="302,230" path="m,230r302,l302,,,xe" stroked="f">
            <v:fill color2="black"/>
            <w10:wrap anchorx="page" anchory="page"/>
          </v:shape>
        </w:pict>
      </w:r>
      <w:r>
        <w:rPr>
          <w:noProof/>
          <w:lang w:eastAsia="pt-BR"/>
        </w:rPr>
        <w:pict>
          <v:shape id="_x0000_s1542" style="position:absolute;left:0;text-align:left;margin-left:172.5pt;margin-top:166.7pt;width:341.7pt;height:11.5pt;z-index:-251532800;mso-position-horizontal:absolute;mso-position-horizontal-relative:page;mso-position-vertical:absolute;mso-position-vertical-relative:page;v-text-anchor:middle" coordsize="6834,230" path="m,230r6834,l6834,,,xe" stroked="f">
            <v:fill color2="black"/>
            <w10:wrap anchorx="page" anchory="page"/>
          </v:shape>
        </w:pict>
      </w:r>
      <w:r>
        <w:rPr>
          <w:noProof/>
          <w:lang w:eastAsia="pt-BR"/>
        </w:rPr>
        <w:pict>
          <v:shape id="_x0000_s1543" style="position:absolute;left:0;text-align:left;margin-left:56.7pt;margin-top:190.2pt;width:19.5pt;height:11.5pt;z-index:-251531776;mso-position-horizontal:absolute;mso-position-horizontal-relative:page;mso-position-vertical:absolute;mso-position-vertical-relative:page;v-text-anchor:middle" coordsize="390,230" path="m,230r390,l390,,,xe" stroked="f">
            <v:fill color2="black"/>
            <w10:wrap anchorx="page" anchory="page"/>
          </v:shape>
        </w:pict>
      </w:r>
      <w:r>
        <w:rPr>
          <w:noProof/>
          <w:lang w:eastAsia="pt-BR"/>
        </w:rPr>
        <w:pict>
          <v:shape id="_x0000_s1544" style="position:absolute;left:0;text-align:left;margin-left:76.2pt;margin-top:190.2pt;width:3.4pt;height:11.5pt;z-index:-251530752;mso-position-horizontal:absolute;mso-position-horizontal-relative:page;mso-position-vertical:absolute;mso-position-vertical-relative:page;v-text-anchor:middle" coordsize="68,230" path="m,230r68,l68,,,xe" stroked="f">
            <v:fill color2="black"/>
            <w10:wrap anchorx="page" anchory="page"/>
          </v:shape>
        </w:pict>
      </w:r>
      <w:r>
        <w:rPr>
          <w:noProof/>
          <w:lang w:eastAsia="pt-BR"/>
        </w:rPr>
        <w:pict>
          <v:shape id="_x0000_s1545" style="position:absolute;left:0;text-align:left;margin-left:79.6pt;margin-top:190.2pt;width:187.2pt;height:11.5pt;z-index:-251529728;mso-position-horizontal:absolute;mso-position-horizontal-relative:page;mso-position-vertical:absolute;mso-position-vertical-relative:page;v-text-anchor:middle" coordsize="3744,230" path="m,230r3744,l3744,,,xe" stroked="f">
            <v:fill color2="black"/>
            <w10:wrap anchorx="page" anchory="page"/>
          </v:shape>
        </w:pict>
      </w:r>
      <w:r>
        <w:rPr>
          <w:noProof/>
          <w:lang w:eastAsia="pt-BR"/>
        </w:rPr>
        <w:pict>
          <v:shape id="_x0000_s1546" style="position:absolute;left:0;text-align:left;margin-left:329.2pt;margin-top:190.2pt;width:244.8pt;height:11.5pt;z-index:-251528704;mso-position-horizontal:absolute;mso-position-horizontal-relative:page;mso-position-vertical:absolute;mso-position-vertical-relative:page;v-text-anchor:middle" coordsize="4896,230" path="m,230r4896,l4896,,,xe" stroked="f">
            <v:fill color2="black"/>
            <w10:wrap anchorx="page" anchory="page"/>
          </v:shape>
        </w:pict>
      </w:r>
      <w:r>
        <w:rPr>
          <w:noProof/>
          <w:lang w:eastAsia="pt-BR"/>
        </w:rPr>
        <w:pict>
          <v:shape id="_x0000_s1547" style="position:absolute;left:0;text-align:left;margin-left:78pt;margin-top:201.7pt;width:496.1pt;height:11.5pt;z-index:-251527680;mso-position-horizontal:absolute;mso-position-horizontal-relative:page;mso-position-vertical:absolute;mso-position-vertical-relative:page;v-text-anchor:middle" coordsize="9922,230" path="m,230r9922,l9922,,,xe" stroked="f">
            <v:fill color2="black"/>
            <w10:wrap anchorx="page" anchory="page"/>
          </v:shape>
        </w:pict>
      </w:r>
      <w:r>
        <w:rPr>
          <w:noProof/>
          <w:lang w:eastAsia="pt-BR"/>
        </w:rPr>
        <w:pict>
          <v:shape id="_x0000_s1548" style="position:absolute;left:0;text-align:left;margin-left:78pt;margin-top:213.2pt;width:59.8pt;height:11.5pt;z-index:-251526656;mso-position-horizontal:absolute;mso-position-horizontal-relative:page;mso-position-vertical:absolute;mso-position-vertical-relative:page;v-text-anchor:middle" coordsize="1196,230" path="m,230r1196,l1196,,,xe" stroked="f">
            <v:fill color2="black"/>
            <w10:wrap anchorx="page" anchory="page"/>
          </v:shape>
        </w:pict>
      </w:r>
      <w:r>
        <w:rPr>
          <w:noProof/>
          <w:lang w:eastAsia="pt-BR"/>
        </w:rPr>
        <w:pict>
          <v:shape id="_x0000_s1549" style="position:absolute;left:0;text-align:left;margin-left:287.6pt;margin-top:213.2pt;width:286.5pt;height:11.5pt;z-index:-251525632;mso-position-horizontal:absolute;mso-position-horizontal-relative:page;mso-position-vertical:absolute;mso-position-vertical-relative:page;v-text-anchor:middle" coordsize="5730,230" path="m,230r5730,l5730,,,xe" stroked="f">
            <v:fill color2="black"/>
            <w10:wrap anchorx="page" anchory="page"/>
          </v:shape>
        </w:pict>
      </w:r>
      <w:r>
        <w:rPr>
          <w:noProof/>
          <w:lang w:eastAsia="pt-BR"/>
        </w:rPr>
        <w:pict>
          <v:shape id="_x0000_s1550" style="position:absolute;left:0;text-align:left;margin-left:78pt;margin-top:224.7pt;width:129pt;height:11.5pt;z-index:-251524608;mso-position-horizontal:absolute;mso-position-horizontal-relative:page;mso-position-vertical:absolute;mso-position-vertical-relative:page;v-text-anchor:middle" coordsize="2580,230" path="m,230r2580,l2580,,,xe" stroked="f">
            <v:fill color2="black"/>
            <w10:wrap anchorx="page" anchory="page"/>
          </v:shape>
        </w:pict>
      </w:r>
      <w:r>
        <w:rPr>
          <w:noProof/>
          <w:lang w:eastAsia="pt-BR"/>
        </w:rPr>
        <w:pict>
          <v:shape id="_x0000_s1551" style="position:absolute;left:0;text-align:left;margin-left:279.1pt;margin-top:224.7pt;width:295pt;height:11.5pt;z-index:-251523584;mso-position-horizontal:absolute;mso-position-horizontal-relative:page;mso-position-vertical:absolute;mso-position-vertical-relative:page;v-text-anchor:middle" coordsize="5900,230" path="m,230r5900,l5900,,,xe" stroked="f">
            <v:fill color2="black"/>
            <w10:wrap anchorx="page" anchory="page"/>
          </v:shape>
        </w:pict>
      </w:r>
      <w:r>
        <w:rPr>
          <w:noProof/>
          <w:lang w:eastAsia="pt-BR"/>
        </w:rPr>
        <w:pict>
          <v:shape id="_x0000_s1552" style="position:absolute;left:0;text-align:left;margin-left:78pt;margin-top:236.2pt;width:130.6pt;height:11.5pt;z-index:-251522560;mso-position-horizontal:absolute;mso-position-horizontal-relative:page;mso-position-vertical:absolute;mso-position-vertical-relative:page;v-text-anchor:middle" coordsize="2612,230" path="m,230r2612,l2612,,,xe" stroked="f">
            <v:fill color2="black"/>
            <w10:wrap anchorx="page" anchory="page"/>
          </v:shape>
        </w:pict>
      </w:r>
      <w:r>
        <w:rPr>
          <w:noProof/>
          <w:lang w:eastAsia="pt-BR"/>
        </w:rPr>
        <w:pict>
          <v:shape id="_x0000_s1553" style="position:absolute;left:0;text-align:left;margin-left:56.7pt;margin-top:259.7pt;width:25pt;height:11.5pt;z-index:-251521536;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554" style="position:absolute;left:0;text-align:left;margin-left:81.7pt;margin-top:259.7pt;width:2.3pt;height:11.5pt;z-index:-251520512;mso-position-horizontal:absolute;mso-position-horizontal-relative:page;mso-position-vertical:absolute;mso-position-vertical-relative:page;v-text-anchor:middle" coordsize="46,230" path="m,230r46,l46,,,xe" stroked="f">
            <v:fill color2="black"/>
            <w10:wrap anchorx="page" anchory="page"/>
          </v:shape>
        </w:pict>
      </w:r>
      <w:r>
        <w:rPr>
          <w:noProof/>
          <w:lang w:eastAsia="pt-BR"/>
        </w:rPr>
        <w:pict>
          <v:shape id="_x0000_s1555" style="position:absolute;left:0;text-align:left;margin-left:84pt;margin-top:259.7pt;width:107.8pt;height:11.5pt;z-index:-251519488;mso-position-horizontal:absolute;mso-position-horizontal-relative:page;mso-position-vertical:absolute;mso-position-vertical-relative:page;v-text-anchor:middle" coordsize="2156,230" path="m,230r2156,l2156,,,xe" stroked="f">
            <v:fill color2="black"/>
            <w10:wrap anchorx="page" anchory="page"/>
          </v:shape>
        </w:pict>
      </w:r>
      <w:bookmarkStart w:id="13" w:name="Pg19"/>
      <w:bookmarkEnd w:id="13"/>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1"/>
          <w:sz w:val="22"/>
          <w:szCs w:val="22"/>
        </w:rPr>
        <w:t xml:space="preserve">11.7 </w:t>
      </w:r>
      <w:r w:rsidRPr="0009288D">
        <w:rPr>
          <w:rFonts w:ascii="Arial-BoldMT" w:eastAsia="Batang" w:hAnsi="Arial-BoldMT" w:cs="Arial"/>
          <w:color w:val="000000"/>
          <w:w w:val="102"/>
          <w:sz w:val="22"/>
          <w:szCs w:val="22"/>
        </w:rPr>
        <w:t xml:space="preserve">O prazo de validade deste Concurso Público é de 2 (dois) anos, contados da data de sua homologação, </w:t>
      </w:r>
      <w:r w:rsidRPr="0009288D">
        <w:rPr>
          <w:rFonts w:ascii="Arial-BoldMT" w:eastAsia="Batang" w:hAnsi="Arial-BoldMT" w:cs="Arial"/>
          <w:color w:val="000000"/>
          <w:spacing w:val="-3"/>
          <w:sz w:val="22"/>
          <w:szCs w:val="22"/>
        </w:rPr>
        <w:t xml:space="preserve">podendo ser prorrogado uma única vez por igual período. </w:t>
      </w:r>
    </w:p>
    <w:p w:rsidR="00D05A62" w:rsidRPr="0009288D" w:rsidRDefault="00D05A62" w:rsidP="00B1438E">
      <w:pPr>
        <w:jc w:val="both"/>
        <w:rPr>
          <w:rFonts w:ascii="Arial-BoldMT" w:eastAsia="Batang" w:hAnsi="Arial-BoldMT" w:cs="Arial"/>
          <w:color w:val="000000"/>
          <w:spacing w:val="-3"/>
          <w:sz w:val="22"/>
          <w:szCs w:val="22"/>
        </w:rPr>
      </w:pP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11.8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 xml:space="preserve">A aprovação neste Concurso Público, dentro do número de vagas previstas e dentro do prazo de validade </w:t>
      </w:r>
      <w:r w:rsidRPr="0009288D">
        <w:rPr>
          <w:rFonts w:ascii="Arial-BoldMT" w:eastAsia="Batang" w:hAnsi="Arial-BoldMT" w:cs="Arial"/>
          <w:color w:val="000000"/>
          <w:spacing w:val="-2"/>
          <w:sz w:val="22"/>
          <w:szCs w:val="22"/>
        </w:rPr>
        <w:t xml:space="preserve">previstos neste Edital, cria direito à nomeação e esta, quando ocorrer, obedecerá rigorosamente a ordem de </w:t>
      </w:r>
      <w:r w:rsidRPr="0009288D">
        <w:rPr>
          <w:rFonts w:ascii="Arial-BoldMT" w:eastAsia="Batang" w:hAnsi="Arial-BoldMT" w:cs="Arial"/>
          <w:color w:val="000000"/>
          <w:spacing w:val="-3"/>
          <w:sz w:val="22"/>
          <w:szCs w:val="22"/>
        </w:rPr>
        <w:t xml:space="preserve">classificação final dos candidatos. </w:t>
      </w:r>
    </w:p>
    <w:p w:rsidR="00D05A62" w:rsidRPr="0009288D" w:rsidRDefault="00D05A62" w:rsidP="00B1438E">
      <w:pPr>
        <w:jc w:val="both"/>
        <w:rPr>
          <w:rFonts w:ascii="Arial-BoldMT" w:hAnsi="Arial-BoldMT"/>
          <w:sz w:val="22"/>
          <w:szCs w:val="22"/>
        </w:rPr>
      </w:pPr>
    </w:p>
    <w:p w:rsidR="00D05A62" w:rsidRPr="0009288D" w:rsidRDefault="00D05A62" w:rsidP="00B1438E">
      <w:pPr>
        <w:jc w:val="both"/>
        <w:rPr>
          <w:rFonts w:ascii="Arial-BoldMT" w:eastAsia="Batang" w:hAnsi="Arial-BoldMT" w:cs="Arial"/>
          <w:color w:val="000000"/>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11.9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3"/>
          <w:sz w:val="22"/>
          <w:szCs w:val="22"/>
        </w:rPr>
        <w:t xml:space="preserve">A lotação dos candidatos aprovados para o quadro de pessoal da Administração Direta será feita pela </w:t>
      </w:r>
      <w:r w:rsidRPr="0009288D">
        <w:rPr>
          <w:rFonts w:ascii="Arial-BoldMT" w:eastAsia="Batang" w:hAnsi="Arial-BoldMT" w:cs="Arial"/>
          <w:color w:val="000000"/>
          <w:w w:val="105"/>
          <w:sz w:val="22"/>
          <w:szCs w:val="22"/>
        </w:rPr>
        <w:t xml:space="preserve">Secretaria de Administração do Município de Contagem e os candidatos aprovados para o quadro de </w:t>
      </w:r>
      <w:r w:rsidRPr="0009288D">
        <w:rPr>
          <w:rFonts w:ascii="Arial-BoldMT" w:eastAsia="Batang" w:hAnsi="Arial-BoldMT" w:cs="Arial"/>
          <w:color w:val="000000"/>
          <w:spacing w:val="-1"/>
          <w:sz w:val="22"/>
          <w:szCs w:val="22"/>
        </w:rPr>
        <w:t xml:space="preserve">pessoal das entidades  que  compõem  a  Administração  Indireta  será  feita  pelo  setor  de  pessoal  das </w:t>
      </w:r>
      <w:r>
        <w:rPr>
          <w:rFonts w:ascii="Arial-BoldMT" w:eastAsia="Batang" w:hAnsi="Arial-BoldMT" w:cs="Arial"/>
          <w:color w:val="000000"/>
          <w:spacing w:val="-2"/>
          <w:sz w:val="22"/>
          <w:szCs w:val="22"/>
        </w:rPr>
        <w:t xml:space="preserve">respectivas entidades.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11.10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 xml:space="preserve">Só poderão ser empossados  os candidatos aprovados e,  após a  avaliação  médica  pela  Gerência  de </w:t>
      </w:r>
      <w:r w:rsidRPr="0009288D">
        <w:rPr>
          <w:rFonts w:ascii="Arial-BoldMT" w:eastAsia="Batang" w:hAnsi="Arial-BoldMT" w:cs="Arial"/>
          <w:color w:val="000000"/>
          <w:spacing w:val="-1"/>
          <w:sz w:val="22"/>
          <w:szCs w:val="22"/>
        </w:rPr>
        <w:t>Medicina  do  Trabalho  da  Prefeitura  Municipal  de  Contagem</w:t>
      </w:r>
      <w:r>
        <w:rPr>
          <w:rFonts w:ascii="Arial-BoldMT" w:eastAsia="Batang" w:hAnsi="Arial-BoldMT" w:cs="Arial"/>
          <w:color w:val="000000"/>
          <w:spacing w:val="-1"/>
          <w:sz w:val="22"/>
          <w:szCs w:val="22"/>
        </w:rPr>
        <w:t xml:space="preserve"> </w:t>
      </w:r>
      <w:r w:rsidRPr="0009288D">
        <w:rPr>
          <w:rFonts w:ascii="Arial-BoldMT" w:eastAsia="Batang" w:hAnsi="Arial-BoldMT" w:cs="Arial"/>
          <w:color w:val="000000"/>
          <w:w w:val="105"/>
          <w:sz w:val="22"/>
          <w:szCs w:val="22"/>
        </w:rPr>
        <w:t xml:space="preserve">ou por </w:t>
      </w:r>
      <w:r w:rsidRPr="0009288D">
        <w:rPr>
          <w:rFonts w:ascii="Arial-BoldMT" w:eastAsia="Batang" w:hAnsi="Arial-BoldMT" w:cs="Arial"/>
          <w:color w:val="000000"/>
          <w:spacing w:val="-2"/>
          <w:sz w:val="22"/>
          <w:szCs w:val="22"/>
        </w:rPr>
        <w:t>empresa contratada para esta finalidade, seja pela Administração Direta e/ou pela Administração Indireta.</w:t>
      </w:r>
      <w:r w:rsidRPr="0009288D">
        <w:rPr>
          <w:rFonts w:ascii="Arial-BoldMT" w:eastAsia="Batang" w:hAnsi="Arial-BoldMT" w:cs="Arial"/>
          <w:color w:val="000000"/>
          <w:spacing w:val="-1"/>
          <w:sz w:val="22"/>
          <w:szCs w:val="22"/>
        </w:rPr>
        <w:t xml:space="preserve">,  que  forem  considerados  aptos,  física  e </w:t>
      </w:r>
      <w:r w:rsidRPr="0009288D">
        <w:rPr>
          <w:rFonts w:ascii="Arial-BoldMT" w:eastAsia="Batang" w:hAnsi="Arial-BoldMT" w:cs="Arial"/>
          <w:color w:val="000000"/>
          <w:w w:val="105"/>
          <w:sz w:val="22"/>
          <w:szCs w:val="22"/>
        </w:rPr>
        <w:t xml:space="preserve">mentalmente para o exercício do cargo, conforme Decreto </w:t>
      </w:r>
      <w:r w:rsidRPr="0009288D">
        <w:rPr>
          <w:rFonts w:ascii="Arial-BoldMT" w:eastAsia="Batang" w:hAnsi="Arial-BoldMT" w:cs="Arial"/>
          <w:color w:val="000000"/>
          <w:sz w:val="22"/>
          <w:szCs w:val="22"/>
        </w:rPr>
        <w:t>Municipal nº  9.668, de 02 de junho de 1997 e alterações</w:t>
      </w:r>
      <w:r>
        <w:rPr>
          <w:rFonts w:ascii="Arial-BoldMT" w:eastAsia="Batang" w:hAnsi="Arial-BoldMT" w:cs="Arial"/>
          <w:color w:val="000000"/>
          <w:w w:val="105"/>
          <w:sz w:val="22"/>
          <w:szCs w:val="22"/>
        </w:rPr>
        <w:t>.</w:t>
      </w:r>
      <w:r w:rsidRPr="0009288D">
        <w:rPr>
          <w:rFonts w:ascii="Arial-BoldMT" w:eastAsia="Batang" w:hAnsi="Arial-BoldMT" w:cs="Arial"/>
          <w:color w:val="000000"/>
          <w:w w:val="105"/>
          <w:sz w:val="22"/>
          <w:szCs w:val="22"/>
        </w:rPr>
        <w:t xml:space="preserve">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4"/>
          <w:sz w:val="22"/>
          <w:szCs w:val="22"/>
        </w:rPr>
        <w:t xml:space="preserve">11.11 </w:t>
      </w:r>
      <w:r w:rsidRPr="0009288D">
        <w:rPr>
          <w:rFonts w:ascii="Arial-BoldMT" w:eastAsia="Batang" w:hAnsi="Arial-BoldMT" w:cs="Arial"/>
          <w:color w:val="000000"/>
          <w:spacing w:val="-4"/>
          <w:sz w:val="22"/>
          <w:szCs w:val="22"/>
        </w:rPr>
        <w:tab/>
      </w:r>
      <w:r w:rsidRPr="0009288D">
        <w:rPr>
          <w:rFonts w:ascii="Arial-BoldMT" w:eastAsia="Batang" w:hAnsi="Arial-BoldMT" w:cs="Arial"/>
          <w:color w:val="000000"/>
          <w:spacing w:val="-2"/>
          <w:sz w:val="22"/>
          <w:szCs w:val="22"/>
        </w:rPr>
        <w:t xml:space="preserve">Após a homologação </w:t>
      </w:r>
      <w:r w:rsidRPr="0009288D">
        <w:rPr>
          <w:rFonts w:ascii="Arial-BoldMT" w:eastAsia="Batang" w:hAnsi="Arial-BoldMT" w:cs="Arial"/>
          <w:color w:val="000000"/>
          <w:sz w:val="22"/>
          <w:szCs w:val="22"/>
        </w:rPr>
        <w:t xml:space="preserve">e durante o prazo de validade deste Concurso Público, o candidato aprovado deverá </w:t>
      </w:r>
      <w:r w:rsidRPr="0009288D">
        <w:rPr>
          <w:rFonts w:ascii="Arial-BoldMT" w:eastAsia="Batang" w:hAnsi="Arial-BoldMT" w:cs="Arial"/>
          <w:color w:val="000000"/>
          <w:spacing w:val="-1"/>
          <w:sz w:val="22"/>
          <w:szCs w:val="22"/>
        </w:rPr>
        <w:t xml:space="preserve">manter seu endereço atualizado na Prefeitura Municipal de Contagem, visando eventuais convocações, não </w:t>
      </w:r>
      <w:r w:rsidRPr="0009288D">
        <w:rPr>
          <w:rFonts w:ascii="Arial-BoldMT" w:eastAsia="Batang" w:hAnsi="Arial-BoldMT" w:cs="Arial"/>
          <w:color w:val="000000"/>
          <w:spacing w:val="-2"/>
          <w:sz w:val="22"/>
          <w:szCs w:val="22"/>
        </w:rPr>
        <w:t xml:space="preserve">lhe cabendo qualquer reclamação caso  não  seja  possível  convocá-lo  por  falta  da  citada  atualização, perdendo o direito à vaga no cargo para o qual foi classificado.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pacing w:val="-4"/>
          <w:sz w:val="22"/>
          <w:szCs w:val="22"/>
        </w:rPr>
        <w:t xml:space="preserve">11.11.1 </w:t>
      </w:r>
      <w:r w:rsidRPr="0009288D">
        <w:rPr>
          <w:rFonts w:ascii="Arial-BoldMT" w:eastAsia="Batang" w:hAnsi="Arial-BoldMT" w:cs="Arial"/>
          <w:color w:val="000000"/>
          <w:sz w:val="22"/>
          <w:szCs w:val="22"/>
        </w:rPr>
        <w:t xml:space="preserve">A atualização de endereço deverá ser apresentada no Setor de Protocolo Geral, localizado no prédio sede da Prefeitura Municipal de Contagem, situado na Praça Presidente Tancredo Neves, nº. 200, Bairro Camilo </w:t>
      </w:r>
      <w:r w:rsidRPr="0009288D">
        <w:rPr>
          <w:rFonts w:ascii="Arial-BoldMT" w:eastAsia="Batang" w:hAnsi="Arial-BoldMT" w:cs="Arial"/>
          <w:color w:val="000000"/>
          <w:spacing w:val="-2"/>
          <w:sz w:val="22"/>
          <w:szCs w:val="22"/>
        </w:rPr>
        <w:t xml:space="preserve">Alves, Contagem/MG, pessoalmente ou por procurador, em envelope ofício </w:t>
      </w:r>
      <w:r w:rsidRPr="0009288D">
        <w:rPr>
          <w:rFonts w:ascii="Arial-BoldMT" w:eastAsia="Batang" w:hAnsi="Arial-BoldMT" w:cs="Arial"/>
          <w:color w:val="000000"/>
          <w:sz w:val="22"/>
          <w:szCs w:val="22"/>
        </w:rPr>
        <w:t xml:space="preserve">endereçado à Coordenadoria de Gestão de Pessoas - Ref. Alteração de Endereço - Concurso Público PMC Edital 03/2011. </w:t>
      </w:r>
    </w:p>
    <w:p w:rsidR="00D05A62" w:rsidRPr="0009288D" w:rsidRDefault="00D05A62" w:rsidP="00B1438E">
      <w:pPr>
        <w:jc w:val="both"/>
        <w:rPr>
          <w:rFonts w:ascii="Arial-BoldMT" w:eastAsia="Batang" w:hAnsi="Arial-BoldMT" w:cs="Arial"/>
          <w:color w:val="000000"/>
          <w:sz w:val="22"/>
          <w:szCs w:val="22"/>
        </w:rPr>
      </w:pP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11.12</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2"/>
          <w:sz w:val="22"/>
          <w:szCs w:val="22"/>
        </w:rPr>
        <w:t>O candidato convocado para nomeação deverá  apresentar  cópia  autenticada  ou  cópia  e  original  dos s</w:t>
      </w:r>
      <w:r w:rsidRPr="0009288D">
        <w:rPr>
          <w:rFonts w:ascii="Arial-BoldMT" w:eastAsia="Batang" w:hAnsi="Arial-BoldMT" w:cs="Arial"/>
          <w:color w:val="000000"/>
          <w:spacing w:val="-3"/>
          <w:sz w:val="22"/>
          <w:szCs w:val="22"/>
        </w:rPr>
        <w:t>eguintes documentos:</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a) Certidão de Nascimento ou de Casamento (ou equivalente); </w:t>
      </w: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b) Registro de Identidade; </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c) Título de Eleitor e os comprovantes de votação das 02 (duas) últimas eleições; </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d) Comprovante de inscrição no Cadastro de Pessoas Físicas - CPF; </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1"/>
          <w:sz w:val="22"/>
          <w:szCs w:val="22"/>
        </w:rPr>
        <w:t xml:space="preserve">e) Certificado de Reservista, se do sexo masculino; </w:t>
      </w: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 xml:space="preserve">f) Cartão PIS/PASEP; </w:t>
      </w:r>
    </w:p>
    <w:p w:rsidR="00D05A62" w:rsidRPr="0009288D" w:rsidRDefault="00D05A62" w:rsidP="00B1438E">
      <w:pPr>
        <w:jc w:val="both"/>
        <w:rPr>
          <w:rFonts w:ascii="Arial-BoldMT" w:eastAsia="Batang" w:hAnsi="Arial-BoldMT" w:cs="Arial"/>
          <w:color w:val="000000"/>
          <w:spacing w:val="-1"/>
          <w:sz w:val="22"/>
          <w:szCs w:val="22"/>
          <w:shd w:val="clear" w:color="auto" w:fill="FFFF00"/>
        </w:rPr>
      </w:pPr>
      <w:r w:rsidRPr="0009288D">
        <w:rPr>
          <w:rFonts w:ascii="Arial-BoldMT" w:eastAsia="Batang" w:hAnsi="Arial-BoldMT" w:cs="Arial"/>
          <w:color w:val="000000"/>
          <w:w w:val="103"/>
          <w:sz w:val="22"/>
          <w:szCs w:val="22"/>
        </w:rPr>
        <w:t xml:space="preserve">g) Atestado Médico de Sanidade Física e Mental, expedido pela Gerência de Medicina e Segurança do </w:t>
      </w:r>
      <w:r w:rsidRPr="0009288D">
        <w:rPr>
          <w:rFonts w:ascii="Arial-BoldMT" w:eastAsia="Batang" w:hAnsi="Arial-BoldMT" w:cs="Arial"/>
          <w:color w:val="000000"/>
          <w:spacing w:val="-1"/>
          <w:sz w:val="22"/>
          <w:szCs w:val="22"/>
        </w:rPr>
        <w:t xml:space="preserve">Trabalho da Prefeitura Municipal de Contagem, nos termos do Decreto nº 9.668/97 e alterações, ou por </w:t>
      </w:r>
      <w:r w:rsidRPr="0009288D">
        <w:rPr>
          <w:rFonts w:ascii="Arial-BoldMT" w:eastAsia="Batang" w:hAnsi="Arial-BoldMT" w:cs="Arial"/>
          <w:color w:val="000000"/>
          <w:spacing w:val="-2"/>
          <w:sz w:val="22"/>
          <w:szCs w:val="22"/>
        </w:rPr>
        <w:t xml:space="preserve">empresa contratada para este fim; </w:t>
      </w: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pacing w:val="-2"/>
          <w:sz w:val="22"/>
          <w:szCs w:val="22"/>
        </w:rPr>
        <w:t xml:space="preserve">h) </w:t>
      </w:r>
      <w:r w:rsidRPr="0009288D">
        <w:rPr>
          <w:rFonts w:ascii="Arial-BoldMT" w:eastAsia="Batang" w:hAnsi="Arial-BoldMT" w:cs="Arial"/>
          <w:color w:val="000000"/>
          <w:spacing w:val="-1"/>
          <w:sz w:val="22"/>
          <w:szCs w:val="22"/>
        </w:rPr>
        <w:t>Diploma, Certificado ou Atestado de conclusão do curso exigido para o cargo pretendido;</w:t>
      </w: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i) 02 (duas) fotografias 3x4;</w:t>
      </w: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j) Registro no Conselho correspondente para o exercício da profissão, se for o caso; </w:t>
      </w: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k) Atestado de Bons Antecedentes emitido por Posto de Identificação da Polícia Civil; </w:t>
      </w: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l) Curriculum Vitae (elaboração livre/ sem formulário ou modelo); </w:t>
      </w: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m) Declaração de bens, na forma do art. 217 da Lei Orgânica do Município de Contagem; </w:t>
      </w:r>
    </w:p>
    <w:p w:rsidR="00D05A62" w:rsidRPr="0009288D" w:rsidRDefault="00D05A62" w:rsidP="00B1438E">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1"/>
          <w:sz w:val="22"/>
          <w:szCs w:val="22"/>
        </w:rPr>
        <w:t xml:space="preserve">n) No caso de aprovado na lista para deficientes, o candidato a nomeação será avaliado pela Gerência de </w:t>
      </w:r>
      <w:r w:rsidRPr="0009288D">
        <w:rPr>
          <w:rFonts w:ascii="Arial-BoldMT" w:eastAsia="Batang" w:hAnsi="Arial-BoldMT" w:cs="Arial"/>
          <w:color w:val="000000"/>
          <w:w w:val="102"/>
          <w:sz w:val="22"/>
          <w:szCs w:val="22"/>
        </w:rPr>
        <w:t>Medicina e Segurança do Trabalho da Prefeitura de Contagem ou entidade contratada para este fim, que avaliará a compatibilidade de sua deficiência com o car</w:t>
      </w:r>
      <w:r>
        <w:rPr>
          <w:rFonts w:ascii="Arial-BoldMT" w:eastAsia="Batang" w:hAnsi="Arial-BoldMT" w:cs="Arial"/>
          <w:color w:val="000000"/>
          <w:w w:val="102"/>
          <w:sz w:val="22"/>
          <w:szCs w:val="22"/>
        </w:rPr>
        <w:t>go para o qual prestou concurso.</w:t>
      </w:r>
      <w:r w:rsidRPr="0009288D">
        <w:rPr>
          <w:rFonts w:ascii="Arial-BoldMT" w:eastAsia="Batang" w:hAnsi="Arial-BoldMT" w:cs="Arial"/>
          <w:color w:val="000000"/>
          <w:w w:val="102"/>
          <w:sz w:val="22"/>
          <w:szCs w:val="22"/>
        </w:rPr>
        <w:t xml:space="preserve"> </w:t>
      </w:r>
    </w:p>
    <w:p w:rsidR="00D05A62" w:rsidRPr="0009288D" w:rsidRDefault="00D05A62" w:rsidP="00B1438E">
      <w:pPr>
        <w:jc w:val="both"/>
        <w:rPr>
          <w:rFonts w:ascii="Arial-BoldMT" w:eastAsia="Batang" w:hAnsi="Arial-BoldMT" w:cs="Arial"/>
          <w:color w:val="000000"/>
          <w:w w:val="10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11.13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z w:val="22"/>
          <w:szCs w:val="22"/>
        </w:rPr>
        <w:t xml:space="preserve">A Prefeitura Municipal de Contagem e a FUNEC não se responsabilizam por quaisquer textos, apostilas, </w:t>
      </w:r>
      <w:r w:rsidRPr="0009288D">
        <w:rPr>
          <w:rFonts w:ascii="Arial-BoldMT" w:eastAsia="Batang" w:hAnsi="Arial-BoldMT" w:cs="Arial"/>
          <w:color w:val="000000"/>
          <w:w w:val="105"/>
          <w:sz w:val="22"/>
          <w:szCs w:val="22"/>
        </w:rPr>
        <w:t xml:space="preserve">cursos e outros materiais impressos ou digitais referentes às matérias deste Concurso Público ou por </w:t>
      </w:r>
      <w:r w:rsidRPr="0009288D">
        <w:rPr>
          <w:rFonts w:ascii="Arial-BoldMT" w:eastAsia="Batang" w:hAnsi="Arial-BoldMT" w:cs="Arial"/>
          <w:color w:val="000000"/>
          <w:spacing w:val="-2"/>
          <w:sz w:val="22"/>
          <w:szCs w:val="22"/>
        </w:rPr>
        <w:t xml:space="preserve">quaisquer informações que estejam em desacordo com o disposto neste Edital.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11.14 Não serão fornecidos quaisquer documentos  comprobatórios  de  aprovação,  classificação,   atestados, </w:t>
      </w:r>
      <w:r w:rsidRPr="0009288D">
        <w:rPr>
          <w:rFonts w:ascii="Arial-BoldMT" w:eastAsia="Batang" w:hAnsi="Arial-BoldMT" w:cs="Arial"/>
          <w:color w:val="000000"/>
          <w:spacing w:val="-1"/>
          <w:sz w:val="22"/>
          <w:szCs w:val="22"/>
        </w:rPr>
        <w:t xml:space="preserve">certificados ou certidões relativos a notas de candidatos neste Concurso Público, valendo, para esse fim, a respectiva publicação. </w:t>
      </w:r>
    </w:p>
    <w:p w:rsidR="00D05A62" w:rsidRPr="0009288D" w:rsidRDefault="00D05A62" w:rsidP="00B1438E">
      <w:pPr>
        <w:jc w:val="both"/>
        <w:rPr>
          <w:rFonts w:ascii="Arial-BoldMT" w:eastAsia="Batang" w:hAnsi="Arial-BoldMT" w:cs="Arial"/>
          <w:color w:val="000000"/>
          <w:spacing w:val="-1"/>
          <w:sz w:val="22"/>
          <w:szCs w:val="22"/>
        </w:rPr>
      </w:pP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w w:val="105"/>
          <w:sz w:val="22"/>
          <w:szCs w:val="22"/>
        </w:rPr>
        <w:t xml:space="preserve">11.15 Os prazos estabelecidos neste edital são preclusivos, contínuos e comuns a todos os candidatos, não </w:t>
      </w:r>
      <w:r w:rsidRPr="0009288D">
        <w:rPr>
          <w:rFonts w:ascii="Arial-BoldMT" w:eastAsia="Batang" w:hAnsi="Arial-BoldMT" w:cs="Arial"/>
          <w:color w:val="000000"/>
          <w:spacing w:val="-1"/>
          <w:sz w:val="22"/>
          <w:szCs w:val="22"/>
        </w:rPr>
        <w:t xml:space="preserve">havendo justificativa para o não cumprimento e para a apresentação de quaisquer recursos, laudos médicos, pedidos de isenção e/ou de outros documentos após as datas e nas formas estabelecidas neste Edital. </w:t>
      </w:r>
    </w:p>
    <w:p w:rsidR="00D05A62" w:rsidRPr="0009288D" w:rsidRDefault="00D05A62" w:rsidP="00B1438E">
      <w:pPr>
        <w:jc w:val="both"/>
        <w:rPr>
          <w:rFonts w:ascii="Arial-BoldMT" w:eastAsia="Batang" w:hAnsi="Arial-BoldMT" w:cs="Arial"/>
          <w:color w:val="000000"/>
          <w:spacing w:val="-1"/>
          <w:sz w:val="22"/>
          <w:szCs w:val="22"/>
        </w:rPr>
      </w:pPr>
    </w:p>
    <w:p w:rsidR="00D05A62" w:rsidRPr="0009288D" w:rsidRDefault="00D05A62" w:rsidP="00B1438E">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 xml:space="preserve">11.16 As alterações em dispositivos legais e normativos, com entrada em vigor após a data de publicação deste edital, não serão objeto de avaliação nas provas deste Concurso Público. </w:t>
      </w:r>
    </w:p>
    <w:p w:rsidR="00D05A62" w:rsidRPr="0009288D" w:rsidRDefault="00D05A62" w:rsidP="00B1438E">
      <w:pPr>
        <w:jc w:val="both"/>
        <w:rPr>
          <w:rFonts w:ascii="Arial-BoldMT" w:eastAsia="Batang" w:hAnsi="Arial-BoldMT" w:cs="Arial"/>
          <w:color w:val="000000"/>
          <w:w w:val="10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w w:val="104"/>
          <w:sz w:val="22"/>
          <w:szCs w:val="22"/>
        </w:rPr>
        <w:t xml:space="preserve">11.17 A Prefeitura Municipal de Contagem e a FUNEC não se responsabilizam por quaisquer cursos, textos, apostilas e outros materiais impressos ou digitais referentes às matérias deste Concurso Público ou por </w:t>
      </w:r>
      <w:r w:rsidRPr="0009288D">
        <w:rPr>
          <w:rFonts w:ascii="Arial-BoldMT" w:eastAsia="Batang" w:hAnsi="Arial-BoldMT" w:cs="Arial"/>
          <w:color w:val="000000"/>
          <w:w w:val="104"/>
          <w:sz w:val="22"/>
          <w:szCs w:val="22"/>
        </w:rPr>
        <w:tab/>
      </w:r>
      <w:r w:rsidRPr="0009288D">
        <w:rPr>
          <w:rFonts w:ascii="Arial-BoldMT" w:eastAsia="Batang" w:hAnsi="Arial-BoldMT" w:cs="Arial"/>
          <w:color w:val="000000"/>
          <w:spacing w:val="-2"/>
          <w:sz w:val="22"/>
          <w:szCs w:val="22"/>
        </w:rPr>
        <w:t xml:space="preserve">quaisquer informações que estejam em desacordo com o disposto neste edital.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1"/>
          <w:sz w:val="22"/>
          <w:szCs w:val="22"/>
        </w:rPr>
      </w:pPr>
      <w:r w:rsidRPr="0009288D">
        <w:rPr>
          <w:rFonts w:ascii="Arial-BoldMT" w:eastAsia="Batang" w:hAnsi="Arial-BoldMT" w:cs="Arial"/>
          <w:color w:val="000000"/>
          <w:sz w:val="22"/>
          <w:szCs w:val="22"/>
        </w:rPr>
        <w:t xml:space="preserve">11.18 Para contagem do prazo de interposição de recursos e entrega de laudos médicos, pedidos de isenção e/ou outros documentos, excluir-se-á o dia da publicação e incluir-se-á o último dia do prazo estabelecido neste Edital, desde que coincida com o dia de funcionamento normal da FUNEC. Em caso contrário, ou seja, se não houver expediente normal na FUNEC, o período previsto será prorrogado para o primeiro dia seguinte </w:t>
      </w:r>
      <w:r w:rsidRPr="0009288D">
        <w:rPr>
          <w:rFonts w:ascii="Arial-BoldMT" w:eastAsia="Batang" w:hAnsi="Arial-BoldMT" w:cs="Arial"/>
          <w:color w:val="000000"/>
          <w:spacing w:val="-1"/>
          <w:sz w:val="22"/>
          <w:szCs w:val="22"/>
        </w:rPr>
        <w:t xml:space="preserve">de funcionamento normal. </w:t>
      </w:r>
    </w:p>
    <w:p w:rsidR="00D05A62" w:rsidRPr="0009288D" w:rsidRDefault="00D05A62" w:rsidP="00B1438E">
      <w:pPr>
        <w:jc w:val="both"/>
        <w:rPr>
          <w:rFonts w:ascii="Arial-BoldMT" w:eastAsia="Batang" w:hAnsi="Arial-BoldMT" w:cs="Arial"/>
          <w:color w:val="000000"/>
          <w:spacing w:val="-1"/>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11.19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spacing w:val="-2"/>
          <w:sz w:val="22"/>
          <w:szCs w:val="22"/>
        </w:rPr>
        <w:t xml:space="preserve">Não serão considerados os recursos que não atenderem as formas e os prazos determinados neste edital.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w w:val="102"/>
          <w:sz w:val="22"/>
          <w:szCs w:val="22"/>
        </w:rPr>
      </w:pPr>
      <w:r w:rsidRPr="0009288D">
        <w:rPr>
          <w:rFonts w:ascii="Arial-BoldMT" w:eastAsia="Batang" w:hAnsi="Arial-BoldMT" w:cs="Arial"/>
          <w:color w:val="000000"/>
          <w:spacing w:val="-3"/>
          <w:sz w:val="22"/>
          <w:szCs w:val="22"/>
        </w:rPr>
        <w:t xml:space="preserve">11.20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2"/>
          <w:sz w:val="22"/>
          <w:szCs w:val="22"/>
        </w:rPr>
        <w:t xml:space="preserve">A comprovação da tempestividade dos recursos, laudos médicos,  pedidos de isenção,    e/ou de outros </w:t>
      </w:r>
      <w:r w:rsidRPr="0009288D">
        <w:rPr>
          <w:rFonts w:ascii="Arial-BoldMT" w:eastAsia="Batang" w:hAnsi="Arial-BoldMT" w:cs="Arial"/>
          <w:color w:val="000000"/>
          <w:sz w:val="22"/>
          <w:szCs w:val="22"/>
        </w:rPr>
        <w:t xml:space="preserve">documentos será feita, quando encaminhados por SEDEX OU AR, pela data de postagem constante no envelope e, </w:t>
      </w:r>
      <w:r w:rsidRPr="0009288D">
        <w:rPr>
          <w:rFonts w:ascii="Arial-BoldMT" w:eastAsia="Batang" w:hAnsi="Arial-BoldMT" w:cs="Arial"/>
          <w:color w:val="000000"/>
          <w:spacing w:val="-2"/>
          <w:sz w:val="22"/>
          <w:szCs w:val="22"/>
        </w:rPr>
        <w:t xml:space="preserve">quando  entregues  pessoalmente,  por  protocolo  de  recebimento  atestando  exclusivamente  a  entrega  do </w:t>
      </w:r>
      <w:r w:rsidRPr="0009288D">
        <w:rPr>
          <w:rFonts w:ascii="Arial-BoldMT" w:eastAsia="Batang" w:hAnsi="Arial-BoldMT" w:cs="Arial"/>
          <w:color w:val="000000"/>
          <w:spacing w:val="-1"/>
          <w:sz w:val="22"/>
          <w:szCs w:val="22"/>
        </w:rPr>
        <w:t xml:space="preserve">envelope  lacrado.  No protocolo, constarão  o  nome  do  candidato,  a  inscrição,  o  nome  e  o  código  do </w:t>
      </w:r>
      <w:r w:rsidRPr="0009288D">
        <w:rPr>
          <w:rFonts w:ascii="Arial-BoldMT" w:eastAsia="Batang" w:hAnsi="Arial-BoldMT" w:cs="Arial"/>
          <w:color w:val="000000"/>
          <w:w w:val="102"/>
          <w:sz w:val="22"/>
          <w:szCs w:val="22"/>
        </w:rPr>
        <w:t xml:space="preserve">cargo/função para o qual concorre e a data de entrega do envelope. O conteúdo do envelope entregue ou encaminhado via Sedex ou AR é de exclusiva responsabilidade do candidato. </w:t>
      </w:r>
    </w:p>
    <w:p w:rsidR="00D05A62" w:rsidRPr="0009288D" w:rsidRDefault="00D05A62" w:rsidP="00B1438E">
      <w:pPr>
        <w:jc w:val="both"/>
        <w:rPr>
          <w:rFonts w:ascii="Arial-BoldMT" w:eastAsia="Batang" w:hAnsi="Arial-BoldMT" w:cs="Arial"/>
          <w:color w:val="000000"/>
          <w:w w:val="102"/>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w w:val="102"/>
          <w:sz w:val="22"/>
          <w:szCs w:val="22"/>
        </w:rPr>
        <w:t xml:space="preserve">11.21 A FUNEC e a Prefeitura Municipal de Contagem não se responsabiliza por qualquer tipo de extravio que </w:t>
      </w:r>
      <w:r w:rsidRPr="0009288D">
        <w:rPr>
          <w:rFonts w:ascii="Arial-BoldMT" w:eastAsia="Batang" w:hAnsi="Arial-BoldMT" w:cs="Arial"/>
          <w:color w:val="000000"/>
          <w:sz w:val="22"/>
          <w:szCs w:val="22"/>
        </w:rPr>
        <w:t xml:space="preserve">impeça a chegada de recursos, laudos médicos, pedidos de isenção, e/ou de outros documentos, quando enviados via Sedex ou AR. </w:t>
      </w:r>
    </w:p>
    <w:p w:rsidR="00D05A62" w:rsidRPr="0009288D" w:rsidRDefault="00D05A62" w:rsidP="00B1438E">
      <w:pPr>
        <w:jc w:val="both"/>
        <w:rPr>
          <w:rFonts w:ascii="Arial-BoldMT" w:eastAsia="Batang" w:hAnsi="Arial-BoldMT" w:cs="Arial"/>
          <w:color w:val="000000"/>
          <w:sz w:val="22"/>
          <w:szCs w:val="22"/>
        </w:rPr>
      </w:pP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spacing w:val="-3"/>
          <w:sz w:val="22"/>
          <w:szCs w:val="22"/>
        </w:rPr>
        <w:t xml:space="preserve">11.22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2"/>
          <w:sz w:val="22"/>
          <w:szCs w:val="22"/>
        </w:rPr>
        <w:t xml:space="preserve">Não serão disponibilizadas ao candidato cópias e/ou devolução de recursos, laudos médicos, pedidos de </w:t>
      </w:r>
      <w:r w:rsidRPr="0009288D">
        <w:rPr>
          <w:rFonts w:ascii="Arial-BoldMT" w:eastAsia="Batang" w:hAnsi="Arial-BoldMT" w:cs="Arial"/>
          <w:color w:val="000000"/>
          <w:spacing w:val="-2"/>
          <w:sz w:val="22"/>
          <w:szCs w:val="22"/>
        </w:rPr>
        <w:t xml:space="preserve">isenção, e/ou de outros documentos entregues, ficando a documentação sob a responsabilidade da FUNEC </w:t>
      </w:r>
      <w:r w:rsidRPr="0009288D">
        <w:rPr>
          <w:rFonts w:ascii="Arial-BoldMT" w:eastAsia="Batang" w:hAnsi="Arial-BoldMT" w:cs="Arial"/>
          <w:color w:val="000000"/>
          <w:spacing w:val="-3"/>
          <w:sz w:val="22"/>
          <w:szCs w:val="22"/>
        </w:rPr>
        <w:t xml:space="preserve">até o encerramento do concurso público. </w:t>
      </w:r>
    </w:p>
    <w:p w:rsidR="00D05A62" w:rsidRPr="0009288D" w:rsidRDefault="00D05A62" w:rsidP="00B1438E">
      <w:pPr>
        <w:jc w:val="both"/>
        <w:rPr>
          <w:rFonts w:ascii="Arial-BoldMT" w:eastAsia="Batang" w:hAnsi="Arial-BoldMT" w:cs="Arial"/>
          <w:color w:val="000000"/>
          <w:spacing w:val="-3"/>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3"/>
          <w:sz w:val="22"/>
          <w:szCs w:val="22"/>
        </w:rPr>
        <w:t xml:space="preserve">11.23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2"/>
          <w:sz w:val="22"/>
          <w:szCs w:val="22"/>
        </w:rPr>
        <w:t xml:space="preserve">Não serão permitidas ao candidato a inclusão, a complementação, a suplementação ou a substituição de </w:t>
      </w:r>
      <w:r w:rsidRPr="0009288D">
        <w:rPr>
          <w:rFonts w:ascii="Arial-BoldMT" w:eastAsia="Batang" w:hAnsi="Arial-BoldMT" w:cs="Arial"/>
          <w:color w:val="000000"/>
          <w:spacing w:val="-2"/>
          <w:sz w:val="22"/>
          <w:szCs w:val="22"/>
        </w:rPr>
        <w:t xml:space="preserve">documentos/ durante ou após os períodos recursais previstos neste edital.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11.24 A Prefeitura Municipal de Contagem e a FUNEC eximem-se da responsabilidade de reembolso de despesas de qualquer natureza relativas à participação dos candidatos neste Concurso, ressalvada a única exceção do previsto no subitem 6.3, deste</w:t>
      </w:r>
      <w:r w:rsidRPr="0009288D">
        <w:rPr>
          <w:rFonts w:ascii="Arial-BoldMT" w:eastAsia="Batang" w:hAnsi="Arial-BoldMT" w:cs="Arial"/>
          <w:color w:val="000000"/>
          <w:spacing w:val="-2"/>
          <w:sz w:val="22"/>
          <w:szCs w:val="22"/>
        </w:rPr>
        <w:t xml:space="preserve"> Edital. </w:t>
      </w:r>
    </w:p>
    <w:p w:rsidR="00D05A62" w:rsidRPr="0009288D" w:rsidRDefault="00D05A62" w:rsidP="00B1438E">
      <w:pPr>
        <w:jc w:val="both"/>
        <w:rPr>
          <w:rFonts w:ascii="Arial-BoldMT" w:hAnsi="Arial-BoldMT"/>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2"/>
          <w:sz w:val="22"/>
          <w:szCs w:val="22"/>
        </w:rPr>
        <w:t xml:space="preserve">11.25 Os certames para cada cargo, regidos por este Edital, são independentes.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 xml:space="preserve">11.26 A Prefeitura Municipal de Contagem poderá homologar, por atos diferentes e em épocas distintas, o resultado </w:t>
      </w:r>
      <w:r w:rsidRPr="0009288D">
        <w:rPr>
          <w:rFonts w:ascii="Arial-BoldMT" w:eastAsia="Batang" w:hAnsi="Arial-BoldMT" w:cs="Arial"/>
          <w:color w:val="000000"/>
          <w:spacing w:val="-2"/>
          <w:sz w:val="22"/>
          <w:szCs w:val="22"/>
        </w:rPr>
        <w:t xml:space="preserve">final dos diversos certames. </w:t>
      </w:r>
    </w:p>
    <w:p w:rsidR="00D05A62" w:rsidRPr="0009288D" w:rsidRDefault="00D05A62" w:rsidP="00B1438E">
      <w:pPr>
        <w:jc w:val="both"/>
        <w:rPr>
          <w:rFonts w:ascii="Arial-BoldMT" w:eastAsia="Batang" w:hAnsi="Arial-BoldMT" w:cs="Arial"/>
          <w:color w:val="000000"/>
          <w:spacing w:val="-2"/>
          <w:sz w:val="22"/>
          <w:szCs w:val="22"/>
        </w:rPr>
      </w:pPr>
    </w:p>
    <w:p w:rsidR="00D05A62" w:rsidRPr="0009288D" w:rsidRDefault="00D05A62" w:rsidP="00B1438E">
      <w:pPr>
        <w:jc w:val="both"/>
        <w:rPr>
          <w:rFonts w:ascii="Arial-BoldMT" w:eastAsia="Batang" w:hAnsi="Arial-BoldMT" w:cs="Arial"/>
          <w:color w:val="000000"/>
          <w:w w:val="102"/>
          <w:sz w:val="22"/>
          <w:szCs w:val="22"/>
        </w:rPr>
      </w:pPr>
      <w:r w:rsidRPr="0009288D">
        <w:rPr>
          <w:rFonts w:ascii="Arial-BoldMT" w:eastAsia="Batang" w:hAnsi="Arial-BoldMT" w:cs="Arial"/>
          <w:color w:val="000000"/>
          <w:w w:val="102"/>
          <w:sz w:val="22"/>
          <w:szCs w:val="22"/>
        </w:rPr>
        <w:t>11.27 Após o término do concurso, a FUNEC encaminhará toda documentação referente a este concurso para a Prefeitura Municipal de Contagem, para arquivamento</w:t>
      </w:r>
      <w:r>
        <w:rPr>
          <w:rFonts w:ascii="Arial-BoldMT" w:eastAsia="Batang" w:hAnsi="Arial-BoldMT" w:cs="Arial"/>
          <w:color w:val="000000"/>
          <w:w w:val="102"/>
          <w:sz w:val="22"/>
          <w:szCs w:val="22"/>
        </w:rPr>
        <w:t xml:space="preserve"> no prazo mínimo de 5 (cinco) anos</w:t>
      </w:r>
      <w:r w:rsidRPr="0009288D">
        <w:rPr>
          <w:rFonts w:ascii="Arial-BoldMT" w:eastAsia="Batang" w:hAnsi="Arial-BoldMT" w:cs="Arial"/>
          <w:color w:val="000000"/>
          <w:w w:val="102"/>
          <w:sz w:val="22"/>
          <w:szCs w:val="22"/>
        </w:rPr>
        <w:t xml:space="preserve">. </w:t>
      </w:r>
    </w:p>
    <w:p w:rsidR="00D05A62" w:rsidRPr="0009288D" w:rsidRDefault="00D05A62" w:rsidP="00B1438E">
      <w:pPr>
        <w:jc w:val="both"/>
        <w:rPr>
          <w:rFonts w:ascii="Arial-BoldMT" w:eastAsia="Batang" w:hAnsi="Arial-BoldMT" w:cs="Arial"/>
          <w:color w:val="000000"/>
          <w:w w:val="102"/>
          <w:sz w:val="22"/>
          <w:szCs w:val="22"/>
        </w:rPr>
      </w:pPr>
    </w:p>
    <w:p w:rsidR="00D05A62" w:rsidRPr="00713A89" w:rsidRDefault="00D05A62" w:rsidP="00B1438E">
      <w:pPr>
        <w:jc w:val="both"/>
        <w:rPr>
          <w:rFonts w:ascii="Arial-BoldMT" w:eastAsia="Batang" w:hAnsi="Arial-BoldMT" w:cs="Arial"/>
          <w:b/>
          <w:color w:val="000000"/>
          <w:spacing w:val="-2"/>
          <w:sz w:val="22"/>
          <w:szCs w:val="22"/>
        </w:rPr>
      </w:pPr>
      <w:r w:rsidRPr="0009288D">
        <w:rPr>
          <w:rFonts w:ascii="Arial-BoldMT" w:eastAsia="Batang" w:hAnsi="Arial-BoldMT" w:cs="Arial"/>
          <w:color w:val="000000"/>
          <w:sz w:val="22"/>
          <w:szCs w:val="22"/>
        </w:rPr>
        <w:t xml:space="preserve">11.28 Todas as informações e orientações a respeito deste Concurso Público até a data da homologação poderão </w:t>
      </w:r>
      <w:r w:rsidRPr="0009288D">
        <w:rPr>
          <w:rFonts w:ascii="Arial-BoldMT" w:eastAsia="Batang" w:hAnsi="Arial-BoldMT" w:cs="Arial"/>
          <w:color w:val="000000"/>
          <w:w w:val="103"/>
          <w:sz w:val="22"/>
          <w:szCs w:val="22"/>
        </w:rPr>
        <w:t xml:space="preserve">ser obtidas na FUNEC/Diretoria de Concursos e Processos Seletivos, situada na </w:t>
      </w:r>
      <w:r w:rsidRPr="00713A89">
        <w:rPr>
          <w:rFonts w:ascii="Arial-BoldMT" w:eastAsia="Batang" w:hAnsi="Arial-BoldMT" w:cs="Arial"/>
          <w:b/>
          <w:color w:val="000000"/>
          <w:w w:val="103"/>
          <w:sz w:val="22"/>
          <w:szCs w:val="22"/>
        </w:rPr>
        <w:t>Rua</w:t>
      </w:r>
      <w:r w:rsidRPr="0009288D">
        <w:rPr>
          <w:rFonts w:ascii="Arial-BoldMT" w:eastAsia="Batang" w:hAnsi="Arial-BoldMT" w:cs="Arial"/>
          <w:color w:val="000000"/>
          <w:w w:val="103"/>
          <w:sz w:val="22"/>
          <w:szCs w:val="22"/>
        </w:rPr>
        <w:t xml:space="preserve"> Portugal, n. 8 - Contagem-MG,</w:t>
      </w:r>
      <w:r>
        <w:rPr>
          <w:rFonts w:ascii="Arial-BoldMT" w:eastAsia="Batang" w:hAnsi="Arial-BoldMT" w:cs="Arial"/>
          <w:color w:val="000000"/>
          <w:spacing w:val="-1"/>
          <w:sz w:val="22"/>
          <w:szCs w:val="22"/>
        </w:rPr>
        <w:t xml:space="preserve"> das 9h às 17 horas</w:t>
      </w:r>
      <w:r w:rsidRPr="0009288D">
        <w:rPr>
          <w:rFonts w:ascii="Arial-BoldMT" w:eastAsia="Batang" w:hAnsi="Arial-BoldMT" w:cs="Arial"/>
          <w:color w:val="000000"/>
          <w:spacing w:val="-1"/>
          <w:sz w:val="22"/>
          <w:szCs w:val="22"/>
        </w:rPr>
        <w:t>,</w:t>
      </w:r>
      <w:r w:rsidRPr="0009288D">
        <w:rPr>
          <w:rFonts w:ascii="Arial-BoldMT" w:eastAsia="Batang" w:hAnsi="Arial-BoldMT" w:cs="Arial"/>
          <w:color w:val="000000"/>
          <w:spacing w:val="-2"/>
          <w:sz w:val="22"/>
          <w:szCs w:val="22"/>
        </w:rPr>
        <w:t xml:space="preserve"> ou pelo telefone (31) 3356-6731,</w:t>
      </w:r>
      <w:r w:rsidRPr="0009288D">
        <w:rPr>
          <w:rFonts w:ascii="Arial-BoldMT" w:eastAsia="Batang" w:hAnsi="Arial-BoldMT" w:cs="Arial"/>
          <w:color w:val="000000"/>
          <w:w w:val="106"/>
          <w:sz w:val="22"/>
          <w:szCs w:val="22"/>
        </w:rPr>
        <w:t xml:space="preserve">  ou    pelo    e-mail  </w:t>
      </w:r>
      <w:r w:rsidRPr="0009288D">
        <w:rPr>
          <w:rFonts w:ascii="Arial-BoldMT" w:eastAsia="Batang" w:hAnsi="Arial-BoldMT" w:cs="Arial"/>
          <w:color w:val="000000"/>
          <w:spacing w:val="-1"/>
          <w:sz w:val="22"/>
          <w:szCs w:val="22"/>
        </w:rPr>
        <w:t xml:space="preserve"> </w:t>
      </w:r>
      <w:r w:rsidRPr="0009288D">
        <w:rPr>
          <w:rFonts w:ascii="Arial-BoldMT" w:eastAsia="Batang" w:hAnsi="Arial-BoldMT" w:cs="Arial"/>
          <w:color w:val="0000FF"/>
          <w:w w:val="102"/>
          <w:sz w:val="22"/>
          <w:szCs w:val="22"/>
        </w:rPr>
        <w:t>funec.concursos@contagem.mg.gov.br</w:t>
      </w:r>
      <w:r w:rsidRPr="0009288D">
        <w:rPr>
          <w:rFonts w:ascii="Arial-BoldMT" w:eastAsia="Batang" w:hAnsi="Arial-BoldMT" w:cs="Arial"/>
          <w:color w:val="000000"/>
          <w:w w:val="102"/>
          <w:sz w:val="22"/>
          <w:szCs w:val="22"/>
        </w:rPr>
        <w:t xml:space="preserve"> </w:t>
      </w:r>
      <w:r w:rsidRPr="0009288D">
        <w:rPr>
          <w:rFonts w:ascii="Arial-BoldMT" w:eastAsia="Batang" w:hAnsi="Arial-BoldMT" w:cs="Arial"/>
          <w:color w:val="000000"/>
          <w:spacing w:val="-2"/>
          <w:sz w:val="22"/>
          <w:szCs w:val="22"/>
        </w:rPr>
        <w:t xml:space="preserve"> </w:t>
      </w:r>
      <w:r>
        <w:rPr>
          <w:noProof/>
          <w:lang w:eastAsia="pt-BR"/>
        </w:rPr>
        <w:pict>
          <v:shape id="_x0000_s1556" style="position:absolute;left:0;text-align:left;margin-left:106.9pt;margin-top:607pt;width:149.8pt;height:11.5pt;z-index:-251380224;mso-position-horizontal:absolute;mso-position-horizontal-relative:page;mso-position-vertical:absolute;mso-position-vertical-relative:page;v-text-anchor:middle" coordsize="2996,230" path="m,230r2996,l2996,,,xe" stroked="f">
            <v:fill color2="black"/>
            <w10:wrap anchorx="page" anchory="page"/>
          </v:shape>
        </w:pict>
      </w:r>
      <w:r>
        <w:rPr>
          <w:noProof/>
          <w:lang w:eastAsia="pt-BR"/>
        </w:rPr>
        <w:pict>
          <v:shape id="_x0000_s1557" style="position:absolute;left:0;text-align:left;margin-left:101.1pt;margin-top:607pt;width:5.8pt;height:11.5pt;z-index:-251381248;mso-position-horizontal:absolute;mso-position-horizontal-relative:page;mso-position-vertical:absolute;mso-position-vertical-relative:page;v-text-anchor:middle" coordsize="116,230" path="m,230r116,l116,,,xe" stroked="f">
            <v:fill color2="black"/>
            <w10:wrap anchorx="page" anchory="page"/>
          </v:shape>
        </w:pict>
      </w:r>
      <w:r>
        <w:rPr>
          <w:noProof/>
          <w:lang w:eastAsia="pt-BR"/>
        </w:rPr>
        <w:pict>
          <v:shape id="_x0000_s1558" style="position:absolute;left:0;text-align:left;margin-left:92.7pt;margin-top:607pt;width:8.4pt;height:11.5pt;z-index:-251382272;mso-position-horizontal:absolute;mso-position-horizontal-relative:page;mso-position-vertical:absolute;mso-position-vertical-relative:page;v-text-anchor:middle" coordsize="168,230" path="m,230r168,l168,,,xe" stroked="f">
            <v:fill color2="black"/>
            <w10:wrap anchorx="page" anchory="page"/>
          </v:shape>
        </w:pict>
      </w:r>
      <w:r>
        <w:rPr>
          <w:noProof/>
          <w:lang w:eastAsia="pt-BR"/>
        </w:rPr>
        <w:pict>
          <v:shape id="_x0000_s1559" style="position:absolute;left:0;text-align:left;margin-left:519.9pt;margin-top:595.1pt;width:54.2pt;height:11.5pt;z-index:-251383296;mso-position-horizontal:absolute;mso-position-horizontal-relative:page;mso-position-vertical:absolute;mso-position-vertical-relative:page;v-text-anchor:middle" coordsize="1084,230" path="m,230r1084,l1084,,,xe" stroked="f">
            <v:fill color2="black"/>
            <w10:wrap anchorx="page" anchory="page"/>
          </v:shape>
        </w:pict>
      </w:r>
      <w:r>
        <w:rPr>
          <w:noProof/>
          <w:lang w:eastAsia="pt-BR"/>
        </w:rPr>
        <w:pict>
          <v:shape id="_x0000_s1560" style="position:absolute;left:0;text-align:left;margin-left:560.1pt;margin-top:581.7pt;width:13.9pt;height:11.5pt;z-index:-251384320;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561" style="position:absolute;left:0;text-align:left;margin-left:455.95pt;margin-top:581.7pt;width:104.15pt;height:11.5pt;z-index:-251385344;mso-position-horizontal:absolute;mso-position-horizontal-relative:page;mso-position-vertical:absolute;mso-position-vertical-relative:page;v-text-anchor:middle" coordsize="2083,230" path="m,230r2083,l2083,,,xe" stroked="f">
            <v:fill color2="black"/>
            <w10:wrap anchorx="page" anchory="page"/>
          </v:shape>
        </w:pict>
      </w:r>
      <w:r>
        <w:rPr>
          <w:noProof/>
          <w:lang w:eastAsia="pt-BR"/>
        </w:rPr>
        <w:pict>
          <v:shape id="_x0000_s1562" style="position:absolute;left:0;text-align:left;margin-left:442.1pt;margin-top:581.7pt;width:13.85pt;height:11.5pt;z-index:-251386368;mso-position-horizontal:absolute;mso-position-horizontal-relative:page;mso-position-vertical:absolute;mso-position-vertical-relative:page;v-text-anchor:middle" coordsize="277,230" path="m,230r277,l277,,,xe" stroked="f">
            <v:fill color2="black"/>
            <w10:wrap anchorx="page" anchory="page"/>
          </v:shape>
        </w:pict>
      </w:r>
      <w:r>
        <w:rPr>
          <w:noProof/>
          <w:lang w:eastAsia="pt-BR"/>
        </w:rPr>
        <w:pict>
          <v:shape id="_x0000_s1563" style="position:absolute;left:0;text-align:left;margin-left:439.2pt;margin-top:581.7pt;width:2.9pt;height:11.5pt;z-index:-251387392;mso-position-horizontal:absolute;mso-position-horizontal-relative:page;mso-position-vertical:absolute;mso-position-vertical-relative:page;v-text-anchor:middle" coordsize="58,230" path="m,230r58,l58,,,xe" stroked="f">
            <v:fill color2="black"/>
            <w10:wrap anchorx="page" anchory="page"/>
          </v:shape>
        </w:pict>
      </w:r>
      <w:r>
        <w:rPr>
          <w:noProof/>
          <w:lang w:eastAsia="pt-BR"/>
        </w:rPr>
        <w:pict>
          <v:shape id="_x0000_s1564" style="position:absolute;left:0;text-align:left;margin-left:341.7pt;margin-top:581.7pt;width:97.5pt;height:11.5pt;z-index:-251388416;mso-position-horizontal:absolute;mso-position-horizontal-relative:page;mso-position-vertical:absolute;mso-position-vertical-relative:page;v-text-anchor:middle" coordsize="1950,230" path="m,230r1950,l1950,,,xe" stroked="f">
            <v:fill color2="black"/>
            <w10:wrap anchorx="page" anchory="page"/>
          </v:shape>
        </w:pict>
      </w:r>
      <w:r>
        <w:rPr>
          <w:noProof/>
          <w:lang w:eastAsia="pt-BR"/>
        </w:rPr>
        <w:pict>
          <v:shape id="_x0000_s1565" style="position:absolute;left:0;text-align:left;margin-left:327.8pt;margin-top:581.7pt;width:13.9pt;height:11.5pt;z-index:-251389440;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566" style="position:absolute;left:0;text-align:left;margin-left:92.2pt;margin-top:581.7pt;width:235.6pt;height:11.5pt;z-index:-251390464;mso-position-horizontal:absolute;mso-position-horizontal-relative:page;mso-position-vertical:absolute;mso-position-vertical-relative:page;v-text-anchor:middle" coordsize="4712,230" path="m,230r4712,l4712,,,xe" stroked="f">
            <v:fill color2="black"/>
            <w10:wrap anchorx="page" anchory="page"/>
          </v:shape>
        </w:pict>
      </w:r>
      <w:r>
        <w:rPr>
          <w:noProof/>
          <w:lang w:eastAsia="pt-BR"/>
        </w:rPr>
        <w:pict>
          <v:shape id="_x0000_s1567" style="position:absolute;left:0;text-align:left;margin-left:84.5pt;margin-top:581.7pt;width:7.7pt;height:11.5pt;z-index:-251391488;mso-position-horizontal:absolute;mso-position-horizontal-relative:page;mso-position-vertical:absolute;mso-position-vertical-relative:page;v-text-anchor:middle" coordsize="154,230" path="m,230r154,l154,,,xe" stroked="f">
            <v:fill color2="black"/>
            <w10:wrap anchorx="page" anchory="page"/>
          </v:shape>
        </w:pict>
      </w:r>
      <w:r>
        <w:rPr>
          <w:noProof/>
          <w:lang w:eastAsia="pt-BR"/>
        </w:rPr>
        <w:pict>
          <v:shape id="_x0000_s1568" style="position:absolute;left:0;text-align:left;margin-left:56.7pt;margin-top:581.7pt;width:27.8pt;height:11.5pt;z-index:-25139251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569" style="position:absolute;left:0;text-align:left;margin-left:92.7pt;margin-top:558.2pt;width:127.3pt;height:11.5pt;z-index:-251393536;mso-position-horizontal:absolute;mso-position-horizontal-relative:page;mso-position-vertical:absolute;mso-position-vertical-relative:page;v-text-anchor:middle" coordsize="2546,230" path="m,230r2546,l2546,,,xe" stroked="f">
            <v:fill color2="black"/>
            <w10:wrap anchorx="page" anchory="page"/>
          </v:shape>
        </w:pict>
      </w:r>
      <w:r>
        <w:rPr>
          <w:noProof/>
          <w:lang w:eastAsia="pt-BR"/>
        </w:rPr>
        <w:pict>
          <v:shape id="_x0000_s1570" style="position:absolute;left:0;text-align:left;margin-left:399.9pt;margin-top:546.7pt;width:174.2pt;height:11.5pt;z-index:-251394560;mso-position-horizontal:absolute;mso-position-horizontal-relative:page;mso-position-vertical:absolute;mso-position-vertical-relative:page;v-text-anchor:middle" coordsize="3484,230" path="m,230r3484,l3484,,,xe" stroked="f">
            <v:fill color2="black"/>
            <w10:wrap anchorx="page" anchory="page"/>
          </v:shape>
        </w:pict>
      </w:r>
      <w:r>
        <w:rPr>
          <w:noProof/>
          <w:lang w:eastAsia="pt-BR"/>
        </w:rPr>
        <w:pict>
          <v:shape id="_x0000_s1571" style="position:absolute;left:0;text-align:left;margin-left:92.2pt;margin-top:523.2pt;width:245.6pt;height:11.5pt;z-index:-251395584;mso-position-horizontal:absolute;mso-position-horizontal-relative:page;mso-position-vertical:absolute;mso-position-vertical-relative:page;v-text-anchor:middle" coordsize="4912,230" path="m,230r4912,l4912,,,xe" stroked="f">
            <v:fill color2="black"/>
            <w10:wrap anchorx="page" anchory="page"/>
          </v:shape>
        </w:pict>
      </w:r>
      <w:r>
        <w:rPr>
          <w:noProof/>
          <w:lang w:eastAsia="pt-BR"/>
        </w:rPr>
        <w:pict>
          <v:shape id="_x0000_s1572" style="position:absolute;left:0;text-align:left;margin-left:92.2pt;margin-top:511.7pt;width:481.9pt;height:11.5pt;z-index:-251396608;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73" style="position:absolute;left:0;text-align:left;margin-left:470.35pt;margin-top:500.2pt;width:103.75pt;height:11.5pt;z-index:-251397632;mso-position-horizontal:absolute;mso-position-horizontal-relative:page;mso-position-vertical:absolute;mso-position-vertical-relative:page;v-text-anchor:middle" coordsize="2075,230" path="m,230r2075,l2075,,,xe" stroked="f">
            <v:fill color2="black"/>
            <w10:wrap anchorx="page" anchory="page"/>
          </v:shape>
        </w:pict>
      </w:r>
      <w:r>
        <w:rPr>
          <w:noProof/>
          <w:lang w:eastAsia="pt-BR"/>
        </w:rPr>
        <w:pict>
          <v:shape id="_x0000_s1574" style="position:absolute;left:0;text-align:left;margin-left:239.1pt;margin-top:773.7pt;width:2.75pt;height:11.5pt;z-index:-251361792;mso-position-horizontal:absolute;mso-position-horizontal-relative:page;mso-position-vertical:absolute;mso-position-vertical-relative:page;v-text-anchor:middle" coordsize="55,230" path="m,230r55,l55,,,xe" stroked="f">
            <v:fill color2="black"/>
            <w10:wrap anchorx="page" anchory="page"/>
          </v:shape>
        </w:pict>
      </w:r>
      <w:r>
        <w:rPr>
          <w:noProof/>
          <w:lang w:eastAsia="pt-BR"/>
        </w:rPr>
        <w:pict>
          <v:shape id="_x0000_s1575" style="position:absolute;left:0;text-align:left;margin-left:92.2pt;margin-top:760.3pt;width:481.9pt;height:11.5pt;z-index:-251362816;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76" style="position:absolute;left:0;text-align:left;margin-left:92.2pt;margin-top:748.8pt;width:481.9pt;height:11.5pt;z-index:-25136384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577" style="position:absolute;left:0;text-align:left;margin-left:92.8pt;margin-top:714.3pt;width:481.3pt;height:11.5pt;z-index:-251364864;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578" style="position:absolute;left:0;text-align:left;margin-left:56.7pt;margin-top:714.3pt;width:36.1pt;height:11.5pt;z-index:-251365888;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579" style="position:absolute;left:0;text-align:left;margin-left:349.4pt;margin-top:690.8pt;width:57.8pt;height:11.5pt;z-index:-251366912;mso-position-horizontal:absolute;mso-position-horizontal-relative:page;mso-position-vertical:absolute;mso-position-vertical-relative:page;v-text-anchor:middle" coordsize="1156,230" path="m,230r1156,l1156,,,xe" stroked="f">
            <v:fill color2="black"/>
            <w10:wrap anchorx="page" anchory="page"/>
          </v:shape>
        </w:pict>
      </w:r>
      <w:r>
        <w:rPr>
          <w:noProof/>
          <w:lang w:eastAsia="pt-BR"/>
        </w:rPr>
        <w:pict>
          <v:shape id="_x0000_s1580" style="position:absolute;left:0;text-align:left;margin-left:92.2pt;margin-top:690.8pt;width:183.3pt;height:11.5pt;z-index:-251367936;mso-position-horizontal:absolute;mso-position-horizontal-relative:page;mso-position-vertical:absolute;mso-position-vertical-relative:page;v-text-anchor:middle" coordsize="3666,230" path="m,230r3666,l3666,,,xe" stroked="f">
            <v:fill color2="black"/>
            <w10:wrap anchorx="page" anchory="page"/>
          </v:shape>
        </w:pict>
      </w:r>
      <w:r>
        <w:rPr>
          <w:noProof/>
          <w:lang w:eastAsia="pt-BR"/>
        </w:rPr>
        <w:pict>
          <v:shape id="_x0000_s1581" style="position:absolute;left:0;text-align:left;margin-left:84.5pt;margin-top:679.3pt;width:489.6pt;height:11.5pt;z-index:-251368960;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582" style="position:absolute;left:0;text-align:left;margin-left:56.7pt;margin-top:679.3pt;width:27.8pt;height:11.5pt;z-index:-25136998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583" style="position:absolute;left:0;text-align:left;margin-left:475.25pt;margin-top:643.9pt;width:4.5pt;height:11.5pt;z-index:-251371008;mso-position-horizontal:absolute;mso-position-horizontal-relative:page;mso-position-vertical:absolute;mso-position-vertical-relative:page;v-text-anchor:middle" coordsize="90,230" path="m,230r90,l90,,,xe" stroked="f">
            <v:fill color2="black"/>
            <w10:wrap anchorx="page" anchory="page"/>
          </v:shape>
        </w:pict>
      </w:r>
      <w:r>
        <w:rPr>
          <w:noProof/>
          <w:lang w:eastAsia="pt-BR"/>
        </w:rPr>
        <w:pict>
          <v:shape id="_x0000_s1584" style="position:absolute;left:0;text-align:left;margin-left:459.6pt;margin-top:643.9pt;width:15.65pt;height:11.5pt;z-index:-251372032;mso-position-horizontal:absolute;mso-position-horizontal-relative:page;mso-position-vertical:absolute;mso-position-vertical-relative:page;v-text-anchor:middle" coordsize="313,230" path="m,230r313,l313,,,xe" stroked="f">
            <v:fill color2="black"/>
            <w10:wrap anchorx="page" anchory="page"/>
          </v:shape>
        </w:pict>
      </w:r>
      <w:r>
        <w:rPr>
          <w:noProof/>
          <w:lang w:eastAsia="pt-BR"/>
        </w:rPr>
        <w:pict>
          <v:shape id="_x0000_s1585" style="position:absolute;left:0;text-align:left;margin-left:309.9pt;margin-top:643.9pt;width:149.7pt;height:11.5pt;z-index:-251373056;mso-position-horizontal:absolute;mso-position-horizontal-relative:page;mso-position-vertical:absolute;mso-position-vertical-relative:page;v-text-anchor:middle" coordsize="2994,230" path="m,230r2994,l2994,,,xe" stroked="f">
            <v:fill color2="black"/>
            <w10:wrap anchorx="page" anchory="page"/>
          </v:shape>
        </w:pict>
      </w:r>
      <w:r>
        <w:rPr>
          <w:noProof/>
          <w:lang w:eastAsia="pt-BR"/>
        </w:rPr>
        <w:pict>
          <v:shape id="_x0000_s1586" style="position:absolute;left:0;text-align:left;margin-left:304pt;margin-top:643.9pt;width:5.9pt;height:11.5pt;z-index:-251374080;mso-position-horizontal:absolute;mso-position-horizontal-relative:page;mso-position-vertical:absolute;mso-position-vertical-relative:page;v-text-anchor:middle" coordsize="118,230" path="m,230r118,l118,,,xe" stroked="f">
            <v:fill color2="black"/>
            <w10:wrap anchorx="page" anchory="page"/>
          </v:shape>
        </w:pict>
      </w:r>
      <w:r>
        <w:rPr>
          <w:noProof/>
          <w:lang w:eastAsia="pt-BR"/>
        </w:rPr>
        <w:pict>
          <v:shape id="_x0000_s1587" style="position:absolute;left:0;text-align:left;margin-left:293.9pt;margin-top:643.9pt;width:10.1pt;height:11.5pt;z-index:-251375104;mso-position-horizontal:absolute;mso-position-horizontal-relative:page;mso-position-vertical:absolute;mso-position-vertical-relative:page;v-text-anchor:middle" coordsize="202,230" path="m,230r202,l202,,,xe" stroked="f">
            <v:fill color2="black"/>
            <w10:wrap anchorx="page" anchory="page"/>
          </v:shape>
        </w:pict>
      </w:r>
      <w:r>
        <w:rPr>
          <w:noProof/>
          <w:lang w:eastAsia="pt-BR"/>
        </w:rPr>
        <w:pict>
          <v:shape id="_x0000_s1588" style="position:absolute;left:0;text-align:left;margin-left:235.15pt;margin-top:643.9pt;width:58.75pt;height:11.5pt;z-index:-251376128;mso-position-horizontal:absolute;mso-position-horizontal-relative:page;mso-position-vertical:absolute;mso-position-vertical-relative:page;v-text-anchor:middle" coordsize="1175,230" path="m,230r1175,l1175,,,xe" stroked="f">
            <v:fill color2="black"/>
            <w10:wrap anchorx="page" anchory="page"/>
          </v:shape>
        </w:pict>
      </w:r>
      <w:r>
        <w:rPr>
          <w:noProof/>
          <w:lang w:eastAsia="pt-BR"/>
        </w:rPr>
        <w:pict>
          <v:shape id="_x0000_s1589" style="position:absolute;left:0;text-align:left;margin-left:84.5pt;margin-top:630.5pt;width:489.7pt;height:11.5pt;z-index:-251377152;mso-position-horizontal:absolute;mso-position-horizontal-relative:page;mso-position-vertical:absolute;mso-position-vertical-relative:page;v-text-anchor:middle" coordsize="9794,230" path="m,230r9794,l9794,,,xe" stroked="f">
            <v:fill color2="black"/>
            <w10:wrap anchorx="page" anchory="page"/>
          </v:shape>
        </w:pict>
      </w:r>
      <w:r>
        <w:rPr>
          <w:noProof/>
          <w:lang w:eastAsia="pt-BR"/>
        </w:rPr>
        <w:pict>
          <v:shape id="_x0000_s1590" style="position:absolute;left:0;text-align:left;margin-left:56.7pt;margin-top:630.5pt;width:27.8pt;height:11.5pt;z-index:-25137817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591" style="position:absolute;left:0;text-align:left;margin-left:256.7pt;margin-top:607pt;width:2.8pt;height:11.5pt;z-index:-251379200;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592" style="position:absolute;left:0;text-align:left;margin-left:99.3pt;margin-top:243.7pt;width:448.9pt;height:11.5pt;z-index:-251418112;mso-position-horizontal:absolute;mso-position-horizontal-relative:page;mso-position-vertical:absolute;mso-position-vertical-relative:page;v-text-anchor:middle" coordsize="8978,230" path="m,230r8978,l8978,,,xe" stroked="f">
            <v:fill color2="black"/>
            <w10:wrap anchorx="page" anchory="page"/>
          </v:shape>
        </w:pict>
      </w:r>
      <w:r>
        <w:rPr>
          <w:noProof/>
          <w:lang w:eastAsia="pt-BR"/>
        </w:rPr>
        <w:pict>
          <v:shape id="_x0000_s1593" style="position:absolute;left:0;text-align:left;margin-left:432.7pt;margin-top:232.2pt;width:141.4pt;height:11.5pt;z-index:-251419136;mso-position-horizontal:absolute;mso-position-horizontal-relative:page;mso-position-vertical:absolute;mso-position-vertical-relative:page;v-text-anchor:middle" coordsize="2828,230" path="m,230r2828,l2828,,,xe" stroked="f">
            <v:fill color2="black"/>
            <w10:wrap anchorx="page" anchory="page"/>
          </v:shape>
        </w:pict>
      </w:r>
      <w:r>
        <w:rPr>
          <w:noProof/>
          <w:lang w:eastAsia="pt-BR"/>
        </w:rPr>
        <w:pict>
          <v:shape id="_x0000_s1594" style="position:absolute;left:0;text-align:left;margin-left:299.2pt;margin-top:232.2pt;width:133.5pt;height:11.5pt;z-index:-251420160;mso-position-horizontal:absolute;mso-position-horizontal-relative:page;mso-position-vertical:absolute;mso-position-vertical-relative:page;v-text-anchor:middle" coordsize="2670,230" path="m,230r2670,l2670,,,xe" stroked="f">
            <v:fill color2="black"/>
            <w10:wrap anchorx="page" anchory="page"/>
          </v:shape>
        </w:pict>
      </w:r>
      <w:r>
        <w:rPr>
          <w:noProof/>
          <w:lang w:eastAsia="pt-BR"/>
        </w:rPr>
        <w:pict>
          <v:shape id="_x0000_s1595" style="position:absolute;left:0;text-align:left;margin-left:99.3pt;margin-top:232.2pt;width:199.9pt;height:11.5pt;z-index:-251421184;mso-position-horizontal:absolute;mso-position-horizontal-relative:page;mso-position-vertical:absolute;mso-position-vertical-relative:page;v-text-anchor:middle" coordsize="3998,230" path="m,230r3998,l3998,,,xe" stroked="f">
            <v:fill color2="black"/>
            <w10:wrap anchorx="page" anchory="page"/>
          </v:shape>
        </w:pict>
      </w:r>
      <w:r>
        <w:rPr>
          <w:noProof/>
          <w:lang w:eastAsia="pt-BR"/>
        </w:rPr>
        <w:pict>
          <v:shape id="_x0000_s1596" style="position:absolute;left:0;text-align:left;margin-left:94pt;margin-top:220.7pt;width:480.1pt;height:11.5pt;z-index:-251422208;mso-position-horizontal:absolute;mso-position-horizontal-relative:page;mso-position-vertical:absolute;mso-position-vertical-relative:page;v-text-anchor:middle" coordsize="9602,230" path="m,230r9602,l9602,,,xe" stroked="f">
            <v:fill color2="black"/>
            <w10:wrap anchorx="page" anchory="page"/>
          </v:shape>
        </w:pict>
      </w:r>
      <w:r>
        <w:rPr>
          <w:noProof/>
          <w:lang w:eastAsia="pt-BR"/>
        </w:rPr>
        <w:pict>
          <v:shape id="_x0000_s1597" style="position:absolute;left:0;text-align:left;margin-left:85.1pt;margin-top:220.7pt;width:8.9pt;height:11.5pt;z-index:-251423232;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598" style="position:absolute;left:0;text-align:left;margin-left:99.3pt;margin-top:197.2pt;width:82.2pt;height:11.5pt;z-index:-251424256;mso-position-horizontal:absolute;mso-position-horizontal-relative:page;mso-position-vertical:absolute;mso-position-vertical-relative:page;v-text-anchor:middle" coordsize="1644,230" path="m,230r1644,l1644,,,xe" stroked="f">
            <v:fill color2="black"/>
            <w10:wrap anchorx="page" anchory="page"/>
          </v:shape>
        </w:pict>
      </w:r>
      <w:r>
        <w:rPr>
          <w:noProof/>
          <w:lang w:eastAsia="pt-BR"/>
        </w:rPr>
        <w:pict>
          <v:shape id="_x0000_s1599" style="position:absolute;left:0;text-align:left;margin-left:85.1pt;margin-top:185.7pt;width:9.4pt;height:11.5pt;z-index:-251425280;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600" style="position:absolute;left:0;text-align:left;margin-left:94pt;margin-top:162.2pt;width:293.9pt;height:11.5pt;z-index:-251426304;mso-position-horizontal:absolute;mso-position-horizontal-relative:page;mso-position-vertical:absolute;mso-position-vertical-relative:page;v-text-anchor:middle" coordsize="5878,230" path="m,230r5878,l5878,,,xe" stroked="f">
            <v:fill color2="black"/>
            <w10:wrap anchorx="page" anchory="page"/>
          </v:shape>
        </w:pict>
      </w:r>
      <w:r>
        <w:rPr>
          <w:noProof/>
          <w:lang w:eastAsia="pt-BR"/>
        </w:rPr>
        <w:pict>
          <v:shape id="_x0000_s1601" style="position:absolute;left:0;text-align:left;margin-left:85.1pt;margin-top:162.2pt;width:8.9pt;height:11.5pt;z-index:-251427328;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602" style="position:absolute;left:0;text-align:left;margin-left:99.3pt;margin-top:138.7pt;width:66.1pt;height:11.5pt;z-index:-251428352;mso-position-horizontal:absolute;mso-position-horizontal-relative:page;mso-position-vertical:absolute;mso-position-vertical-relative:page;v-text-anchor:middle" coordsize="1322,230" path="m,230r1322,l1322,,,xe" stroked="f">
            <v:fill color2="black"/>
            <w10:wrap anchorx="page" anchory="page"/>
          </v:shape>
        </w:pict>
      </w:r>
      <w:r>
        <w:rPr>
          <w:noProof/>
          <w:lang w:eastAsia="pt-BR"/>
        </w:rPr>
        <w:pict>
          <v:shape id="_x0000_s1603" style="position:absolute;left:0;text-align:left;margin-left:94.5pt;margin-top:127.2pt;width:479.6pt;height:11.5pt;z-index:-251429376;mso-position-horizontal:absolute;mso-position-horizontal-relative:page;mso-position-vertical:absolute;mso-position-vertical-relative:page;v-text-anchor:middle" coordsize="9592,230" path="m,230r9592,l9592,,,xe" stroked="f">
            <v:fill color2="black"/>
            <w10:wrap anchorx="page" anchory="page"/>
          </v:shape>
        </w:pict>
      </w:r>
      <w:r>
        <w:rPr>
          <w:noProof/>
          <w:lang w:eastAsia="pt-BR"/>
        </w:rPr>
        <w:pict>
          <v:shape id="_x0000_s1604" style="position:absolute;left:0;text-align:left;margin-left:85.1pt;margin-top:127.2pt;width:9.4pt;height:11.5pt;z-index:-251430400;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605" style="position:absolute;left:0;text-align:left;margin-left:85.1pt;margin-top:103.7pt;width:8.9pt;height:11.5pt;z-index:-251431424;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606" style="position:absolute;left:0;text-align:left;margin-left:84.5pt;margin-top:80.2pt;width:206.7pt;height:11.5pt;z-index:-251432448;mso-position-horizontal:absolute;mso-position-horizontal-relative:page;mso-position-vertical:absolute;mso-position-vertical-relative:page;v-text-anchor:middle" coordsize="4134,230" path="m,230r4134,l4134,,,xe" stroked="f">
            <v:fill color2="black"/>
            <w10:wrap anchorx="page" anchory="page"/>
          </v:shape>
        </w:pict>
      </w:r>
      <w:r>
        <w:rPr>
          <w:noProof/>
          <w:lang w:eastAsia="pt-BR"/>
        </w:rPr>
        <w:pict>
          <v:shape id="_x0000_s1607" style="position:absolute;left:0;text-align:left;margin-left:56.7pt;margin-top:80.2pt;width:27.8pt;height:11.5pt;z-index:-251433472;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608" style="position:absolute;left:0;text-align:left;margin-left:56.7pt;margin-top:56.7pt;width:27.8pt;height:11.5pt;z-index:-25143449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609" style="position:absolute;left:0;text-align:left;margin-left:92.2pt;margin-top:430.2pt;width:111.7pt;height:11.5pt;z-index:-251398656;mso-position-horizontal:absolute;mso-position-horizontal-relative:page;mso-position-vertical:absolute;mso-position-vertical-relative:page;v-text-anchor:middle" coordsize="2234,230" path="m,230r2234,l2234,,,xe" stroked="f">
            <v:fill color2="black"/>
            <w10:wrap anchorx="page" anchory="page"/>
          </v:shape>
        </w:pict>
      </w:r>
      <w:r>
        <w:rPr>
          <w:noProof/>
          <w:lang w:eastAsia="pt-BR"/>
        </w:rPr>
        <w:pict>
          <v:shape id="_x0000_s1610" style="position:absolute;left:0;text-align:left;margin-left:92.2pt;margin-top:418.7pt;width:482pt;height:11.5pt;z-index:-251399680;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611" style="position:absolute;left:0;text-align:left;margin-left:350.9pt;margin-top:407.2pt;width:223.3pt;height:11.5pt;z-index:-251400704;mso-position-horizontal:absolute;mso-position-horizontal-relative:page;mso-position-vertical:absolute;mso-position-vertical-relative:page;v-text-anchor:middle" coordsize="4466,230" path="m,230r4466,l4466,,,xe" stroked="f">
            <v:fill color2="black"/>
            <w10:wrap anchorx="page" anchory="page"/>
          </v:shape>
        </w:pict>
      </w:r>
      <w:r>
        <w:rPr>
          <w:noProof/>
          <w:lang w:eastAsia="pt-BR"/>
        </w:rPr>
        <w:pict>
          <v:shape id="_x0000_s1612" style="position:absolute;left:0;text-align:left;margin-left:91.7pt;margin-top:407.2pt;width:189.3pt;height:11.5pt;z-index:-251401728;mso-position-horizontal:absolute;mso-position-horizontal-relative:page;mso-position-vertical:absolute;mso-position-vertical-relative:page;v-text-anchor:middle" coordsize="3786,230" path="m,230r3786,l3786,,,xe" stroked="f">
            <v:fill color2="black"/>
            <w10:wrap anchorx="page" anchory="page"/>
          </v:shape>
        </w:pict>
      </w:r>
      <w:r>
        <w:rPr>
          <w:noProof/>
          <w:lang w:eastAsia="pt-BR"/>
        </w:rPr>
        <w:pict>
          <v:shape id="_x0000_s1613" style="position:absolute;left:0;text-align:left;margin-left:56.7pt;margin-top:407.2pt;width:35pt;height:11.5pt;z-index:-251402752;mso-position-horizontal:absolute;mso-position-horizontal-relative:page;mso-position-vertical:absolute;mso-position-vertical-relative:page;v-text-anchor:middle" coordsize="700,230" path="m,230r700,l700,,,xe" stroked="f">
            <v:fill color2="black"/>
            <w10:wrap anchorx="page" anchory="page"/>
          </v:shape>
        </w:pict>
      </w:r>
      <w:r>
        <w:rPr>
          <w:noProof/>
          <w:lang w:eastAsia="pt-BR"/>
        </w:rPr>
        <w:pict>
          <v:shape id="_x0000_s1614" style="position:absolute;left:0;text-align:left;margin-left:99.3pt;margin-top:383.7pt;width:447.8pt;height:11.5pt;z-index:-251403776;mso-position-horizontal:absolute;mso-position-horizontal-relative:page;mso-position-vertical:absolute;mso-position-vertical-relative:page;v-text-anchor:middle" coordsize="8956,230" path="m,230r8956,l8956,,,xe" stroked="f">
            <v:fill color2="black"/>
            <w10:wrap anchorx="page" anchory="page"/>
          </v:shape>
        </w:pict>
      </w:r>
      <w:r>
        <w:rPr>
          <w:noProof/>
          <w:lang w:eastAsia="pt-BR"/>
        </w:rPr>
        <w:pict>
          <v:shape id="_x0000_s1615" style="position:absolute;left:0;text-align:left;margin-left:91.2pt;margin-top:372.2pt;width:87.2pt;height:11.5pt;z-index:-251404800;mso-position-horizontal:absolute;mso-position-horizontal-relative:page;mso-position-vertical:absolute;mso-position-vertical-relative:page;v-text-anchor:middle" coordsize="1744,230" path="m,230r1744,l1744,,,xe" stroked="f">
            <v:fill color2="black"/>
            <w10:wrap anchorx="page" anchory="page"/>
          </v:shape>
        </w:pict>
      </w:r>
      <w:r>
        <w:rPr>
          <w:noProof/>
          <w:lang w:eastAsia="pt-BR"/>
        </w:rPr>
        <w:pict>
          <v:shape id="_x0000_s1616" style="position:absolute;left:0;text-align:left;margin-left:85.1pt;margin-top:372.2pt;width:6.1pt;height:11.5pt;z-index:-251405824;mso-position-horizontal:absolute;mso-position-horizontal-relative:page;mso-position-vertical:absolute;mso-position-vertical-relative:page;v-text-anchor:middle" coordsize="122,230" path="m,230r122,l122,,,xe" stroked="f">
            <v:fill color2="black"/>
            <w10:wrap anchorx="page" anchory="page"/>
          </v:shape>
        </w:pict>
      </w:r>
      <w:r>
        <w:rPr>
          <w:noProof/>
          <w:lang w:eastAsia="pt-BR"/>
        </w:rPr>
        <w:pict>
          <v:shape id="_x0000_s1617" style="position:absolute;left:0;text-align:left;margin-left:94.5pt;margin-top:348.7pt;width:307.9pt;height:11.5pt;z-index:-251406848;mso-position-horizontal:absolute;mso-position-horizontal-relative:page;mso-position-vertical:absolute;mso-position-vertical-relative:page;v-text-anchor:middle" coordsize="6158,230" path="m,230r6158,l6158,,,xe" stroked="f">
            <v:fill color2="black"/>
            <w10:wrap anchorx="page" anchory="page"/>
          </v:shape>
        </w:pict>
      </w:r>
      <w:r>
        <w:rPr>
          <w:noProof/>
          <w:lang w:eastAsia="pt-BR"/>
        </w:rPr>
        <w:pict>
          <v:shape id="_x0000_s1618" style="position:absolute;left:0;text-align:left;margin-left:85.1pt;margin-top:348.7pt;width:9.4pt;height:11.5pt;z-index:-251407872;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619" style="position:absolute;left:0;text-align:left;margin-left:99.3pt;margin-top:325.2pt;width:113.9pt;height:11.5pt;z-index:-251408896;mso-position-horizontal:absolute;mso-position-horizontal-relative:page;mso-position-vertical:absolute;mso-position-vertical-relative:page;v-text-anchor:middle" coordsize="2278,230" path="m,230r2278,l2278,,,xe" stroked="f">
            <v:fill color2="black"/>
            <w10:wrap anchorx="page" anchory="page"/>
          </v:shape>
        </w:pict>
      </w:r>
      <w:r>
        <w:rPr>
          <w:noProof/>
          <w:lang w:eastAsia="pt-BR"/>
        </w:rPr>
        <w:pict>
          <v:shape id="_x0000_s1620" style="position:absolute;left:0;text-align:left;margin-left:99.3pt;margin-top:313.7pt;width:474.8pt;height:11.5pt;z-index:-251409920;mso-position-horizontal:absolute;mso-position-horizontal-relative:page;mso-position-vertical:absolute;mso-position-vertical-relative:page;v-text-anchor:middle" coordsize="9496,230" path="m,230r9496,l9496,,,xe" stroked="f">
            <v:fill color2="black"/>
            <w10:wrap anchorx="page" anchory="page"/>
          </v:shape>
        </w:pict>
      </w:r>
      <w:r>
        <w:rPr>
          <w:noProof/>
          <w:lang w:eastAsia="pt-BR"/>
        </w:rPr>
        <w:pict>
          <v:shape id="_x0000_s1621" style="position:absolute;left:0;text-align:left;margin-left:270.8pt;margin-top:302.2pt;width:303.3pt;height:11.5pt;z-index:-251410944;mso-position-horizontal:absolute;mso-position-horizontal-relative:page;mso-position-vertical:absolute;mso-position-vertical-relative:page;v-text-anchor:middle" coordsize="6066,230" path="m,230r6066,l6066,,,xe" stroked="f">
            <v:fill color2="black"/>
            <w10:wrap anchorx="page" anchory="page"/>
          </v:shape>
        </w:pict>
      </w:r>
      <w:r>
        <w:rPr>
          <w:noProof/>
          <w:lang w:eastAsia="pt-BR"/>
        </w:rPr>
        <w:pict>
          <v:shape id="_x0000_s1622" style="position:absolute;left:0;text-align:left;margin-left:94.5pt;margin-top:302.2pt;width:176.3pt;height:11.5pt;z-index:-251411968;mso-position-horizontal:absolute;mso-position-horizontal-relative:page;mso-position-vertical:absolute;mso-position-vertical-relative:page;v-text-anchor:middle" coordsize="3526,230" path="m,230r3526,l3526,,,xe" stroked="f">
            <v:fill color2="black"/>
            <w10:wrap anchorx="page" anchory="page"/>
          </v:shape>
        </w:pict>
      </w:r>
      <w:r>
        <w:rPr>
          <w:noProof/>
          <w:lang w:eastAsia="pt-BR"/>
        </w:rPr>
        <w:pict>
          <v:shape id="_x0000_s1623" style="position:absolute;left:0;text-align:left;margin-left:85.1pt;margin-top:302.2pt;width:9.4pt;height:11.5pt;z-index:-251412992;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624" style="position:absolute;left:0;text-align:left;margin-left:91.7pt;margin-top:278.7pt;width:275.1pt;height:11.5pt;z-index:-251414016;mso-position-horizontal:absolute;mso-position-horizontal-relative:page;mso-position-vertical:absolute;mso-position-vertical-relative:page;v-text-anchor:middle" coordsize="5502,230" path="m,230r5502,l5502,,,xe" stroked="f">
            <v:fill color2="black"/>
            <w10:wrap anchorx="page" anchory="page"/>
          </v:shape>
        </w:pict>
      </w:r>
      <w:r>
        <w:rPr>
          <w:noProof/>
          <w:lang w:eastAsia="pt-BR"/>
        </w:rPr>
        <w:pict>
          <v:shape id="_x0000_s1625" style="position:absolute;left:0;text-align:left;margin-left:85.1pt;margin-top:278.7pt;width:6.6pt;height:11.5pt;z-index:-251415040;mso-position-horizontal:absolute;mso-position-horizontal-relative:page;mso-position-vertical:absolute;mso-position-vertical-relative:page;v-text-anchor:middle" coordsize="132,230" path="m,230r132,l132,,,xe" stroked="f">
            <v:fill color2="black"/>
            <w10:wrap anchorx="page" anchory="page"/>
          </v:shape>
        </w:pict>
      </w:r>
      <w:r>
        <w:rPr>
          <w:noProof/>
          <w:lang w:eastAsia="pt-BR"/>
        </w:rPr>
        <w:pict>
          <v:shape id="_x0000_s1626" style="position:absolute;left:0;text-align:left;margin-left:127.55pt;margin-top:255.2pt;width:142.85pt;height:11.5pt;z-index:-251416064;mso-position-horizontal:absolute;mso-position-horizontal-relative:page;mso-position-vertical:absolute;mso-position-vertical-relative:page;v-text-anchor:middle" coordsize="2857,230" path="m,230r2857,l2857,,,xe" stroked="f">
            <v:fill color2="black"/>
            <w10:wrap anchorx="page" anchory="page"/>
          </v:shape>
        </w:pict>
      </w:r>
      <w:r>
        <w:rPr>
          <w:noProof/>
          <w:lang w:eastAsia="pt-BR"/>
        </w:rPr>
        <w:pict>
          <v:shape id="_x0000_s1627" style="position:absolute;left:0;text-align:left;margin-left:548.2pt;margin-top:243.7pt;width:25.9pt;height:11.5pt;z-index:-251417088;mso-position-horizontal:absolute;mso-position-horizontal-relative:page;mso-position-vertical:absolute;mso-position-vertical-relative:page;v-text-anchor:middle" coordsize="518,230" path="m,230r518,l518,,,xe" stroked="f">
            <v:fill color2="black"/>
            <w10:wrap anchorx="page" anchory="page"/>
          </v:shape>
        </w:pict>
      </w:r>
      <w:r w:rsidRPr="00713A89">
        <w:rPr>
          <w:rFonts w:ascii="Arial-BoldMT" w:eastAsia="Batang" w:hAnsi="Arial-BoldMT" w:cs="Arial"/>
          <w:b/>
          <w:color w:val="000000"/>
          <w:spacing w:val="-2"/>
          <w:sz w:val="22"/>
          <w:szCs w:val="22"/>
        </w:rPr>
        <w:t>.(RETIFICADO)</w:t>
      </w:r>
    </w:p>
    <w:p w:rsidR="00D05A62" w:rsidRPr="0009288D" w:rsidRDefault="00D05A62" w:rsidP="00B1438E">
      <w:pPr>
        <w:jc w:val="both"/>
        <w:rPr>
          <w:rFonts w:ascii="Arial-BoldMT" w:eastAsia="Batang" w:hAnsi="Arial-BoldMT" w:cs="Arial"/>
          <w:color w:val="000000"/>
          <w:spacing w:val="-3"/>
          <w:sz w:val="22"/>
          <w:szCs w:val="22"/>
        </w:rPr>
      </w:pPr>
      <w:r>
        <w:rPr>
          <w:noProof/>
          <w:lang w:eastAsia="pt-BR"/>
        </w:rPr>
        <w:pict>
          <v:shape id="_x0000_s1628" style="position:absolute;left:0;text-align:left;margin-left:56.7pt;margin-top:498.2pt;width:29.5pt;height:11.5pt;z-index:-251461120;mso-position-horizontal:absolute;mso-position-horizontal-relative:page;mso-position-vertical:absolute;mso-position-vertical-relative:page;v-text-anchor:middle" coordsize="590,230" path="m,230r590,l590,,,xe" stroked="f">
            <v:fill color2="black"/>
            <w10:wrap anchorx="page" anchory="page"/>
          </v:shape>
        </w:pict>
      </w:r>
      <w:r>
        <w:rPr>
          <w:noProof/>
          <w:lang w:eastAsia="pt-BR"/>
        </w:rPr>
        <w:pict>
          <v:shape id="_x0000_s1629" style="position:absolute;left:0;text-align:left;margin-left:86.2pt;margin-top:498.2pt;width:487.9pt;height:11.5pt;z-index:-251460096;mso-position-horizontal:absolute;mso-position-horizontal-relative:page;mso-position-vertical:absolute;mso-position-vertical-relative:page;v-text-anchor:middle" coordsize="9758,230" path="m,230r9758,l9758,,,xe" stroked="f">
            <v:fill color2="black"/>
            <w10:wrap anchorx="page" anchory="page"/>
          </v:shape>
        </w:pict>
      </w:r>
      <w:r>
        <w:rPr>
          <w:noProof/>
          <w:lang w:eastAsia="pt-BR"/>
        </w:rPr>
        <w:pict>
          <v:shape id="_x0000_s1630" style="position:absolute;left:0;text-align:left;margin-left:85.1pt;margin-top:521.2pt;width:181.1pt;height:11.5pt;z-index:-251459072;mso-position-horizontal:absolute;mso-position-horizontal-relative:page;mso-position-vertical:absolute;mso-position-vertical-relative:page;v-text-anchor:middle" coordsize="3622,230" path="m,230r3622,l3622,,,xe" stroked="f">
            <v:fill color2="black"/>
            <w10:wrap anchorx="page" anchory="page"/>
          </v:shape>
        </w:pict>
      </w:r>
      <w:r>
        <w:rPr>
          <w:noProof/>
          <w:lang w:eastAsia="pt-BR"/>
        </w:rPr>
        <w:pict>
          <v:shape id="_x0000_s1631" style="position:absolute;left:0;text-align:left;margin-left:56.7pt;margin-top:544.7pt;width:29.4pt;height:11.5pt;z-index:-251458048;mso-position-horizontal:absolute;mso-position-horizontal-relative:page;mso-position-vertical:absolute;mso-position-vertical-relative:page;v-text-anchor:middle" coordsize="588,230" path="m,230r588,l588,,,xe" stroked="f">
            <v:fill color2="black"/>
            <w10:wrap anchorx="page" anchory="page"/>
          </v:shape>
        </w:pict>
      </w:r>
      <w:r>
        <w:rPr>
          <w:noProof/>
          <w:lang w:eastAsia="pt-BR"/>
        </w:rPr>
        <w:pict>
          <v:shape id="_x0000_s1632" style="position:absolute;left:0;text-align:left;margin-left:56.7pt;margin-top:579.7pt;width:25pt;height:11.5pt;z-index:-251457024;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33" style="position:absolute;left:0;text-align:left;margin-left:85.1pt;margin-top:591.2pt;width:489pt;height:11.5pt;z-index:-25145600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634" style="position:absolute;left:0;text-align:left;margin-left:85.1pt;margin-top:602.7pt;width:51.7pt;height:11.5pt;z-index:-251454976;mso-position-horizontal:absolute;mso-position-horizontal-relative:page;mso-position-vertical:absolute;mso-position-vertical-relative:page;v-text-anchor:middle" coordsize="1034,230" path="m,230r1034,l1034,,,xe" stroked="f">
            <v:fill color2="black"/>
            <w10:wrap anchorx="page" anchory="page"/>
          </v:shape>
        </w:pict>
      </w:r>
      <w:r>
        <w:rPr>
          <w:noProof/>
          <w:lang w:eastAsia="pt-BR"/>
        </w:rPr>
        <w:pict>
          <v:shape id="_x0000_s1635" style="position:absolute;left:0;text-align:left;margin-left:188.5pt;margin-top:602.7pt;width:60.45pt;height:11.5pt;z-index:-251453952;mso-position-horizontal:absolute;mso-position-horizontal-relative:page;mso-position-vertical:absolute;mso-position-vertical-relative:page;v-text-anchor:middle" coordsize="1209,230" path="m,230r1209,l1209,,,xe" stroked="f">
            <v:fill color2="black"/>
            <w10:wrap anchorx="page" anchory="page"/>
          </v:shape>
        </w:pict>
      </w:r>
      <w:r>
        <w:rPr>
          <w:noProof/>
          <w:lang w:eastAsia="pt-BR"/>
        </w:rPr>
        <w:pict>
          <v:shape id="_x0000_s1636" style="position:absolute;left:0;text-align:left;margin-left:56.7pt;margin-top:626.2pt;width:25pt;height:11.5pt;z-index:-251452928;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37" style="position:absolute;left:0;text-align:left;margin-left:81.7pt;margin-top:626.2pt;width:332.3pt;height:11.5pt;z-index:-251451904;mso-position-horizontal:absolute;mso-position-horizontal-relative:page;mso-position-vertical:absolute;mso-position-vertical-relative:page;v-text-anchor:middle" coordsize="6646,230" path="m,230r6646,l6646,,,xe" stroked="f">
            <v:fill color2="black"/>
            <w10:wrap anchorx="page" anchory="page"/>
          </v:shape>
        </w:pict>
      </w:r>
      <w:r>
        <w:rPr>
          <w:noProof/>
          <w:lang w:eastAsia="pt-BR"/>
        </w:rPr>
        <w:pict>
          <v:shape id="_x0000_s1638" style="position:absolute;left:0;text-align:left;margin-left:56.7pt;margin-top:649.7pt;width:25pt;height:11.5pt;z-index:-251450880;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39" style="position:absolute;left:0;text-align:left;margin-left:81.7pt;margin-top:649.7pt;width:492.5pt;height:11.5pt;z-index:-251449856;mso-position-horizontal:absolute;mso-position-horizontal-relative:page;mso-position-vertical:absolute;mso-position-vertical-relative:page;v-text-anchor:middle" coordsize="9850,230" path="m,230r9850,l9850,,,xe" stroked="f">
            <v:fill color2="black"/>
            <w10:wrap anchorx="page" anchory="page"/>
          </v:shape>
        </w:pict>
      </w:r>
      <w:r>
        <w:rPr>
          <w:noProof/>
          <w:lang w:eastAsia="pt-BR"/>
        </w:rPr>
        <w:pict>
          <v:shape id="_x0000_s1640" style="position:absolute;left:0;text-align:left;margin-left:85.1pt;margin-top:661.2pt;width:123.9pt;height:11.5pt;z-index:-251448832;mso-position-horizontal:absolute;mso-position-horizontal-relative:page;mso-position-vertical:absolute;mso-position-vertical-relative:page;v-text-anchor:middle" coordsize="2478,230" path="m,230r2478,l2478,,,xe" stroked="f">
            <v:fill color2="black"/>
            <w10:wrap anchorx="page" anchory="page"/>
          </v:shape>
        </w:pict>
      </w:r>
      <w:r>
        <w:rPr>
          <w:noProof/>
          <w:lang w:eastAsia="pt-BR"/>
        </w:rPr>
        <w:pict>
          <v:shape id="_x0000_s1641" style="position:absolute;left:0;text-align:left;margin-left:56.7pt;margin-top:684.7pt;width:25pt;height:11.5pt;z-index:-251447808;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42" style="position:absolute;left:0;text-align:left;margin-left:81.7pt;margin-top:684.7pt;width:492.4pt;height:11.5pt;z-index:-251446784;mso-position-horizontal:absolute;mso-position-horizontal-relative:page;mso-position-vertical:absolute;mso-position-vertical-relative:page;v-text-anchor:middle" coordsize="9848,230" path="m,230r9848,l9848,,,xe" stroked="f">
            <v:fill color2="black"/>
            <w10:wrap anchorx="page" anchory="page"/>
          </v:shape>
        </w:pict>
      </w:r>
      <w:r>
        <w:rPr>
          <w:noProof/>
          <w:lang w:eastAsia="pt-BR"/>
        </w:rPr>
        <w:pict>
          <v:shape id="_x0000_s1643" style="position:absolute;left:0;text-align:left;margin-left:85.1pt;margin-top:696.2pt;width:242.8pt;height:11.5pt;z-index:-251445760;mso-position-horizontal:absolute;mso-position-horizontal-relative:page;mso-position-vertical:absolute;mso-position-vertical-relative:page;v-text-anchor:middle" coordsize="4856,230" path="m,230r4856,l4856,,,xe" stroked="f">
            <v:fill color2="black"/>
            <w10:wrap anchorx="page" anchory="page"/>
          </v:shape>
        </w:pict>
      </w:r>
      <w:r>
        <w:rPr>
          <w:noProof/>
          <w:lang w:eastAsia="pt-BR"/>
        </w:rPr>
        <w:pict>
          <v:shape id="_x0000_s1644" style="position:absolute;left:0;text-align:left;margin-left:56.7pt;margin-top:719.7pt;width:25pt;height:11.5pt;z-index:-251444736;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45" style="position:absolute;left:0;text-align:left;margin-left:81.7pt;margin-top:719.7pt;width:492.5pt;height:11.5pt;z-index:-251443712;mso-position-horizontal:absolute;mso-position-horizontal-relative:page;mso-position-vertical:absolute;mso-position-vertical-relative:page;v-text-anchor:middle" coordsize="9850,230" path="m,230r9850,l9850,,,xe" stroked="f">
            <v:fill color2="black"/>
            <w10:wrap anchorx="page" anchory="page"/>
          </v:shape>
        </w:pict>
      </w:r>
      <w:r>
        <w:rPr>
          <w:noProof/>
          <w:lang w:eastAsia="pt-BR"/>
        </w:rPr>
        <w:pict>
          <v:shape id="_x0000_s1646" style="position:absolute;left:0;text-align:left;margin-left:85.1pt;margin-top:731.2pt;width:114.1pt;height:11.5pt;z-index:-251442688;mso-position-horizontal:absolute;mso-position-horizontal-relative:page;mso-position-vertical:absolute;mso-position-vertical-relative:page;v-text-anchor:middle" coordsize="2282,230" path="m,230r2282,l2282,,,xe" stroked="f">
            <v:fill color2="black"/>
            <w10:wrap anchorx="page" anchory="page"/>
          </v:shape>
        </w:pict>
      </w:r>
      <w:r>
        <w:rPr>
          <w:noProof/>
          <w:lang w:eastAsia="pt-BR"/>
        </w:rPr>
        <w:pict>
          <v:shape id="_x0000_s1647" style="position:absolute;left:0;text-align:left;margin-left:199.2pt;margin-top:731.2pt;width:374.9pt;height:11.5pt;z-index:-251441664;mso-position-horizontal:absolute;mso-position-horizontal-relative:page;mso-position-vertical:absolute;mso-position-vertical-relative:page;v-text-anchor:middle" coordsize="7498,230" path="m,230r7498,l7498,,,xe" stroked="f">
            <v:fill color2="black"/>
            <w10:wrap anchorx="page" anchory="page"/>
          </v:shape>
        </w:pict>
      </w:r>
      <w:r>
        <w:rPr>
          <w:noProof/>
          <w:lang w:eastAsia="pt-BR"/>
        </w:rPr>
        <w:pict>
          <v:shape id="_x0000_s1648" style="position:absolute;left:0;text-align:left;margin-left:85.1pt;margin-top:742.7pt;width:170pt;height:11.5pt;z-index:-251440640;mso-position-horizontal:absolute;mso-position-horizontal-relative:page;mso-position-vertical:absolute;mso-position-vertical-relative:page;v-text-anchor:middle" coordsize="3400,230" path="m,230r3400,l3400,,,xe" stroked="f">
            <v:fill color2="black"/>
            <w10:wrap anchorx="page" anchory="page"/>
          </v:shape>
        </w:pict>
      </w:r>
      <w:r>
        <w:rPr>
          <w:noProof/>
          <w:lang w:eastAsia="pt-BR"/>
        </w:rPr>
        <w:pict>
          <v:shape id="_x0000_s1649" style="position:absolute;left:0;text-align:left;margin-left:255.1pt;margin-top:742.7pt;width:37.2pt;height:11.5pt;z-index:-251439616;mso-position-horizontal:absolute;mso-position-horizontal-relative:page;mso-position-vertical:absolute;mso-position-vertical-relative:page;v-text-anchor:middle" coordsize="744,230" path="m,230r744,l744,,,xe" stroked="f">
            <v:fill color2="black"/>
            <w10:wrap anchorx="page" anchory="page"/>
          </v:shape>
        </w:pict>
      </w:r>
      <w:r>
        <w:rPr>
          <w:noProof/>
          <w:lang w:eastAsia="pt-BR"/>
        </w:rPr>
        <w:pict>
          <v:shape id="_x0000_s1650" style="position:absolute;left:0;text-align:left;margin-left:292.3pt;margin-top:742.7pt;width:281.8pt;height:11.5pt;z-index:-251438592;mso-position-horizontal:absolute;mso-position-horizontal-relative:page;mso-position-vertical:absolute;mso-position-vertical-relative:page;v-text-anchor:middle" coordsize="5636,230" path="m,230r5636,l5636,,,xe" stroked="f">
            <v:fill color2="black"/>
            <w10:wrap anchorx="page" anchory="page"/>
          </v:shape>
        </w:pict>
      </w:r>
      <w:r>
        <w:rPr>
          <w:noProof/>
          <w:lang w:eastAsia="pt-BR"/>
        </w:rPr>
        <w:pict>
          <v:shape id="_x0000_s1651" style="position:absolute;left:0;text-align:left;margin-left:85.1pt;margin-top:754.2pt;width:390.6pt;height:11.5pt;z-index:-251437568;mso-position-horizontal:absolute;mso-position-horizontal-relative:page;mso-position-vertical:absolute;mso-position-vertical-relative:page;v-text-anchor:middle" coordsize="7812,230" path="m,230r7812,l7812,,,xe" stroked="f">
            <v:fill color2="black"/>
            <w10:wrap anchorx="page" anchory="page"/>
          </v:shape>
        </w:pict>
      </w:r>
      <w:r>
        <w:rPr>
          <w:noProof/>
          <w:lang w:eastAsia="pt-BR"/>
        </w:rPr>
        <w:pict>
          <v:shape id="_x0000_s1652" style="position:absolute;left:0;text-align:left;margin-left:475.7pt;margin-top:754.2pt;width:98.4pt;height:11.5pt;z-index:-251436544;mso-position-horizontal:absolute;mso-position-horizontal-relative:page;mso-position-vertical:absolute;mso-position-vertical-relative:page;v-text-anchor:middle" coordsize="1968,230" path="m,230r1968,l1968,,,xe" stroked="f">
            <v:fill color2="black"/>
            <w10:wrap anchorx="page" anchory="page"/>
          </v:shape>
        </w:pict>
      </w:r>
      <w:r>
        <w:rPr>
          <w:noProof/>
          <w:lang w:eastAsia="pt-BR"/>
        </w:rPr>
        <w:pict>
          <v:shape id="_x0000_s1653" style="position:absolute;left:0;text-align:left;margin-left:401.5pt;margin-top:767.6pt;width:172.6pt;height:11.5pt;z-index:-251435520;mso-position-horizontal:absolute;mso-position-horizontal-relative:page;mso-position-vertical:absolute;mso-position-vertical-relative:page;v-text-anchor:middle" coordsize="3452,230" path="m,230r3452,l3452,,,xe" stroked="f">
            <v:fill color2="black"/>
            <w10:wrap anchorx="page" anchory="page"/>
          </v:shape>
        </w:pict>
      </w:r>
      <w:r>
        <w:rPr>
          <w:noProof/>
          <w:lang w:eastAsia="pt-BR"/>
        </w:rPr>
        <w:pict>
          <v:shape id="_x0000_s1654" style="position:absolute;left:0;text-align:left;margin-left:56.7pt;margin-top:103.2pt;width:25pt;height:11.5pt;z-index:-251487744;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55" style="position:absolute;left:0;text-align:left;margin-left:81.7pt;margin-top:103.2pt;width:492.5pt;height:11.5pt;z-index:-251486720;mso-position-horizontal:absolute;mso-position-horizontal-relative:page;mso-position-vertical:absolute;mso-position-vertical-relative:page;v-text-anchor:middle" coordsize="9850,230" path="m,230r9850,l9850,,,xe" stroked="f">
            <v:fill color2="black"/>
            <w10:wrap anchorx="page" anchory="page"/>
          </v:shape>
        </w:pict>
      </w:r>
      <w:r>
        <w:rPr>
          <w:noProof/>
          <w:lang w:eastAsia="pt-BR"/>
        </w:rPr>
        <w:pict>
          <v:shape id="_x0000_s1656" style="position:absolute;left:0;text-align:left;margin-left:92.7pt;margin-top:114.7pt;width:481.4pt;height:11.5pt;z-index:-251485696;mso-position-horizontal:absolute;mso-position-horizontal-relative:page;mso-position-vertical:absolute;mso-position-vertical-relative:page;v-text-anchor:middle" coordsize="9628,230" path="m,230r9628,l9628,,,xe" stroked="f">
            <v:fill color2="black"/>
            <w10:wrap anchorx="page" anchory="page"/>
          </v:shape>
        </w:pict>
      </w:r>
      <w:r>
        <w:rPr>
          <w:noProof/>
          <w:lang w:eastAsia="pt-BR"/>
        </w:rPr>
        <w:pict>
          <v:shape id="_x0000_s1657" style="position:absolute;left:0;text-align:left;margin-left:56.7pt;margin-top:149.7pt;width:25pt;height:11.5pt;z-index:-251484672;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58" style="position:absolute;left:0;text-align:left;margin-left:81.7pt;margin-top:149.7pt;width:492.5pt;height:11.5pt;z-index:-251483648;mso-position-horizontal:absolute;mso-position-horizontal-relative:page;mso-position-vertical:absolute;mso-position-vertical-relative:page;v-text-anchor:middle" coordsize="9850,230" path="m,230r9850,l9850,,,xe" stroked="f">
            <v:fill color2="black"/>
            <w10:wrap anchorx="page" anchory="page"/>
          </v:shape>
        </w:pict>
      </w:r>
      <w:r>
        <w:rPr>
          <w:noProof/>
          <w:lang w:eastAsia="pt-BR"/>
        </w:rPr>
        <w:pict>
          <v:shape id="_x0000_s1659" style="position:absolute;left:0;text-align:left;margin-left:85.1pt;margin-top:161.2pt;width:489pt;height:11.5pt;z-index:-251482624;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660" style="position:absolute;left:0;text-align:left;margin-left:56.7pt;margin-top:196.2pt;width:25pt;height:11.5pt;z-index:-251481600;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61" style="position:absolute;left:0;text-align:left;margin-left:81.7pt;margin-top:196.2pt;width:492.4pt;height:11.5pt;z-index:-251480576;mso-position-horizontal:absolute;mso-position-horizontal-relative:page;mso-position-vertical:absolute;mso-position-vertical-relative:page;v-text-anchor:middle" coordsize="9848,230" path="m,230r9848,l9848,,,xe" stroked="f">
            <v:fill color2="black"/>
            <w10:wrap anchorx="page" anchory="page"/>
          </v:shape>
        </w:pict>
      </w:r>
      <w:r>
        <w:rPr>
          <w:noProof/>
          <w:lang w:eastAsia="pt-BR"/>
        </w:rPr>
        <w:pict>
          <v:shape id="_x0000_s1662" style="position:absolute;left:0;text-align:left;margin-left:85.1pt;margin-top:207.7pt;width:325.6pt;height:11.5pt;z-index:-251479552;mso-position-horizontal:absolute;mso-position-horizontal-relative:page;mso-position-vertical:absolute;mso-position-vertical-relative:page;v-text-anchor:middle" coordsize="6512,230" path="m,230r6512,l6512,,,xe" stroked="f">
            <v:fill color2="black"/>
            <w10:wrap anchorx="page" anchory="page"/>
          </v:shape>
        </w:pict>
      </w:r>
      <w:r>
        <w:rPr>
          <w:noProof/>
          <w:lang w:eastAsia="pt-BR"/>
        </w:rPr>
        <w:pict>
          <v:shape id="_x0000_s1663" style="position:absolute;left:0;text-align:left;margin-left:56.7pt;margin-top:231.2pt;width:25pt;height:11.5pt;z-index:-251478528;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64" style="position:absolute;left:0;text-align:left;margin-left:81.7pt;margin-top:231.2pt;width:492.4pt;height:11.5pt;z-index:-251477504;mso-position-horizontal:absolute;mso-position-horizontal-relative:page;mso-position-vertical:absolute;mso-position-vertical-relative:page;v-text-anchor:middle" coordsize="9848,230" path="m,230r9848,l9848,,,xe" stroked="f">
            <v:fill color2="black"/>
            <w10:wrap anchorx="page" anchory="page"/>
          </v:shape>
        </w:pict>
      </w:r>
      <w:r>
        <w:rPr>
          <w:noProof/>
          <w:lang w:eastAsia="pt-BR"/>
        </w:rPr>
        <w:pict>
          <v:shape id="_x0000_s1665" style="position:absolute;left:0;text-align:left;margin-left:85.1pt;margin-top:254.2pt;width:351.2pt;height:11.5pt;z-index:-251476480;mso-position-horizontal:absolute;mso-position-horizontal-relative:page;mso-position-vertical:absolute;mso-position-vertical-relative:page;v-text-anchor:middle" coordsize="7024,230" path="m,230r7024,l7024,,,xe" stroked="f">
            <v:fill color2="black"/>
            <w10:wrap anchorx="page" anchory="page"/>
          </v:shape>
        </w:pict>
      </w:r>
      <w:r>
        <w:rPr>
          <w:noProof/>
          <w:lang w:eastAsia="pt-BR"/>
        </w:rPr>
        <w:pict>
          <v:shape id="_x0000_s1666" style="position:absolute;left:0;text-align:left;margin-left:56.7pt;margin-top:277.7pt;width:25pt;height:11.5pt;z-index:-251475456;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67" style="position:absolute;left:0;text-align:left;margin-left:85.1pt;margin-top:289.2pt;width:489.1pt;height:11.5pt;z-index:-251474432;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668" style="position:absolute;left:0;text-align:left;margin-left:85.1pt;margin-top:300.7pt;width:489pt;height:11.5pt;z-index:-251473408;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669" style="position:absolute;left:0;text-align:left;margin-left:85.1pt;margin-top:312.2pt;width:489.1pt;height:11.5pt;z-index:-251472384;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670" style="position:absolute;left:0;text-align:left;margin-left:85.1pt;margin-top:323.7pt;width:115.6pt;height:11.5pt;z-index:-251471360;mso-position-horizontal:absolute;mso-position-horizontal-relative:page;mso-position-vertical:absolute;mso-position-vertical-relative:page;v-text-anchor:middle" coordsize="2312,230" path="m,230r2312,l2312,,,xe" stroked="f">
            <v:fill color2="black"/>
            <w10:wrap anchorx="page" anchory="page"/>
          </v:shape>
        </w:pict>
      </w:r>
      <w:r>
        <w:rPr>
          <w:noProof/>
          <w:lang w:eastAsia="pt-BR"/>
        </w:rPr>
        <w:pict>
          <v:shape id="_x0000_s1671" style="position:absolute;left:0;text-align:left;margin-left:56.7pt;margin-top:347.2pt;width:27.8pt;height:11.5pt;z-index:-25147033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672" style="position:absolute;left:0;text-align:left;margin-left:84.5pt;margin-top:347.2pt;width:473.5pt;height:11.5pt;z-index:-251469312;mso-position-horizontal:absolute;mso-position-horizontal-relative:page;mso-position-vertical:absolute;mso-position-vertical-relative:page;v-text-anchor:middle" coordsize="9470,230" path="m,230r9470,l9470,,,xe" stroked="f">
            <v:fill color2="black"/>
            <w10:wrap anchorx="page" anchory="page"/>
          </v:shape>
        </w:pict>
      </w:r>
      <w:r>
        <w:rPr>
          <w:noProof/>
          <w:lang w:eastAsia="pt-BR"/>
        </w:rPr>
        <w:pict>
          <v:shape id="_x0000_s1673" style="position:absolute;left:0;text-align:left;margin-left:56.7pt;margin-top:370.7pt;width:30pt;height:11.5pt;z-index:-251468288;mso-position-horizontal:absolute;mso-position-horizontal-relative:page;mso-position-vertical:absolute;mso-position-vertical-relative:page;v-text-anchor:middle" coordsize="600,230" path="m,230r600,l600,,,xe" stroked="f">
            <v:fill color2="black"/>
            <w10:wrap anchorx="page" anchory="page"/>
          </v:shape>
        </w:pict>
      </w:r>
      <w:r>
        <w:rPr>
          <w:noProof/>
          <w:lang w:eastAsia="pt-BR"/>
        </w:rPr>
        <w:pict>
          <v:shape id="_x0000_s1674" style="position:absolute;left:0;text-align:left;margin-left:85.1pt;margin-top:393.7pt;width:489pt;height:11.5pt;z-index:-251467264;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675" style="position:absolute;left:0;text-align:left;margin-left:85.1pt;margin-top:405.2pt;width:489pt;height:11.5pt;z-index:-251466240;mso-position-horizontal:absolute;mso-position-horizontal-relative:page;mso-position-vertical:absolute;mso-position-vertical-relative:page;v-text-anchor:middle" coordsize="9780,230" path="m,230r9780,l9780,,,xe" stroked="f">
            <v:fill color2="black"/>
            <w10:wrap anchorx="page" anchory="page"/>
          </v:shape>
        </w:pict>
      </w:r>
      <w:r>
        <w:rPr>
          <w:noProof/>
          <w:lang w:eastAsia="pt-BR"/>
        </w:rPr>
        <w:pict>
          <v:shape id="_x0000_s1676" style="position:absolute;left:0;text-align:left;margin-left:85.1pt;margin-top:416.7pt;width:489.1pt;height:11.5pt;z-index:-251465216;mso-position-horizontal:absolute;mso-position-horizontal-relative:page;mso-position-vertical:absolute;mso-position-vertical-relative:page;v-text-anchor:middle" coordsize="9782,230" path="m,230r9782,l9782,,,xe" stroked="f">
            <v:fill color2="black"/>
            <w10:wrap anchorx="page" anchory="page"/>
          </v:shape>
        </w:pict>
      </w:r>
      <w:r>
        <w:rPr>
          <w:noProof/>
          <w:lang w:eastAsia="pt-BR"/>
        </w:rPr>
        <w:pict>
          <v:shape id="_x0000_s1677" style="position:absolute;left:0;text-align:left;margin-left:85.1pt;margin-top:428.2pt;width:312.3pt;height:11.5pt;z-index:-251464192;mso-position-horizontal:absolute;mso-position-horizontal-relative:page;mso-position-vertical:absolute;mso-position-vertical-relative:page;v-text-anchor:middle" coordsize="6246,230" path="m,230r6246,l6246,,,xe" stroked="f">
            <v:fill color2="black"/>
            <w10:wrap anchorx="page" anchory="page"/>
          </v:shape>
        </w:pict>
      </w:r>
      <w:r>
        <w:rPr>
          <w:noProof/>
          <w:lang w:eastAsia="pt-BR"/>
        </w:rPr>
        <w:pict>
          <v:shape id="_x0000_s1678" style="position:absolute;left:0;text-align:left;margin-left:56.7pt;margin-top:451.7pt;width:25pt;height:11.5pt;z-index:-251463168;mso-position-horizontal:absolute;mso-position-horizontal-relative:page;mso-position-vertical:absolute;mso-position-vertical-relative:page;v-text-anchor:middle" coordsize="500,230" path="m,230r500,l500,,,xe" stroked="f">
            <v:fill color2="black"/>
            <w10:wrap anchorx="page" anchory="page"/>
          </v:shape>
        </w:pict>
      </w:r>
      <w:r>
        <w:rPr>
          <w:noProof/>
          <w:lang w:eastAsia="pt-BR"/>
        </w:rPr>
        <w:pict>
          <v:shape id="_x0000_s1679" style="position:absolute;left:0;text-align:left;margin-left:85.1pt;margin-top:474.7pt;width:87.8pt;height:11.5pt;z-index:-251462144;mso-position-horizontal:absolute;mso-position-horizontal-relative:page;mso-position-vertical:absolute;mso-position-vertical-relative:page;v-text-anchor:middle" coordsize="1756,230" path="m,230r1756,l1756,,,xe" stroked="f">
            <v:fill color2="black"/>
            <w10:wrap anchorx="page" anchory="page"/>
          </v:shape>
        </w:pict>
      </w:r>
      <w:bookmarkStart w:id="14" w:name="Pg21"/>
      <w:bookmarkEnd w:id="14"/>
      <w:r w:rsidRPr="0009288D">
        <w:rPr>
          <w:rFonts w:ascii="Arial-BoldMT" w:eastAsia="Batang" w:hAnsi="Arial-BoldMT" w:cs="Arial"/>
          <w:color w:val="000000"/>
          <w:spacing w:val="-3"/>
          <w:sz w:val="22"/>
          <w:szCs w:val="22"/>
        </w:rPr>
        <w:t xml:space="preserve"> </w:t>
      </w:r>
    </w:p>
    <w:p w:rsidR="00D05A62" w:rsidRPr="0009288D" w:rsidRDefault="00D05A62" w:rsidP="00B1438E">
      <w:pPr>
        <w:jc w:val="both"/>
        <w:rPr>
          <w:rFonts w:ascii="Arial-BoldMT" w:eastAsia="Batang" w:hAnsi="Arial-BoldMT" w:cs="Arial"/>
          <w:color w:val="000000"/>
          <w:spacing w:val="-3"/>
          <w:sz w:val="22"/>
          <w:szCs w:val="22"/>
        </w:rPr>
      </w:pPr>
      <w:r w:rsidRPr="0009288D">
        <w:rPr>
          <w:rFonts w:ascii="Arial-BoldMT" w:eastAsia="Batang" w:hAnsi="Arial-BoldMT" w:cs="Arial"/>
          <w:color w:val="000000"/>
          <w:w w:val="102"/>
          <w:sz w:val="22"/>
          <w:szCs w:val="22"/>
        </w:rPr>
        <w:t xml:space="preserve">11.29 </w:t>
      </w:r>
      <w:r w:rsidRPr="0009288D">
        <w:rPr>
          <w:rFonts w:ascii="Arial-BoldMT" w:hAnsi="Arial-BoldMT"/>
          <w:sz w:val="22"/>
          <w:szCs w:val="22"/>
        </w:rPr>
        <w:t>As demais informações e orientações, após a homologação do Concurso Público, deverão ser obtidas nos endereços</w:t>
      </w:r>
      <w:r w:rsidRPr="0009288D">
        <w:rPr>
          <w:rFonts w:ascii="Arial-BoldMT" w:hAnsi="Arial-BoldMT"/>
          <w:sz w:val="22"/>
          <w:szCs w:val="22"/>
        </w:rPr>
        <w:tab/>
        <w:t>eletrônicos oficiais  da</w:t>
      </w:r>
      <w:r>
        <w:rPr>
          <w:rFonts w:ascii="Arial-BoldMT" w:hAnsi="Arial-BoldMT"/>
          <w:sz w:val="22"/>
          <w:szCs w:val="22"/>
        </w:rPr>
        <w:t xml:space="preserve">   </w:t>
      </w:r>
      <w:r w:rsidRPr="0009288D">
        <w:rPr>
          <w:rFonts w:ascii="Arial-BoldMT" w:hAnsi="Arial-BoldMT"/>
          <w:sz w:val="22"/>
          <w:szCs w:val="22"/>
        </w:rPr>
        <w:t xml:space="preserve"> Prefeitura</w:t>
      </w:r>
      <w:r>
        <w:rPr>
          <w:rFonts w:ascii="Arial-BoldMT" w:hAnsi="Arial-BoldMT"/>
          <w:sz w:val="22"/>
          <w:szCs w:val="22"/>
        </w:rPr>
        <w:t xml:space="preserve">            </w:t>
      </w:r>
      <w:r w:rsidRPr="0009288D">
        <w:rPr>
          <w:rFonts w:ascii="Arial-BoldMT" w:hAnsi="Arial-BoldMT"/>
          <w:sz w:val="22"/>
          <w:szCs w:val="22"/>
        </w:rPr>
        <w:t xml:space="preserve"> Municipal</w:t>
      </w:r>
      <w:r w:rsidRPr="0009288D">
        <w:rPr>
          <w:rFonts w:ascii="Arial-BoldMT" w:hAnsi="Arial-BoldMT"/>
          <w:sz w:val="22"/>
          <w:szCs w:val="22"/>
        </w:rPr>
        <w:tab/>
      </w:r>
      <w:r>
        <w:rPr>
          <w:rFonts w:ascii="Arial-BoldMT" w:hAnsi="Arial-BoldMT"/>
          <w:sz w:val="22"/>
          <w:szCs w:val="22"/>
        </w:rPr>
        <w:t xml:space="preserve">               </w:t>
      </w:r>
      <w:r w:rsidRPr="0009288D">
        <w:rPr>
          <w:rFonts w:ascii="Arial-BoldMT" w:hAnsi="Arial-BoldMT"/>
          <w:sz w:val="22"/>
          <w:szCs w:val="22"/>
        </w:rPr>
        <w:t>de</w:t>
      </w:r>
      <w:r>
        <w:rPr>
          <w:rFonts w:ascii="Arial-BoldMT" w:hAnsi="Arial-BoldMT"/>
          <w:sz w:val="22"/>
          <w:szCs w:val="22"/>
        </w:rPr>
        <w:t xml:space="preserve"> Contagem:</w:t>
      </w:r>
      <w:r>
        <w:rPr>
          <w:noProof/>
          <w:lang w:eastAsia="pt-BR"/>
        </w:rPr>
        <w:pict>
          <v:shape id="_x0000_s1680" style="position:absolute;left:0;text-align:left;margin-left:101.1pt;margin-top:607pt;width:5.8pt;height:11.5pt;z-index:-251307520;mso-position-horizontal:absolute;mso-position-horizontal-relative:page;mso-position-vertical:absolute;mso-position-vertical-relative:page;v-text-anchor:middle" coordsize="116,230" path="m,230r116,l116,,,xe" stroked="f">
            <v:fill color2="black"/>
            <w10:wrap anchorx="page" anchory="page"/>
          </v:shape>
        </w:pict>
      </w:r>
      <w:r>
        <w:rPr>
          <w:noProof/>
          <w:lang w:eastAsia="pt-BR"/>
        </w:rPr>
        <w:pict>
          <v:shape id="_x0000_s1681" style="position:absolute;left:0;text-align:left;margin-left:92.7pt;margin-top:607pt;width:8.4pt;height:11.5pt;z-index:-251308544;mso-position-horizontal:absolute;mso-position-horizontal-relative:page;mso-position-vertical:absolute;mso-position-vertical-relative:page;v-text-anchor:middle" coordsize="168,230" path="m,230r168,l168,,,xe" stroked="f">
            <v:fill color2="black"/>
            <w10:wrap anchorx="page" anchory="page"/>
          </v:shape>
        </w:pict>
      </w:r>
      <w:r>
        <w:rPr>
          <w:noProof/>
          <w:lang w:eastAsia="pt-BR"/>
        </w:rPr>
        <w:pict>
          <v:shape id="_x0000_s1682" style="position:absolute;left:0;text-align:left;margin-left:519.9pt;margin-top:595.1pt;width:54.2pt;height:11.5pt;z-index:-251309568;mso-position-horizontal:absolute;mso-position-horizontal-relative:page;mso-position-vertical:absolute;mso-position-vertical-relative:page;v-text-anchor:middle" coordsize="1084,230" path="m,230r1084,l1084,,,xe" stroked="f">
            <v:fill color2="black"/>
            <w10:wrap anchorx="page" anchory="page"/>
          </v:shape>
        </w:pict>
      </w:r>
      <w:r>
        <w:rPr>
          <w:noProof/>
          <w:lang w:eastAsia="pt-BR"/>
        </w:rPr>
        <w:pict>
          <v:shape id="_x0000_s1683" style="position:absolute;left:0;text-align:left;margin-left:560.1pt;margin-top:581.7pt;width:13.9pt;height:11.5pt;z-index:-251310592;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684" style="position:absolute;left:0;text-align:left;margin-left:455.95pt;margin-top:581.7pt;width:104.15pt;height:11.5pt;z-index:-251311616;mso-position-horizontal:absolute;mso-position-horizontal-relative:page;mso-position-vertical:absolute;mso-position-vertical-relative:page;v-text-anchor:middle" coordsize="2083,230" path="m,230r2083,l2083,,,xe" stroked="f">
            <v:fill color2="black"/>
            <w10:wrap anchorx="page" anchory="page"/>
          </v:shape>
        </w:pict>
      </w:r>
      <w:r>
        <w:rPr>
          <w:noProof/>
          <w:lang w:eastAsia="pt-BR"/>
        </w:rPr>
        <w:pict>
          <v:shape id="_x0000_s1685" style="position:absolute;left:0;text-align:left;margin-left:442.1pt;margin-top:581.7pt;width:13.85pt;height:11.5pt;z-index:-251312640;mso-position-horizontal:absolute;mso-position-horizontal-relative:page;mso-position-vertical:absolute;mso-position-vertical-relative:page;v-text-anchor:middle" coordsize="277,230" path="m,230r277,l277,,,xe" stroked="f">
            <v:fill color2="black"/>
            <w10:wrap anchorx="page" anchory="page"/>
          </v:shape>
        </w:pict>
      </w:r>
      <w:r>
        <w:rPr>
          <w:noProof/>
          <w:lang w:eastAsia="pt-BR"/>
        </w:rPr>
        <w:pict>
          <v:shape id="_x0000_s1686" style="position:absolute;left:0;text-align:left;margin-left:439.2pt;margin-top:581.7pt;width:2.9pt;height:11.5pt;z-index:-251313664;mso-position-horizontal:absolute;mso-position-horizontal-relative:page;mso-position-vertical:absolute;mso-position-vertical-relative:page;v-text-anchor:middle" coordsize="58,230" path="m,230r58,l58,,,xe" stroked="f">
            <v:fill color2="black"/>
            <w10:wrap anchorx="page" anchory="page"/>
          </v:shape>
        </w:pict>
      </w:r>
      <w:r>
        <w:rPr>
          <w:noProof/>
          <w:lang w:eastAsia="pt-BR"/>
        </w:rPr>
        <w:pict>
          <v:shape id="_x0000_s1687" style="position:absolute;left:0;text-align:left;margin-left:341.7pt;margin-top:581.7pt;width:97.5pt;height:11.5pt;z-index:-251314688;mso-position-horizontal:absolute;mso-position-horizontal-relative:page;mso-position-vertical:absolute;mso-position-vertical-relative:page;v-text-anchor:middle" coordsize="1950,230" path="m,230r1950,l1950,,,xe" stroked="f">
            <v:fill color2="black"/>
            <w10:wrap anchorx="page" anchory="page"/>
          </v:shape>
        </w:pict>
      </w:r>
      <w:r>
        <w:rPr>
          <w:noProof/>
          <w:lang w:eastAsia="pt-BR"/>
        </w:rPr>
        <w:pict>
          <v:shape id="_x0000_s1688" style="position:absolute;left:0;text-align:left;margin-left:327.8pt;margin-top:581.7pt;width:13.9pt;height:11.5pt;z-index:-251315712;mso-position-horizontal:absolute;mso-position-horizontal-relative:page;mso-position-vertical:absolute;mso-position-vertical-relative:page;v-text-anchor:middle" coordsize="278,230" path="m,230r278,l278,,,xe" stroked="f">
            <v:fill color2="black"/>
            <w10:wrap anchorx="page" anchory="page"/>
          </v:shape>
        </w:pict>
      </w:r>
      <w:r>
        <w:rPr>
          <w:noProof/>
          <w:lang w:eastAsia="pt-BR"/>
        </w:rPr>
        <w:pict>
          <v:shape id="_x0000_s1689" style="position:absolute;left:0;text-align:left;margin-left:92.2pt;margin-top:581.7pt;width:235.6pt;height:11.5pt;z-index:-251316736;mso-position-horizontal:absolute;mso-position-horizontal-relative:page;mso-position-vertical:absolute;mso-position-vertical-relative:page;v-text-anchor:middle" coordsize="4712,230" path="m,230r4712,l4712,,,xe" stroked="f">
            <v:fill color2="black"/>
            <w10:wrap anchorx="page" anchory="page"/>
          </v:shape>
        </w:pict>
      </w:r>
      <w:r>
        <w:rPr>
          <w:noProof/>
          <w:lang w:eastAsia="pt-BR"/>
        </w:rPr>
        <w:pict>
          <v:shape id="_x0000_s1690" style="position:absolute;left:0;text-align:left;margin-left:84.5pt;margin-top:581.7pt;width:7.7pt;height:11.5pt;z-index:-251317760;mso-position-horizontal:absolute;mso-position-horizontal-relative:page;mso-position-vertical:absolute;mso-position-vertical-relative:page;v-text-anchor:middle" coordsize="154,230" path="m,230r154,l154,,,xe" stroked="f">
            <v:fill color2="black"/>
            <w10:wrap anchorx="page" anchory="page"/>
          </v:shape>
        </w:pict>
      </w:r>
      <w:r>
        <w:rPr>
          <w:noProof/>
          <w:lang w:eastAsia="pt-BR"/>
        </w:rPr>
        <w:pict>
          <v:shape id="_x0000_s1691" style="position:absolute;left:0;text-align:left;margin-left:56.7pt;margin-top:581.7pt;width:27.8pt;height:11.5pt;z-index:-25131878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692" style="position:absolute;left:0;text-align:left;margin-left:92.7pt;margin-top:558.2pt;width:127.3pt;height:11.5pt;z-index:-251319808;mso-position-horizontal:absolute;mso-position-horizontal-relative:page;mso-position-vertical:absolute;mso-position-vertical-relative:page;v-text-anchor:middle" coordsize="2546,230" path="m,230r2546,l2546,,,xe" stroked="f">
            <v:fill color2="black"/>
            <w10:wrap anchorx="page" anchory="page"/>
          </v:shape>
        </w:pict>
      </w:r>
      <w:r>
        <w:rPr>
          <w:noProof/>
          <w:lang w:eastAsia="pt-BR"/>
        </w:rPr>
        <w:pict>
          <v:shape id="_x0000_s1693" style="position:absolute;left:0;text-align:left;margin-left:399.9pt;margin-top:546.7pt;width:174.2pt;height:11.5pt;z-index:-251320832;mso-position-horizontal:absolute;mso-position-horizontal-relative:page;mso-position-vertical:absolute;mso-position-vertical-relative:page;v-text-anchor:middle" coordsize="3484,230" path="m,230r3484,l3484,,,xe" stroked="f">
            <v:fill color2="black"/>
            <w10:wrap anchorx="page" anchory="page"/>
          </v:shape>
        </w:pict>
      </w:r>
      <w:r>
        <w:rPr>
          <w:noProof/>
          <w:lang w:eastAsia="pt-BR"/>
        </w:rPr>
        <w:pict>
          <v:shape id="_x0000_s1694" style="position:absolute;left:0;text-align:left;margin-left:92.2pt;margin-top:523.2pt;width:245.6pt;height:11.5pt;z-index:-251321856;mso-position-horizontal:absolute;mso-position-horizontal-relative:page;mso-position-vertical:absolute;mso-position-vertical-relative:page;v-text-anchor:middle" coordsize="4912,230" path="m,230r4912,l4912,,,xe" stroked="f">
            <v:fill color2="black"/>
            <w10:wrap anchorx="page" anchory="page"/>
          </v:shape>
        </w:pict>
      </w:r>
      <w:r>
        <w:rPr>
          <w:noProof/>
          <w:lang w:eastAsia="pt-BR"/>
        </w:rPr>
        <w:pict>
          <v:shape id="_x0000_s1695" style="position:absolute;left:0;text-align:left;margin-left:92.2pt;margin-top:511.7pt;width:481.9pt;height:11.5pt;z-index:-251322880;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696" style="position:absolute;left:0;text-align:left;margin-left:470.35pt;margin-top:500.2pt;width:103.75pt;height:11.5pt;z-index:-251323904;mso-position-horizontal:absolute;mso-position-horizontal-relative:page;mso-position-vertical:absolute;mso-position-vertical-relative:page;v-text-anchor:middle" coordsize="2075,230" path="m,230r2075,l2075,,,xe" stroked="f">
            <v:fill color2="black"/>
            <w10:wrap anchorx="page" anchory="page"/>
          </v:shape>
        </w:pict>
      </w:r>
      <w:r>
        <w:rPr>
          <w:noProof/>
          <w:lang w:eastAsia="pt-BR"/>
        </w:rPr>
        <w:pict>
          <v:shape id="_x0000_s1697" style="position:absolute;left:0;text-align:left;margin-left:92.2pt;margin-top:430.2pt;width:111.7pt;height:11.5pt;z-index:-251324928;mso-position-horizontal:absolute;mso-position-horizontal-relative:page;mso-position-vertical:absolute;mso-position-vertical-relative:page;v-text-anchor:middle" coordsize="2234,230" path="m,230r2234,l2234,,,xe" stroked="f">
            <v:fill color2="black"/>
            <w10:wrap anchorx="page" anchory="page"/>
          </v:shape>
        </w:pict>
      </w:r>
      <w:r>
        <w:rPr>
          <w:noProof/>
          <w:lang w:eastAsia="pt-BR"/>
        </w:rPr>
        <w:pict>
          <v:shape id="_x0000_s1698" style="position:absolute;left:0;text-align:left;margin-left:239.1pt;margin-top:773.7pt;width:2.75pt;height:11.5pt;z-index:-251289088;mso-position-horizontal:absolute;mso-position-horizontal-relative:page;mso-position-vertical:absolute;mso-position-vertical-relative:page;v-text-anchor:middle" coordsize="55,230" path="m,230r55,l55,,,xe" stroked="f">
            <v:fill color2="black"/>
            <w10:wrap anchorx="page" anchory="page"/>
          </v:shape>
        </w:pict>
      </w:r>
      <w:r>
        <w:rPr>
          <w:noProof/>
          <w:lang w:eastAsia="pt-BR"/>
        </w:rPr>
        <w:pict>
          <v:shape id="_x0000_s1699" style="position:absolute;left:0;text-align:left;margin-left:92.2pt;margin-top:748.8pt;width:481.9pt;height:11.5pt;z-index:-251290112;mso-position-horizontal:absolute;mso-position-horizontal-relative:page;mso-position-vertical:absolute;mso-position-vertical-relative:page;v-text-anchor:middle" coordsize="9638,230" path="m,230r9638,l9638,,,xe" stroked="f">
            <v:fill color2="black"/>
            <w10:wrap anchorx="page" anchory="page"/>
          </v:shape>
        </w:pict>
      </w:r>
      <w:r>
        <w:rPr>
          <w:noProof/>
          <w:lang w:eastAsia="pt-BR"/>
        </w:rPr>
        <w:pict>
          <v:shape id="_x0000_s1700" style="position:absolute;left:0;text-align:left;margin-left:92.8pt;margin-top:714.3pt;width:481.3pt;height:11.5pt;z-index:-251291136;mso-position-horizontal:absolute;mso-position-horizontal-relative:page;mso-position-vertical:absolute;mso-position-vertical-relative:page;v-text-anchor:middle" coordsize="9626,230" path="m,230r9626,l9626,,,xe" stroked="f">
            <v:fill color2="black"/>
            <w10:wrap anchorx="page" anchory="page"/>
          </v:shape>
        </w:pict>
      </w:r>
      <w:r>
        <w:rPr>
          <w:noProof/>
          <w:lang w:eastAsia="pt-BR"/>
        </w:rPr>
        <w:pict>
          <v:shape id="_x0000_s1701" style="position:absolute;left:0;text-align:left;margin-left:56.7pt;margin-top:714.3pt;width:36.1pt;height:11.5pt;z-index:-251292160;mso-position-horizontal:absolute;mso-position-horizontal-relative:page;mso-position-vertical:absolute;mso-position-vertical-relative:page;v-text-anchor:middle" coordsize="722,230" path="m,230r722,l722,,,xe" stroked="f">
            <v:fill color2="black"/>
            <w10:wrap anchorx="page" anchory="page"/>
          </v:shape>
        </w:pict>
      </w:r>
      <w:r>
        <w:rPr>
          <w:noProof/>
          <w:lang w:eastAsia="pt-BR"/>
        </w:rPr>
        <w:pict>
          <v:shape id="_x0000_s1702" style="position:absolute;left:0;text-align:left;margin-left:349.4pt;margin-top:690.8pt;width:57.8pt;height:11.5pt;z-index:-251293184;mso-position-horizontal:absolute;mso-position-horizontal-relative:page;mso-position-vertical:absolute;mso-position-vertical-relative:page;v-text-anchor:middle" coordsize="1156,230" path="m,230r1156,l1156,,,xe" stroked="f">
            <v:fill color2="black"/>
            <w10:wrap anchorx="page" anchory="page"/>
          </v:shape>
        </w:pict>
      </w:r>
      <w:r>
        <w:rPr>
          <w:noProof/>
          <w:lang w:eastAsia="pt-BR"/>
        </w:rPr>
        <w:pict>
          <v:shape id="_x0000_s1703" style="position:absolute;left:0;text-align:left;margin-left:92.2pt;margin-top:690.8pt;width:183.3pt;height:11.5pt;z-index:-251294208;mso-position-horizontal:absolute;mso-position-horizontal-relative:page;mso-position-vertical:absolute;mso-position-vertical-relative:page;v-text-anchor:middle" coordsize="3666,230" path="m,230r3666,l3666,,,xe" stroked="f">
            <v:fill color2="black"/>
            <w10:wrap anchorx="page" anchory="page"/>
          </v:shape>
        </w:pict>
      </w:r>
      <w:r>
        <w:rPr>
          <w:noProof/>
          <w:lang w:eastAsia="pt-BR"/>
        </w:rPr>
        <w:pict>
          <v:shape id="_x0000_s1704" style="position:absolute;left:0;text-align:left;margin-left:84.5pt;margin-top:679.3pt;width:489.6pt;height:11.5pt;z-index:-251295232;mso-position-horizontal:absolute;mso-position-horizontal-relative:page;mso-position-vertical:absolute;mso-position-vertical-relative:page;v-text-anchor:middle" coordsize="9792,230" path="m,230r9792,l9792,,,xe" stroked="f">
            <v:fill color2="black"/>
            <w10:wrap anchorx="page" anchory="page"/>
          </v:shape>
        </w:pict>
      </w:r>
      <w:r>
        <w:rPr>
          <w:noProof/>
          <w:lang w:eastAsia="pt-BR"/>
        </w:rPr>
        <w:pict>
          <v:shape id="_x0000_s1705" style="position:absolute;left:0;text-align:left;margin-left:56.7pt;margin-top:679.3pt;width:27.8pt;height:11.5pt;z-index:-251296256;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706" style="position:absolute;left:0;text-align:left;margin-left:475.25pt;margin-top:643.9pt;width:4.5pt;height:11.5pt;z-index:-251297280;mso-position-horizontal:absolute;mso-position-horizontal-relative:page;mso-position-vertical:absolute;mso-position-vertical-relative:page;v-text-anchor:middle" coordsize="90,230" path="m,230r90,l90,,,xe" stroked="f">
            <v:fill color2="black"/>
            <w10:wrap anchorx="page" anchory="page"/>
          </v:shape>
        </w:pict>
      </w:r>
      <w:r>
        <w:rPr>
          <w:noProof/>
          <w:lang w:eastAsia="pt-BR"/>
        </w:rPr>
        <w:pict>
          <v:shape id="_x0000_s1707" style="position:absolute;left:0;text-align:left;margin-left:459.6pt;margin-top:643.9pt;width:15.65pt;height:11.5pt;z-index:-251298304;mso-position-horizontal:absolute;mso-position-horizontal-relative:page;mso-position-vertical:absolute;mso-position-vertical-relative:page;v-text-anchor:middle" coordsize="313,230" path="m,230r313,l313,,,xe" stroked="f">
            <v:fill color2="black"/>
            <w10:wrap anchorx="page" anchory="page"/>
          </v:shape>
        </w:pict>
      </w:r>
      <w:r>
        <w:rPr>
          <w:noProof/>
          <w:lang w:eastAsia="pt-BR"/>
        </w:rPr>
        <w:pict>
          <v:shape id="_x0000_s1708" style="position:absolute;left:0;text-align:left;margin-left:309.9pt;margin-top:643.9pt;width:149.7pt;height:11.5pt;z-index:-251299328;mso-position-horizontal:absolute;mso-position-horizontal-relative:page;mso-position-vertical:absolute;mso-position-vertical-relative:page;v-text-anchor:middle" coordsize="2994,230" path="m,230r2994,l2994,,,xe" stroked="f">
            <v:fill color2="black"/>
            <w10:wrap anchorx="page" anchory="page"/>
          </v:shape>
        </w:pict>
      </w:r>
      <w:r>
        <w:rPr>
          <w:noProof/>
          <w:lang w:eastAsia="pt-BR"/>
        </w:rPr>
        <w:pict>
          <v:shape id="_x0000_s1709" style="position:absolute;left:0;text-align:left;margin-left:304pt;margin-top:643.9pt;width:5.9pt;height:11.5pt;z-index:-251300352;mso-position-horizontal:absolute;mso-position-horizontal-relative:page;mso-position-vertical:absolute;mso-position-vertical-relative:page;v-text-anchor:middle" coordsize="118,230" path="m,230r118,l118,,,xe" stroked="f">
            <v:fill color2="black"/>
            <w10:wrap anchorx="page" anchory="page"/>
          </v:shape>
        </w:pict>
      </w:r>
      <w:r>
        <w:rPr>
          <w:noProof/>
          <w:lang w:eastAsia="pt-BR"/>
        </w:rPr>
        <w:pict>
          <v:shape id="_x0000_s1710" style="position:absolute;left:0;text-align:left;margin-left:293.9pt;margin-top:643.9pt;width:10.1pt;height:11.5pt;z-index:-251301376;mso-position-horizontal:absolute;mso-position-horizontal-relative:page;mso-position-vertical:absolute;mso-position-vertical-relative:page;v-text-anchor:middle" coordsize="202,230" path="m,230r202,l202,,,xe" stroked="f">
            <v:fill color2="black"/>
            <w10:wrap anchorx="page" anchory="page"/>
          </v:shape>
        </w:pict>
      </w:r>
      <w:r>
        <w:rPr>
          <w:noProof/>
          <w:lang w:eastAsia="pt-BR"/>
        </w:rPr>
        <w:pict>
          <v:shape id="_x0000_s1711" style="position:absolute;left:0;text-align:left;margin-left:235.15pt;margin-top:643.9pt;width:58.75pt;height:11.5pt;z-index:-251302400;mso-position-horizontal:absolute;mso-position-horizontal-relative:page;mso-position-vertical:absolute;mso-position-vertical-relative:page;v-text-anchor:middle" coordsize="1175,230" path="m,230r1175,l1175,,,xe" stroked="f">
            <v:fill color2="black"/>
            <w10:wrap anchorx="page" anchory="page"/>
          </v:shape>
        </w:pict>
      </w:r>
      <w:r>
        <w:rPr>
          <w:noProof/>
          <w:lang w:eastAsia="pt-BR"/>
        </w:rPr>
        <w:pict>
          <v:shape id="_x0000_s1712" style="position:absolute;left:0;text-align:left;margin-left:84.5pt;margin-top:630.5pt;width:489.7pt;height:11.5pt;z-index:-251303424;mso-position-horizontal:absolute;mso-position-horizontal-relative:page;mso-position-vertical:absolute;mso-position-vertical-relative:page;v-text-anchor:middle" coordsize="9794,230" path="m,230r9794,l9794,,,xe" stroked="f">
            <v:fill color2="black"/>
            <w10:wrap anchorx="page" anchory="page"/>
          </v:shape>
        </w:pict>
      </w:r>
      <w:r>
        <w:rPr>
          <w:noProof/>
          <w:lang w:eastAsia="pt-BR"/>
        </w:rPr>
        <w:pict>
          <v:shape id="_x0000_s1713" style="position:absolute;left:0;text-align:left;margin-left:56.7pt;margin-top:630.5pt;width:27.8pt;height:11.5pt;z-index:-25130444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714" style="position:absolute;left:0;text-align:left;margin-left:256.7pt;margin-top:607pt;width:2.8pt;height:11.5pt;z-index:-251305472;mso-position-horizontal:absolute;mso-position-horizontal-relative:page;mso-position-vertical:absolute;mso-position-vertical-relative:page;v-text-anchor:middle" coordsize="56,230" path="m,230r56,l56,,,xe" stroked="f">
            <v:fill color2="black"/>
            <w10:wrap anchorx="page" anchory="page"/>
          </v:shape>
        </w:pict>
      </w:r>
      <w:r>
        <w:rPr>
          <w:noProof/>
          <w:lang w:eastAsia="pt-BR"/>
        </w:rPr>
        <w:pict>
          <v:shape id="_x0000_s1715" style="position:absolute;left:0;text-align:left;margin-left:106.9pt;margin-top:607pt;width:149.8pt;height:11.5pt;z-index:-251306496;mso-position-horizontal:absolute;mso-position-horizontal-relative:page;mso-position-vertical:absolute;mso-position-vertical-relative:page;v-text-anchor:middle" coordsize="2996,230" path="m,230r2996,l2996,,,xe" stroked="f">
            <v:fill color2="black"/>
            <w10:wrap anchorx="page" anchory="page"/>
          </v:shape>
        </w:pict>
      </w:r>
      <w:r>
        <w:rPr>
          <w:noProof/>
          <w:lang w:eastAsia="pt-BR"/>
        </w:rPr>
        <w:pict>
          <v:shape id="_x0000_s1716" style="position:absolute;left:0;text-align:left;margin-left:99.3pt;margin-top:243.7pt;width:448.9pt;height:11.5pt;z-index:-251344384;mso-position-horizontal:absolute;mso-position-horizontal-relative:page;mso-position-vertical:absolute;mso-position-vertical-relative:page;v-text-anchor:middle" coordsize="8978,230" path="m,230r8978,l8978,,,xe" stroked="f">
            <v:fill color2="black"/>
            <w10:wrap anchorx="page" anchory="page"/>
          </v:shape>
        </w:pict>
      </w:r>
      <w:r>
        <w:rPr>
          <w:noProof/>
          <w:lang w:eastAsia="pt-BR"/>
        </w:rPr>
        <w:pict>
          <v:shape id="_x0000_s1717" style="position:absolute;left:0;text-align:left;margin-left:432.7pt;margin-top:232.2pt;width:141.4pt;height:11.5pt;z-index:-251345408;mso-position-horizontal:absolute;mso-position-horizontal-relative:page;mso-position-vertical:absolute;mso-position-vertical-relative:page;v-text-anchor:middle" coordsize="2828,230" path="m,230r2828,l2828,,,xe" stroked="f">
            <v:fill color2="black"/>
            <w10:wrap anchorx="page" anchory="page"/>
          </v:shape>
        </w:pict>
      </w:r>
      <w:r>
        <w:rPr>
          <w:noProof/>
          <w:lang w:eastAsia="pt-BR"/>
        </w:rPr>
        <w:pict>
          <v:shape id="_x0000_s1718" style="position:absolute;left:0;text-align:left;margin-left:299.2pt;margin-top:232.2pt;width:133.5pt;height:11.5pt;z-index:-251346432;mso-position-horizontal:absolute;mso-position-horizontal-relative:page;mso-position-vertical:absolute;mso-position-vertical-relative:page;v-text-anchor:middle" coordsize="2670,230" path="m,230r2670,l2670,,,xe" stroked="f">
            <v:fill color2="black"/>
            <w10:wrap anchorx="page" anchory="page"/>
          </v:shape>
        </w:pict>
      </w:r>
      <w:r>
        <w:rPr>
          <w:noProof/>
          <w:lang w:eastAsia="pt-BR"/>
        </w:rPr>
        <w:pict>
          <v:shape id="_x0000_s1719" style="position:absolute;left:0;text-align:left;margin-left:99.3pt;margin-top:232.2pt;width:199.9pt;height:11.5pt;z-index:-251347456;mso-position-horizontal:absolute;mso-position-horizontal-relative:page;mso-position-vertical:absolute;mso-position-vertical-relative:page;v-text-anchor:middle" coordsize="3998,230" path="m,230r3998,l3998,,,xe" stroked="f">
            <v:fill color2="black"/>
            <w10:wrap anchorx="page" anchory="page"/>
          </v:shape>
        </w:pict>
      </w:r>
      <w:r>
        <w:rPr>
          <w:noProof/>
          <w:lang w:eastAsia="pt-BR"/>
        </w:rPr>
        <w:pict>
          <v:shape id="_x0000_s1720" style="position:absolute;left:0;text-align:left;margin-left:94pt;margin-top:220.7pt;width:480.1pt;height:11.5pt;z-index:-251348480;mso-position-horizontal:absolute;mso-position-horizontal-relative:page;mso-position-vertical:absolute;mso-position-vertical-relative:page;v-text-anchor:middle" coordsize="9602,230" path="m,230r9602,l9602,,,xe" stroked="f">
            <v:fill color2="black"/>
            <w10:wrap anchorx="page" anchory="page"/>
          </v:shape>
        </w:pict>
      </w:r>
      <w:r>
        <w:rPr>
          <w:noProof/>
          <w:lang w:eastAsia="pt-BR"/>
        </w:rPr>
        <w:pict>
          <v:shape id="_x0000_s1721" style="position:absolute;left:0;text-align:left;margin-left:85.1pt;margin-top:220.7pt;width:8.9pt;height:11.5pt;z-index:-251349504;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722" style="position:absolute;left:0;text-align:left;margin-left:99.3pt;margin-top:197.2pt;width:82.2pt;height:11.5pt;z-index:-251350528;mso-position-horizontal:absolute;mso-position-horizontal-relative:page;mso-position-vertical:absolute;mso-position-vertical-relative:page;v-text-anchor:middle" coordsize="1644,230" path="m,230r1644,l1644,,,xe" stroked="f">
            <v:fill color2="black"/>
            <w10:wrap anchorx="page" anchory="page"/>
          </v:shape>
        </w:pict>
      </w:r>
      <w:r>
        <w:rPr>
          <w:noProof/>
          <w:lang w:eastAsia="pt-BR"/>
        </w:rPr>
        <w:pict>
          <v:shape id="_x0000_s1723" style="position:absolute;left:0;text-align:left;margin-left:85.1pt;margin-top:185.7pt;width:9.4pt;height:11.5pt;z-index:-251351552;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724" style="position:absolute;left:0;text-align:left;margin-left:94pt;margin-top:162.2pt;width:293.9pt;height:11.5pt;z-index:-251352576;mso-position-horizontal:absolute;mso-position-horizontal-relative:page;mso-position-vertical:absolute;mso-position-vertical-relative:page;v-text-anchor:middle" coordsize="5878,230" path="m,230r5878,l5878,,,xe" stroked="f">
            <v:fill color2="black"/>
            <w10:wrap anchorx="page" anchory="page"/>
          </v:shape>
        </w:pict>
      </w:r>
      <w:r>
        <w:rPr>
          <w:noProof/>
          <w:lang w:eastAsia="pt-BR"/>
        </w:rPr>
        <w:pict>
          <v:shape id="_x0000_s1725" style="position:absolute;left:0;text-align:left;margin-left:85.1pt;margin-top:162.2pt;width:8.9pt;height:11.5pt;z-index:-251353600;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726" style="position:absolute;left:0;text-align:left;margin-left:99.3pt;margin-top:138.7pt;width:66.1pt;height:11.5pt;z-index:-251354624;mso-position-horizontal:absolute;mso-position-horizontal-relative:page;mso-position-vertical:absolute;mso-position-vertical-relative:page;v-text-anchor:middle" coordsize="1322,230" path="m,230r1322,l1322,,,xe" stroked="f">
            <v:fill color2="black"/>
            <w10:wrap anchorx="page" anchory="page"/>
          </v:shape>
        </w:pict>
      </w:r>
      <w:r>
        <w:rPr>
          <w:noProof/>
          <w:lang w:eastAsia="pt-BR"/>
        </w:rPr>
        <w:pict>
          <v:shape id="_x0000_s1727" style="position:absolute;left:0;text-align:left;margin-left:94.5pt;margin-top:127.2pt;width:479.6pt;height:11.5pt;z-index:-251355648;mso-position-horizontal:absolute;mso-position-horizontal-relative:page;mso-position-vertical:absolute;mso-position-vertical-relative:page;v-text-anchor:middle" coordsize="9592,230" path="m,230r9592,l9592,,,xe" stroked="f">
            <v:fill color2="black"/>
            <w10:wrap anchorx="page" anchory="page"/>
          </v:shape>
        </w:pict>
      </w:r>
      <w:r>
        <w:rPr>
          <w:noProof/>
          <w:lang w:eastAsia="pt-BR"/>
        </w:rPr>
        <w:pict>
          <v:shape id="_x0000_s1728" style="position:absolute;left:0;text-align:left;margin-left:85.1pt;margin-top:127.2pt;width:9.4pt;height:11.5pt;z-index:-251356672;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729" style="position:absolute;left:0;text-align:left;margin-left:85.1pt;margin-top:103.7pt;width:8.9pt;height:11.5pt;z-index:-251357696;mso-position-horizontal:absolute;mso-position-horizontal-relative:page;mso-position-vertical:absolute;mso-position-vertical-relative:page;v-text-anchor:middle" coordsize="178,230" path="m,230r178,l178,,,xe" stroked="f">
            <v:fill color2="black"/>
            <w10:wrap anchorx="page" anchory="page"/>
          </v:shape>
        </w:pict>
      </w:r>
      <w:r>
        <w:rPr>
          <w:noProof/>
          <w:lang w:eastAsia="pt-BR"/>
        </w:rPr>
        <w:pict>
          <v:shape id="_x0000_s1730" style="position:absolute;left:0;text-align:left;margin-left:84.5pt;margin-top:80.2pt;width:206.7pt;height:11.5pt;z-index:-251358720;mso-position-horizontal:absolute;mso-position-horizontal-relative:page;mso-position-vertical:absolute;mso-position-vertical-relative:page;v-text-anchor:middle" coordsize="4134,230" path="m,230r4134,l4134,,,xe" stroked="f">
            <v:fill color2="black"/>
            <w10:wrap anchorx="page" anchory="page"/>
          </v:shape>
        </w:pict>
      </w:r>
      <w:r>
        <w:rPr>
          <w:noProof/>
          <w:lang w:eastAsia="pt-BR"/>
        </w:rPr>
        <w:pict>
          <v:shape id="_x0000_s1731" style="position:absolute;left:0;text-align:left;margin-left:56.7pt;margin-top:80.2pt;width:27.8pt;height:11.5pt;z-index:-251359744;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732" style="position:absolute;left:0;text-align:left;margin-left:56.7pt;margin-top:56.7pt;width:27.8pt;height:11.5pt;z-index:-251360768;mso-position-horizontal:absolute;mso-position-horizontal-relative:page;mso-position-vertical:absolute;mso-position-vertical-relative:page;v-text-anchor:middle" coordsize="556,230" path="m,230r556,l556,,,xe" stroked="f">
            <v:fill color2="black"/>
            <w10:wrap anchorx="page" anchory="page"/>
          </v:shape>
        </w:pict>
      </w:r>
      <w:r>
        <w:rPr>
          <w:noProof/>
          <w:lang w:eastAsia="pt-BR"/>
        </w:rPr>
        <w:pict>
          <v:shape id="_x0000_s1733" style="position:absolute;left:0;text-align:left;margin-left:92.2pt;margin-top:418.7pt;width:482pt;height:11.5pt;z-index:-251325952;mso-position-horizontal:absolute;mso-position-horizontal-relative:page;mso-position-vertical:absolute;mso-position-vertical-relative:page;v-text-anchor:middle" coordsize="9640,230" path="m,230r9640,l9640,,,xe" stroked="f">
            <v:fill color2="black"/>
            <w10:wrap anchorx="page" anchory="page"/>
          </v:shape>
        </w:pict>
      </w:r>
      <w:r>
        <w:rPr>
          <w:noProof/>
          <w:lang w:eastAsia="pt-BR"/>
        </w:rPr>
        <w:pict>
          <v:shape id="_x0000_s1734" style="position:absolute;left:0;text-align:left;margin-left:350.9pt;margin-top:407.2pt;width:223.3pt;height:11.5pt;z-index:-251326976;mso-position-horizontal:absolute;mso-position-horizontal-relative:page;mso-position-vertical:absolute;mso-position-vertical-relative:page;v-text-anchor:middle" coordsize="4466,230" path="m,230r4466,l4466,,,xe" stroked="f">
            <v:fill color2="black"/>
            <w10:wrap anchorx="page" anchory="page"/>
          </v:shape>
        </w:pict>
      </w:r>
      <w:r>
        <w:rPr>
          <w:noProof/>
          <w:lang w:eastAsia="pt-BR"/>
        </w:rPr>
        <w:pict>
          <v:shape id="_x0000_s1735" style="position:absolute;left:0;text-align:left;margin-left:91.7pt;margin-top:407.2pt;width:189.3pt;height:11.5pt;z-index:-251328000;mso-position-horizontal:absolute;mso-position-horizontal-relative:page;mso-position-vertical:absolute;mso-position-vertical-relative:page;v-text-anchor:middle" coordsize="3786,230" path="m,230r3786,l3786,,,xe" stroked="f">
            <v:fill color2="black"/>
            <w10:wrap anchorx="page" anchory="page"/>
          </v:shape>
        </w:pict>
      </w:r>
      <w:r>
        <w:rPr>
          <w:noProof/>
          <w:lang w:eastAsia="pt-BR"/>
        </w:rPr>
        <w:pict>
          <v:shape id="_x0000_s1736" style="position:absolute;left:0;text-align:left;margin-left:56.7pt;margin-top:407.2pt;width:35pt;height:11.5pt;z-index:-251329024;mso-position-horizontal:absolute;mso-position-horizontal-relative:page;mso-position-vertical:absolute;mso-position-vertical-relative:page;v-text-anchor:middle" coordsize="700,230" path="m,230r700,l700,,,xe" stroked="f">
            <v:fill color2="black"/>
            <w10:wrap anchorx="page" anchory="page"/>
          </v:shape>
        </w:pict>
      </w:r>
      <w:r>
        <w:rPr>
          <w:noProof/>
          <w:lang w:eastAsia="pt-BR"/>
        </w:rPr>
        <w:pict>
          <v:shape id="_x0000_s1737" style="position:absolute;left:0;text-align:left;margin-left:99.3pt;margin-top:383.7pt;width:447.8pt;height:11.5pt;z-index:-251330048;mso-position-horizontal:absolute;mso-position-horizontal-relative:page;mso-position-vertical:absolute;mso-position-vertical-relative:page;v-text-anchor:middle" coordsize="8956,230" path="m,230r8956,l8956,,,xe" stroked="f">
            <v:fill color2="black"/>
            <w10:wrap anchorx="page" anchory="page"/>
          </v:shape>
        </w:pict>
      </w:r>
      <w:r>
        <w:rPr>
          <w:noProof/>
          <w:lang w:eastAsia="pt-BR"/>
        </w:rPr>
        <w:pict>
          <v:shape id="_x0000_s1738" style="position:absolute;left:0;text-align:left;margin-left:91.2pt;margin-top:372.2pt;width:87.2pt;height:11.5pt;z-index:-251331072;mso-position-horizontal:absolute;mso-position-horizontal-relative:page;mso-position-vertical:absolute;mso-position-vertical-relative:page;v-text-anchor:middle" coordsize="1744,230" path="m,230r1744,l1744,,,xe" stroked="f">
            <v:fill color2="black"/>
            <w10:wrap anchorx="page" anchory="page"/>
          </v:shape>
        </w:pict>
      </w:r>
      <w:r>
        <w:rPr>
          <w:noProof/>
          <w:lang w:eastAsia="pt-BR"/>
        </w:rPr>
        <w:pict>
          <v:shape id="_x0000_s1739" style="position:absolute;left:0;text-align:left;margin-left:85.1pt;margin-top:372.2pt;width:6.1pt;height:11.5pt;z-index:-251332096;mso-position-horizontal:absolute;mso-position-horizontal-relative:page;mso-position-vertical:absolute;mso-position-vertical-relative:page;v-text-anchor:middle" coordsize="122,230" path="m,230r122,l122,,,xe" stroked="f">
            <v:fill color2="black"/>
            <w10:wrap anchorx="page" anchory="page"/>
          </v:shape>
        </w:pict>
      </w:r>
      <w:r>
        <w:rPr>
          <w:noProof/>
          <w:lang w:eastAsia="pt-BR"/>
        </w:rPr>
        <w:pict>
          <v:shape id="_x0000_s1740" style="position:absolute;left:0;text-align:left;margin-left:94.5pt;margin-top:348.7pt;width:307.9pt;height:11.5pt;z-index:-251333120;mso-position-horizontal:absolute;mso-position-horizontal-relative:page;mso-position-vertical:absolute;mso-position-vertical-relative:page;v-text-anchor:middle" coordsize="6158,230" path="m,230r6158,l6158,,,xe" stroked="f">
            <v:fill color2="black"/>
            <w10:wrap anchorx="page" anchory="page"/>
          </v:shape>
        </w:pict>
      </w:r>
      <w:r>
        <w:rPr>
          <w:noProof/>
          <w:lang w:eastAsia="pt-BR"/>
        </w:rPr>
        <w:pict>
          <v:shape id="_x0000_s1741" style="position:absolute;left:0;text-align:left;margin-left:85.1pt;margin-top:348.7pt;width:9.4pt;height:11.5pt;z-index:-251334144;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742" style="position:absolute;left:0;text-align:left;margin-left:99.3pt;margin-top:325.2pt;width:113.9pt;height:11.5pt;z-index:-251335168;mso-position-horizontal:absolute;mso-position-horizontal-relative:page;mso-position-vertical:absolute;mso-position-vertical-relative:page;v-text-anchor:middle" coordsize="2278,230" path="m,230r2278,l2278,,,xe" stroked="f">
            <v:fill color2="black"/>
            <w10:wrap anchorx="page" anchory="page"/>
          </v:shape>
        </w:pict>
      </w:r>
      <w:r>
        <w:rPr>
          <w:noProof/>
          <w:lang w:eastAsia="pt-BR"/>
        </w:rPr>
        <w:pict>
          <v:shape id="_x0000_s1743" style="position:absolute;left:0;text-align:left;margin-left:99.3pt;margin-top:313.7pt;width:474.8pt;height:11.5pt;z-index:-251336192;mso-position-horizontal:absolute;mso-position-horizontal-relative:page;mso-position-vertical:absolute;mso-position-vertical-relative:page;v-text-anchor:middle" coordsize="9496,230" path="m,230r9496,l9496,,,xe" stroked="f">
            <v:fill color2="black"/>
            <w10:wrap anchorx="page" anchory="page"/>
          </v:shape>
        </w:pict>
      </w:r>
      <w:r>
        <w:rPr>
          <w:noProof/>
          <w:lang w:eastAsia="pt-BR"/>
        </w:rPr>
        <w:pict>
          <v:shape id="_x0000_s1744" style="position:absolute;left:0;text-align:left;margin-left:270.8pt;margin-top:302.2pt;width:303.3pt;height:11.5pt;z-index:-251337216;mso-position-horizontal:absolute;mso-position-horizontal-relative:page;mso-position-vertical:absolute;mso-position-vertical-relative:page;v-text-anchor:middle" coordsize="6066,230" path="m,230r6066,l6066,,,xe" stroked="f">
            <v:fill color2="black"/>
            <w10:wrap anchorx="page" anchory="page"/>
          </v:shape>
        </w:pict>
      </w:r>
      <w:r>
        <w:rPr>
          <w:noProof/>
          <w:lang w:eastAsia="pt-BR"/>
        </w:rPr>
        <w:pict>
          <v:shape id="_x0000_s1745" style="position:absolute;left:0;text-align:left;margin-left:94.5pt;margin-top:302.2pt;width:176.3pt;height:11.5pt;z-index:-251338240;mso-position-horizontal:absolute;mso-position-horizontal-relative:page;mso-position-vertical:absolute;mso-position-vertical-relative:page;v-text-anchor:middle" coordsize="3526,230" path="m,230r3526,l3526,,,xe" stroked="f">
            <v:fill color2="black"/>
            <w10:wrap anchorx="page" anchory="page"/>
          </v:shape>
        </w:pict>
      </w:r>
      <w:r>
        <w:rPr>
          <w:noProof/>
          <w:lang w:eastAsia="pt-BR"/>
        </w:rPr>
        <w:pict>
          <v:shape id="_x0000_s1746" style="position:absolute;left:0;text-align:left;margin-left:85.1pt;margin-top:302.2pt;width:9.4pt;height:11.5pt;z-index:-251339264;mso-position-horizontal:absolute;mso-position-horizontal-relative:page;mso-position-vertical:absolute;mso-position-vertical-relative:page;v-text-anchor:middle" coordsize="188,230" path="m,230r188,l188,,,xe" stroked="f">
            <v:fill color2="black"/>
            <w10:wrap anchorx="page" anchory="page"/>
          </v:shape>
        </w:pict>
      </w:r>
      <w:r>
        <w:rPr>
          <w:noProof/>
          <w:lang w:eastAsia="pt-BR"/>
        </w:rPr>
        <w:pict>
          <v:shape id="_x0000_s1747" style="position:absolute;left:0;text-align:left;margin-left:91.7pt;margin-top:278.7pt;width:275.1pt;height:11.5pt;z-index:-251340288;mso-position-horizontal:absolute;mso-position-horizontal-relative:page;mso-position-vertical:absolute;mso-position-vertical-relative:page;v-text-anchor:middle" coordsize="5502,230" path="m,230r5502,l5502,,,xe" stroked="f">
            <v:fill color2="black"/>
            <w10:wrap anchorx="page" anchory="page"/>
          </v:shape>
        </w:pict>
      </w:r>
      <w:r>
        <w:rPr>
          <w:noProof/>
          <w:lang w:eastAsia="pt-BR"/>
        </w:rPr>
        <w:pict>
          <v:shape id="_x0000_s1748" style="position:absolute;left:0;text-align:left;margin-left:85.1pt;margin-top:278.7pt;width:6.6pt;height:11.5pt;z-index:-251341312;mso-position-horizontal:absolute;mso-position-horizontal-relative:page;mso-position-vertical:absolute;mso-position-vertical-relative:page;v-text-anchor:middle" coordsize="132,230" path="m,230r132,l132,,,xe" stroked="f">
            <v:fill color2="black"/>
            <w10:wrap anchorx="page" anchory="page"/>
          </v:shape>
        </w:pict>
      </w:r>
      <w:r>
        <w:rPr>
          <w:noProof/>
          <w:lang w:eastAsia="pt-BR"/>
        </w:rPr>
        <w:pict>
          <v:shape id="_x0000_s1749" style="position:absolute;left:0;text-align:left;margin-left:127.55pt;margin-top:255.2pt;width:142.85pt;height:11.5pt;z-index:-251342336;mso-position-horizontal:absolute;mso-position-horizontal-relative:page;mso-position-vertical:absolute;mso-position-vertical-relative:page;v-text-anchor:middle" coordsize="2857,230" path="m,230r2857,l2857,,,xe" stroked="f">
            <v:fill color2="black"/>
            <w10:wrap anchorx="page" anchory="page"/>
          </v:shape>
        </w:pict>
      </w:r>
      <w:r>
        <w:rPr>
          <w:noProof/>
          <w:lang w:eastAsia="pt-BR"/>
        </w:rPr>
        <w:pict>
          <v:shape id="_x0000_s1750" style="position:absolute;left:0;text-align:left;margin-left:548.2pt;margin-top:243.7pt;width:25.9pt;height:11.5pt;z-index:-251343360;mso-position-horizontal:absolute;mso-position-horizontal-relative:page;mso-position-vertical:absolute;mso-position-vertical-relative:page;v-text-anchor:middle" coordsize="518,230" path="m,230r518,l518,,,xe" stroked="f">
            <v:fill color2="black"/>
            <w10:wrap anchorx="page" anchory="page"/>
          </v:shape>
        </w:pict>
      </w:r>
      <w:r w:rsidRPr="0009288D">
        <w:rPr>
          <w:rFonts w:ascii="Arial-BoldMT" w:hAnsi="Arial-BoldMT"/>
          <w:sz w:val="22"/>
          <w:szCs w:val="22"/>
        </w:rPr>
        <w:t xml:space="preserve">  </w:t>
      </w:r>
      <w:r w:rsidRPr="0009288D">
        <w:rPr>
          <w:rFonts w:ascii="Arial-BoldMT" w:eastAsia="Batang" w:hAnsi="Arial-BoldMT" w:cs="Arial"/>
          <w:color w:val="000000"/>
          <w:spacing w:val="-4"/>
          <w:sz w:val="22"/>
          <w:szCs w:val="22"/>
        </w:rPr>
        <w:t>&lt;</w:t>
      </w:r>
      <w:hyperlink r:id="rId37" w:history="1">
        <w:r w:rsidRPr="0009288D">
          <w:rPr>
            <w:rStyle w:val="Hyperlink"/>
            <w:rFonts w:ascii="Arial-BoldMT" w:eastAsia="Batang" w:hAnsi="Arial-BoldMT"/>
            <w:sz w:val="22"/>
            <w:szCs w:val="22"/>
          </w:rPr>
          <w:t>www.contagem.mg.gov.br</w:t>
        </w:r>
      </w:hyperlink>
      <w:r w:rsidRPr="0009288D">
        <w:rPr>
          <w:rFonts w:ascii="Arial-BoldMT" w:eastAsia="Batang" w:hAnsi="Arial-BoldMT" w:cs="Arial"/>
          <w:color w:val="000000"/>
          <w:spacing w:val="-4"/>
          <w:sz w:val="22"/>
          <w:szCs w:val="22"/>
        </w:rPr>
        <w:tab/>
      </w:r>
      <w:r w:rsidRPr="0009288D">
        <w:rPr>
          <w:rFonts w:ascii="Arial-BoldMT" w:eastAsia="Batang" w:hAnsi="Arial-BoldMT" w:cs="Arial"/>
          <w:color w:val="000000"/>
          <w:spacing w:val="-3"/>
          <w:sz w:val="22"/>
          <w:szCs w:val="22"/>
        </w:rPr>
        <w:t xml:space="preserve">/concursos&gt; </w:t>
      </w:r>
      <w:r>
        <w:rPr>
          <w:rFonts w:ascii="Arial-BoldMT" w:eastAsia="Batang" w:hAnsi="Arial-BoldMT" w:cs="Arial"/>
          <w:color w:val="000000"/>
          <w:spacing w:val="-3"/>
          <w:sz w:val="22"/>
          <w:szCs w:val="22"/>
        </w:rPr>
        <w:t>ou</w:t>
      </w:r>
      <w:r w:rsidRPr="0009288D">
        <w:rPr>
          <w:rFonts w:ascii="Arial-BoldMT" w:eastAsia="Batang" w:hAnsi="Arial-BoldMT" w:cs="Arial"/>
          <w:color w:val="000000"/>
          <w:spacing w:val="-3"/>
          <w:sz w:val="22"/>
          <w:szCs w:val="22"/>
        </w:rPr>
        <w:t xml:space="preserve"> </w:t>
      </w:r>
      <w:hyperlink r:id="rId38"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0000FF"/>
          <w:spacing w:val="-3"/>
          <w:sz w:val="22"/>
          <w:szCs w:val="22"/>
        </w:rPr>
        <w:t>.</w:t>
      </w:r>
      <w:r w:rsidRPr="0009288D">
        <w:rPr>
          <w:rFonts w:ascii="Arial-BoldMT" w:eastAsia="Batang" w:hAnsi="Arial-BoldMT" w:cs="Arial"/>
          <w:color w:val="000000"/>
          <w:spacing w:val="-3"/>
          <w:sz w:val="22"/>
          <w:szCs w:val="22"/>
        </w:rPr>
        <w:t xml:space="preserve"> </w:t>
      </w:r>
    </w:p>
    <w:p w:rsidR="00D05A62" w:rsidRPr="0009288D" w:rsidRDefault="00D05A62" w:rsidP="00B1438E">
      <w:pPr>
        <w:jc w:val="both"/>
        <w:rPr>
          <w:rFonts w:ascii="Arial-BoldMT" w:eastAsia="Batang" w:hAnsi="Arial-BoldMT" w:cs="Arial"/>
          <w:color w:val="000000"/>
          <w:spacing w:val="-3"/>
          <w:sz w:val="22"/>
          <w:szCs w:val="22"/>
        </w:rPr>
      </w:pPr>
    </w:p>
    <w:p w:rsidR="00D05A62" w:rsidRPr="0009288D" w:rsidRDefault="00D05A62" w:rsidP="00B1438E">
      <w:pPr>
        <w:jc w:val="both"/>
        <w:rPr>
          <w:rFonts w:ascii="Arial-BoldMT" w:eastAsia="Batang" w:hAnsi="Arial-BoldMT" w:cs="Arial"/>
          <w:color w:val="000000"/>
          <w:sz w:val="22"/>
          <w:szCs w:val="22"/>
        </w:rPr>
      </w:pPr>
      <w:r w:rsidRPr="0009288D">
        <w:rPr>
          <w:rFonts w:ascii="Arial-BoldMT" w:eastAsia="Batang" w:hAnsi="Arial-BoldMT" w:cs="Arial"/>
          <w:color w:val="000000"/>
          <w:spacing w:val="-3"/>
          <w:sz w:val="22"/>
          <w:szCs w:val="22"/>
        </w:rPr>
        <w:t xml:space="preserve">11.30 </w:t>
      </w:r>
      <w:r w:rsidRPr="0009288D">
        <w:rPr>
          <w:rFonts w:ascii="Arial-BoldMT" w:eastAsia="Batang" w:hAnsi="Arial-BoldMT" w:cs="Arial"/>
          <w:color w:val="000000"/>
          <w:spacing w:val="-3"/>
          <w:sz w:val="22"/>
          <w:szCs w:val="22"/>
        </w:rPr>
        <w:tab/>
      </w:r>
      <w:r w:rsidRPr="0009288D">
        <w:rPr>
          <w:rFonts w:ascii="Arial-BoldMT" w:eastAsia="Batang" w:hAnsi="Arial-BoldMT" w:cs="Arial"/>
          <w:color w:val="000000"/>
          <w:w w:val="102"/>
          <w:sz w:val="22"/>
          <w:szCs w:val="22"/>
        </w:rPr>
        <w:t xml:space="preserve">Serão incorporados a este Edital, para todos os efeitos, quaisquer editais complementares, atos, avisos e </w:t>
      </w:r>
      <w:r w:rsidRPr="0009288D">
        <w:rPr>
          <w:rFonts w:ascii="Arial-BoldMT" w:eastAsia="Batang" w:hAnsi="Arial-BoldMT" w:cs="Arial"/>
          <w:color w:val="000000"/>
          <w:sz w:val="22"/>
          <w:szCs w:val="22"/>
        </w:rPr>
        <w:t>convocações, relativos a este Concurso Público que vierem a ser publicados no Diário Oficial Eletrônico de Contagem  -  “DOC.e” e divulgadas nos endereços eletrônico:</w:t>
      </w:r>
      <w:hyperlink r:id="rId39" w:history="1">
        <w:r w:rsidRPr="0009288D">
          <w:rPr>
            <w:rStyle w:val="Hyperlink"/>
            <w:rFonts w:ascii="Arial-BoldMT" w:eastAsia="Batang" w:hAnsi="Arial-BoldMT"/>
            <w:sz w:val="22"/>
            <w:szCs w:val="22"/>
          </w:rPr>
          <w:t>http://novo.contagem.mg.gov.br/concursos</w:t>
        </w:r>
      </w:hyperlink>
      <w:r w:rsidRPr="0009288D">
        <w:rPr>
          <w:rFonts w:ascii="Arial-BoldMT" w:eastAsia="Batang" w:hAnsi="Arial-BoldMT" w:cs="Arial"/>
          <w:color w:val="3366FF"/>
          <w:spacing w:val="-5"/>
          <w:sz w:val="22"/>
          <w:szCs w:val="22"/>
        </w:rPr>
        <w:t xml:space="preserve"> </w:t>
      </w:r>
      <w:r>
        <w:rPr>
          <w:rFonts w:ascii="Arial-BoldMT" w:eastAsia="Batang" w:hAnsi="Arial-BoldMT" w:cs="Arial"/>
          <w:color w:val="000000"/>
          <w:sz w:val="22"/>
          <w:szCs w:val="22"/>
        </w:rPr>
        <w:t xml:space="preserve"> ou </w:t>
      </w:r>
      <w:r w:rsidRPr="0009288D">
        <w:rPr>
          <w:rFonts w:ascii="Arial-BoldMT" w:eastAsia="Batang" w:hAnsi="Arial-BoldMT" w:cs="Arial"/>
          <w:color w:val="000000"/>
          <w:sz w:val="22"/>
          <w:szCs w:val="22"/>
        </w:rPr>
        <w:t xml:space="preserve"> </w:t>
      </w:r>
      <w:hyperlink r:id="rId40" w:history="1">
        <w:r w:rsidRPr="0009288D">
          <w:rPr>
            <w:rStyle w:val="Hyperlink"/>
            <w:rFonts w:ascii="Arial-BoldMT" w:eastAsia="Batang" w:hAnsi="Arial-BoldMT"/>
            <w:sz w:val="22"/>
            <w:szCs w:val="22"/>
          </w:rPr>
          <w:t>www.contagem.mg.gov.br</w:t>
        </w:r>
      </w:hyperlink>
      <w:r w:rsidRPr="0009288D">
        <w:rPr>
          <w:rFonts w:ascii="Arial-BoldMT" w:eastAsia="Batang" w:hAnsi="Arial-BoldMT" w:cs="Arial"/>
          <w:color w:val="000000"/>
          <w:spacing w:val="-4"/>
          <w:sz w:val="22"/>
          <w:szCs w:val="22"/>
        </w:rPr>
        <w:t xml:space="preserve"> </w:t>
      </w:r>
      <w:r w:rsidRPr="0009288D">
        <w:rPr>
          <w:rFonts w:ascii="Arial-BoldMT" w:eastAsia="Batang" w:hAnsi="Arial-BoldMT" w:cs="Arial"/>
          <w:color w:val="000000"/>
          <w:sz w:val="22"/>
          <w:szCs w:val="22"/>
        </w:rPr>
        <w:t>/concursos.</w:t>
      </w:r>
    </w:p>
    <w:p w:rsidR="00D05A62" w:rsidRPr="0009288D" w:rsidRDefault="00D05A62" w:rsidP="00B1438E">
      <w:pPr>
        <w:jc w:val="both"/>
        <w:rPr>
          <w:rFonts w:ascii="Arial-BoldMT" w:eastAsia="Batang" w:hAnsi="Arial-BoldMT" w:cs="Arial"/>
          <w:color w:val="000000"/>
          <w:spacing w:val="-1"/>
          <w:sz w:val="22"/>
          <w:szCs w:val="22"/>
        </w:rPr>
      </w:pPr>
    </w:p>
    <w:p w:rsidR="00D05A62" w:rsidRPr="0009288D" w:rsidRDefault="00D05A62" w:rsidP="00B1438E">
      <w:pPr>
        <w:jc w:val="both"/>
        <w:rPr>
          <w:rFonts w:ascii="Arial-BoldMT" w:eastAsia="Batang" w:hAnsi="Arial-BoldMT" w:cs="Arial"/>
          <w:color w:val="000000"/>
          <w:spacing w:val="-2"/>
          <w:sz w:val="22"/>
          <w:szCs w:val="22"/>
        </w:rPr>
      </w:pPr>
      <w:r w:rsidRPr="0009288D">
        <w:rPr>
          <w:rFonts w:ascii="Arial-BoldMT" w:eastAsia="Batang" w:hAnsi="Arial-BoldMT" w:cs="Arial"/>
          <w:color w:val="000000"/>
          <w:spacing w:val="-1"/>
          <w:sz w:val="22"/>
          <w:szCs w:val="22"/>
        </w:rPr>
        <w:t>11.31 Os casos omissos serão resolvidos pela  Comissão Especial para Realização do Concurso Público Edital nº 03/2011,  ouvida</w:t>
      </w:r>
      <w:r w:rsidRPr="0009288D">
        <w:rPr>
          <w:rFonts w:ascii="Arial-BoldMT" w:eastAsia="Batang" w:hAnsi="Arial-BoldMT" w:cs="Arial"/>
          <w:color w:val="000000"/>
          <w:spacing w:val="-2"/>
          <w:sz w:val="22"/>
          <w:szCs w:val="22"/>
        </w:rPr>
        <w:t xml:space="preserve"> a FUNEC, no que couber. </w:t>
      </w:r>
    </w:p>
    <w:p w:rsidR="00D05A62" w:rsidRPr="0009288D" w:rsidRDefault="00D05A62">
      <w:pPr>
        <w:jc w:val="both"/>
        <w:rPr>
          <w:rFonts w:ascii="Arial-BoldMT" w:eastAsia="Batang" w:hAnsi="Arial-BoldMT" w:cs="Arial"/>
          <w:color w:val="000000"/>
          <w:spacing w:val="-2"/>
          <w:sz w:val="22"/>
          <w:szCs w:val="22"/>
        </w:rPr>
      </w:pPr>
    </w:p>
    <w:p w:rsidR="00D05A62" w:rsidRPr="0009288D" w:rsidRDefault="00D05A62">
      <w:pPr>
        <w:jc w:val="both"/>
        <w:rPr>
          <w:rFonts w:ascii="Arial-BoldMT" w:eastAsia="Batang" w:hAnsi="Arial-BoldMT" w:cs="Arial"/>
          <w:color w:val="000000"/>
          <w:sz w:val="22"/>
          <w:szCs w:val="22"/>
        </w:rPr>
      </w:pPr>
      <w:r w:rsidRPr="0009288D">
        <w:rPr>
          <w:rFonts w:ascii="Arial-BoldMT" w:eastAsia="Batang" w:hAnsi="Arial-BoldMT" w:cs="Arial"/>
          <w:color w:val="000000"/>
          <w:sz w:val="22"/>
          <w:szCs w:val="22"/>
        </w:rPr>
        <w:t>11.32</w:t>
      </w:r>
      <w:r w:rsidRPr="0009288D">
        <w:rPr>
          <w:rFonts w:ascii="Arial-BoldMT" w:eastAsia="Batang" w:hAnsi="Arial-BoldMT" w:cs="Arial"/>
          <w:color w:val="000000"/>
          <w:sz w:val="22"/>
          <w:szCs w:val="22"/>
        </w:rPr>
        <w:tab/>
        <w:t>Caberá à Prefeita do Município de Contagem a homologação deste Concurso Público, objeto do presente Edital.</w:t>
      </w:r>
    </w:p>
    <w:p w:rsidR="00D05A62" w:rsidRPr="0009288D" w:rsidRDefault="00D05A62">
      <w:pPr>
        <w:jc w:val="both"/>
        <w:rPr>
          <w:rFonts w:ascii="Arial-BoldMT" w:eastAsia="Batang" w:hAnsi="Arial-BoldMT" w:cs="Arial"/>
          <w:color w:val="000000"/>
          <w:sz w:val="22"/>
          <w:szCs w:val="22"/>
        </w:rPr>
      </w:pPr>
    </w:p>
    <w:p w:rsidR="00D05A62" w:rsidRPr="0009288D" w:rsidRDefault="00D05A62">
      <w:pPr>
        <w:jc w:val="both"/>
        <w:rPr>
          <w:rFonts w:ascii="Arial-BoldMT" w:eastAsia="Batang" w:hAnsi="Arial-BoldMT" w:cs="Arial"/>
          <w:color w:val="000000"/>
          <w:sz w:val="22"/>
          <w:szCs w:val="22"/>
        </w:rPr>
      </w:pPr>
    </w:p>
    <w:p w:rsidR="00D05A62" w:rsidRPr="0009288D" w:rsidRDefault="00D05A62" w:rsidP="00AF6816">
      <w:pPr>
        <w:jc w:val="both"/>
        <w:outlineLvl w:val="0"/>
        <w:rPr>
          <w:rFonts w:ascii="Arial-BoldMT" w:eastAsia="Batang" w:hAnsi="Arial-BoldMT" w:cs="Arial"/>
          <w:color w:val="000000"/>
          <w:spacing w:val="-3"/>
          <w:sz w:val="22"/>
          <w:szCs w:val="22"/>
        </w:rPr>
      </w:pPr>
      <w:r>
        <w:rPr>
          <w:rFonts w:ascii="Arial-BoldMT" w:eastAsia="Batang" w:hAnsi="Arial-BoldMT" w:cs="Arial"/>
          <w:color w:val="000000"/>
          <w:spacing w:val="-3"/>
          <w:sz w:val="22"/>
          <w:szCs w:val="22"/>
        </w:rPr>
        <w:t>Contagem, 17</w:t>
      </w:r>
      <w:r w:rsidRPr="0009288D">
        <w:rPr>
          <w:rFonts w:ascii="Arial-BoldMT" w:eastAsia="Batang" w:hAnsi="Arial-BoldMT" w:cs="Arial"/>
          <w:color w:val="000000"/>
          <w:spacing w:val="-3"/>
          <w:sz w:val="22"/>
          <w:szCs w:val="22"/>
        </w:rPr>
        <w:t xml:space="preserve"> de agosto de 2011 .</w:t>
      </w:r>
    </w:p>
    <w:p w:rsidR="00D05A62" w:rsidRDefault="00D05A62">
      <w:pPr>
        <w:jc w:val="both"/>
        <w:rPr>
          <w:rFonts w:ascii="Arial-BoldMT" w:eastAsia="Batang" w:hAnsi="Arial-BoldMT" w:cs="Arial"/>
          <w:color w:val="000000"/>
          <w:spacing w:val="-3"/>
          <w:sz w:val="22"/>
          <w:szCs w:val="22"/>
        </w:rPr>
      </w:pPr>
    </w:p>
    <w:p w:rsidR="00D05A62"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pPr>
        <w:jc w:val="both"/>
        <w:rPr>
          <w:rFonts w:ascii="Arial-BoldMT" w:eastAsia="Batang" w:hAnsi="Arial-BoldMT" w:cs="Arial"/>
          <w:color w:val="000000"/>
          <w:spacing w:val="-3"/>
          <w:sz w:val="22"/>
          <w:szCs w:val="22"/>
        </w:rPr>
      </w:pPr>
    </w:p>
    <w:p w:rsidR="00D05A62" w:rsidRPr="0009288D" w:rsidRDefault="00D05A62" w:rsidP="007A3C61">
      <w:pPr>
        <w:jc w:val="center"/>
        <w:rPr>
          <w:rFonts w:ascii="Arial-BoldMT" w:hAnsi="Arial-BoldMT" w:cs="Arial"/>
          <w:color w:val="000000"/>
          <w:spacing w:val="-2"/>
          <w:sz w:val="22"/>
          <w:szCs w:val="22"/>
        </w:rPr>
      </w:pPr>
      <w:r w:rsidRPr="0009288D">
        <w:rPr>
          <w:rFonts w:ascii="Arial-BoldMT" w:eastAsia="Batang" w:hAnsi="Arial-BoldMT" w:cs="Arial"/>
          <w:color w:val="000000"/>
          <w:spacing w:val="-1"/>
          <w:sz w:val="22"/>
          <w:szCs w:val="22"/>
        </w:rPr>
        <w:t>MARÍLIA APARECIDA CAMPOS</w:t>
      </w:r>
      <w:r w:rsidRPr="0009288D">
        <w:rPr>
          <w:rFonts w:ascii="Arial-BoldMT" w:hAnsi="Arial-BoldMT" w:cs="Arial"/>
          <w:color w:val="000000"/>
          <w:spacing w:val="-1"/>
          <w:sz w:val="22"/>
          <w:szCs w:val="22"/>
        </w:rPr>
        <w:t xml:space="preserve"> </w:t>
      </w:r>
      <w:r w:rsidRPr="0009288D">
        <w:rPr>
          <w:rFonts w:ascii="Arial-BoldMT" w:hAnsi="Arial-BoldMT" w:cs="Arial"/>
          <w:color w:val="000000"/>
          <w:spacing w:val="-1"/>
          <w:sz w:val="22"/>
          <w:szCs w:val="22"/>
        </w:rPr>
        <w:br/>
      </w:r>
      <w:r w:rsidRPr="0009288D">
        <w:rPr>
          <w:rFonts w:ascii="Arial-BoldMT" w:hAnsi="Arial-BoldMT" w:cs="Arial"/>
          <w:color w:val="000000"/>
          <w:spacing w:val="-2"/>
          <w:sz w:val="22"/>
          <w:szCs w:val="22"/>
        </w:rPr>
        <w:t>Prefeita Municipal</w:t>
      </w:r>
    </w:p>
    <w:p w:rsidR="00D05A62" w:rsidRPr="0009288D" w:rsidRDefault="00D05A62">
      <w:pPr>
        <w:pageBreakBefore/>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AF6816">
      <w:pPr>
        <w:jc w:val="center"/>
        <w:outlineLvl w:val="0"/>
        <w:rPr>
          <w:rFonts w:ascii="Arial-BoldMT" w:hAnsi="Arial-BoldMT" w:cs="Arial"/>
          <w:color w:val="000000"/>
          <w:spacing w:val="-2"/>
          <w:sz w:val="22"/>
          <w:szCs w:val="22"/>
        </w:rPr>
      </w:pPr>
      <w:r w:rsidRPr="0009288D">
        <w:rPr>
          <w:rFonts w:ascii="Arial-BoldMT" w:hAnsi="Arial-BoldMT" w:cs="Arial"/>
          <w:color w:val="000000"/>
          <w:spacing w:val="-2"/>
          <w:sz w:val="22"/>
          <w:szCs w:val="22"/>
        </w:rPr>
        <w:t>ANEXO I – QUADRO DE CARGOS, CÓDIGOS E DISTRIBUIÇÃO DE VAGAS</w:t>
      </w:r>
    </w:p>
    <w:p w:rsidR="00D05A62" w:rsidRPr="0009288D" w:rsidRDefault="00D05A62" w:rsidP="007A3C61">
      <w:pPr>
        <w:jc w:val="center"/>
        <w:rPr>
          <w:rFonts w:ascii="Arial-BoldMT" w:hAnsi="Arial-BoldMT" w:cs="Arial"/>
          <w:color w:val="000000"/>
          <w:spacing w:val="-2"/>
          <w:sz w:val="22"/>
          <w:szCs w:val="22"/>
        </w:rPr>
      </w:pPr>
      <w:r w:rsidRPr="0009288D">
        <w:rPr>
          <w:rFonts w:ascii="Arial-BoldMT" w:hAnsi="Arial-BoldMT" w:cs="Arial"/>
          <w:color w:val="000000"/>
          <w:spacing w:val="-2"/>
          <w:sz w:val="22"/>
          <w:szCs w:val="22"/>
        </w:rPr>
        <w:t>Edital PMC 03/2011 – Concurso Público – Administração Direta e Indireta</w:t>
      </w:r>
    </w:p>
    <w:p w:rsidR="00D05A62" w:rsidRPr="0009288D" w:rsidRDefault="00D05A62" w:rsidP="007A3C61">
      <w:pPr>
        <w:jc w:val="center"/>
        <w:rPr>
          <w:rFonts w:ascii="Arial-BoldMT" w:hAnsi="Arial-BoldMT" w:cs="Arial"/>
          <w:color w:val="000000"/>
          <w:spacing w:val="-2"/>
          <w:sz w:val="22"/>
          <w:szCs w:val="22"/>
        </w:rPr>
      </w:pPr>
    </w:p>
    <w:tbl>
      <w:tblPr>
        <w:tblW w:w="9921" w:type="dxa"/>
        <w:tblInd w:w="729" w:type="dxa"/>
        <w:tblLayout w:type="fixed"/>
        <w:tblLook w:val="0000"/>
      </w:tblPr>
      <w:tblGrid>
        <w:gridCol w:w="797"/>
        <w:gridCol w:w="3570"/>
        <w:gridCol w:w="3009"/>
        <w:gridCol w:w="2545"/>
      </w:tblGrid>
      <w:tr w:rsidR="00D05A62" w:rsidRPr="0009288D">
        <w:trPr>
          <w:trHeight w:val="363"/>
        </w:trPr>
        <w:tc>
          <w:tcPr>
            <w:tcW w:w="9921" w:type="dxa"/>
            <w:gridSpan w:val="4"/>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1. Administração Direta – Nível Médio Completo</w:t>
            </w:r>
          </w:p>
        </w:tc>
      </w:tr>
      <w:tr w:rsidR="00D05A62" w:rsidRPr="0009288D">
        <w:trPr>
          <w:trHeight w:val="281"/>
        </w:trPr>
        <w:tc>
          <w:tcPr>
            <w:tcW w:w="797" w:type="dxa"/>
            <w:tcBorders>
              <w:top w:val="single" w:sz="4" w:space="0" w:color="000000"/>
              <w:left w:val="single" w:sz="4" w:space="0" w:color="000000"/>
              <w:bottom w:val="single" w:sz="4" w:space="0" w:color="000000"/>
            </w:tcBorders>
            <w:vAlign w:val="center"/>
          </w:tcPr>
          <w:p w:rsidR="00D05A62" w:rsidRPr="0009288D" w:rsidRDefault="00D05A62" w:rsidP="00903248">
            <w:pPr>
              <w:snapToGrid w:val="0"/>
              <w:rPr>
                <w:rFonts w:ascii="Arial-BoldMT" w:hAnsi="Arial-BoldMT" w:cs="Arial"/>
                <w:color w:val="000000"/>
                <w:spacing w:val="-2"/>
              </w:rPr>
            </w:pPr>
            <w:r w:rsidRPr="0009288D">
              <w:rPr>
                <w:rFonts w:ascii="Arial-BoldMT" w:hAnsi="Arial-BoldMT" w:cs="Arial"/>
                <w:color w:val="000000"/>
                <w:spacing w:val="-2"/>
                <w:sz w:val="22"/>
                <w:szCs w:val="22"/>
              </w:rPr>
              <w:t>CÓD.</w:t>
            </w:r>
          </w:p>
        </w:tc>
        <w:tc>
          <w:tcPr>
            <w:tcW w:w="3570"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CARGO</w:t>
            </w:r>
          </w:p>
        </w:tc>
        <w:tc>
          <w:tcPr>
            <w:tcW w:w="3009"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ofertadas</w:t>
            </w:r>
          </w:p>
        </w:tc>
        <w:tc>
          <w:tcPr>
            <w:tcW w:w="254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para Deficientes</w:t>
            </w:r>
          </w:p>
        </w:tc>
      </w:tr>
      <w:tr w:rsidR="00D05A62" w:rsidRPr="0009288D">
        <w:trPr>
          <w:trHeight w:val="281"/>
        </w:trPr>
        <w:tc>
          <w:tcPr>
            <w:tcW w:w="797" w:type="dxa"/>
            <w:tcBorders>
              <w:top w:val="single" w:sz="4" w:space="0" w:color="000000"/>
              <w:left w:val="single" w:sz="4" w:space="0" w:color="000000"/>
              <w:bottom w:val="single" w:sz="4" w:space="0" w:color="000000"/>
            </w:tcBorders>
            <w:vAlign w:val="center"/>
          </w:tcPr>
          <w:p w:rsidR="00D05A62" w:rsidRPr="0009288D" w:rsidRDefault="00D05A62" w:rsidP="00903248">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201</w:t>
            </w:r>
          </w:p>
        </w:tc>
        <w:tc>
          <w:tcPr>
            <w:tcW w:w="3570"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Fiscal de Atividades Urbanas</w:t>
            </w:r>
          </w:p>
        </w:tc>
        <w:tc>
          <w:tcPr>
            <w:tcW w:w="3009"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54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ind w:right="-216"/>
              <w:jc w:val="center"/>
              <w:rPr>
                <w:rFonts w:ascii="Arial-BoldMT" w:hAnsi="Arial-BoldMT" w:cs="Arial"/>
                <w:color w:val="000000"/>
                <w:spacing w:val="-2"/>
              </w:rPr>
            </w:pPr>
            <w:r w:rsidRPr="0009288D">
              <w:rPr>
                <w:rFonts w:ascii="Arial-BoldMT" w:hAnsi="Arial-BoldMT" w:cs="Arial"/>
                <w:color w:val="000000"/>
                <w:spacing w:val="-2"/>
                <w:sz w:val="22"/>
                <w:szCs w:val="22"/>
              </w:rPr>
              <w:t>-</w:t>
            </w:r>
          </w:p>
        </w:tc>
      </w:tr>
      <w:tr w:rsidR="00D05A62" w:rsidRPr="0009288D">
        <w:trPr>
          <w:trHeight w:val="281"/>
        </w:trPr>
        <w:tc>
          <w:tcPr>
            <w:tcW w:w="797" w:type="dxa"/>
            <w:tcBorders>
              <w:top w:val="single" w:sz="4" w:space="0" w:color="000000"/>
              <w:left w:val="single" w:sz="4" w:space="0" w:color="000000"/>
              <w:bottom w:val="single" w:sz="4" w:space="0" w:color="000000"/>
            </w:tcBorders>
            <w:vAlign w:val="center"/>
          </w:tcPr>
          <w:p w:rsidR="00D05A62" w:rsidRPr="0009288D" w:rsidRDefault="00D05A62" w:rsidP="00903248">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202</w:t>
            </w:r>
          </w:p>
        </w:tc>
        <w:tc>
          <w:tcPr>
            <w:tcW w:w="3570"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Técnico de Segurança do Trabalho</w:t>
            </w:r>
          </w:p>
          <w:p w:rsidR="00D05A62" w:rsidRPr="0009288D" w:rsidRDefault="00D05A62" w:rsidP="007A3C61">
            <w:pPr>
              <w:jc w:val="center"/>
              <w:rPr>
                <w:rFonts w:ascii="Arial-BoldMT" w:hAnsi="Arial-BoldMT" w:cs="Arial"/>
                <w:color w:val="000000"/>
                <w:spacing w:val="-2"/>
              </w:rPr>
            </w:pPr>
          </w:p>
        </w:tc>
        <w:tc>
          <w:tcPr>
            <w:tcW w:w="3009"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w:t>
            </w:r>
          </w:p>
        </w:tc>
        <w:tc>
          <w:tcPr>
            <w:tcW w:w="254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ind w:right="-216"/>
              <w:jc w:val="center"/>
              <w:rPr>
                <w:rFonts w:ascii="Arial-BoldMT" w:hAnsi="Arial-BoldMT" w:cs="Arial"/>
                <w:color w:val="000000"/>
                <w:spacing w:val="-2"/>
              </w:rPr>
            </w:pPr>
            <w:r w:rsidRPr="0009288D">
              <w:rPr>
                <w:rFonts w:ascii="Arial-BoldMT" w:hAnsi="Arial-BoldMT" w:cs="Arial"/>
                <w:color w:val="000000"/>
                <w:spacing w:val="-2"/>
                <w:sz w:val="22"/>
                <w:szCs w:val="22"/>
              </w:rPr>
              <w:t>1</w:t>
            </w:r>
          </w:p>
        </w:tc>
      </w:tr>
    </w:tbl>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color w:val="000000"/>
          <w:spacing w:val="-2"/>
          <w:sz w:val="22"/>
          <w:szCs w:val="22"/>
        </w:rPr>
      </w:pPr>
    </w:p>
    <w:tbl>
      <w:tblPr>
        <w:tblW w:w="9986" w:type="dxa"/>
        <w:tblInd w:w="729" w:type="dxa"/>
        <w:tblLayout w:type="fixed"/>
        <w:tblLook w:val="0000"/>
      </w:tblPr>
      <w:tblGrid>
        <w:gridCol w:w="797"/>
        <w:gridCol w:w="3664"/>
        <w:gridCol w:w="2861"/>
        <w:gridCol w:w="2664"/>
      </w:tblGrid>
      <w:tr w:rsidR="00D05A62" w:rsidRPr="0009288D">
        <w:trPr>
          <w:trHeight w:val="400"/>
        </w:trPr>
        <w:tc>
          <w:tcPr>
            <w:tcW w:w="9986" w:type="dxa"/>
            <w:gridSpan w:val="4"/>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1.1  Administração Direta – Nível Superior Completo</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CÓD.</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CARGO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ofertadas</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para Deficientes</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301</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Arquiteto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302</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Assistente Social</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303</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Engenheiro</w:t>
            </w:r>
            <w:r>
              <w:rPr>
                <w:rFonts w:ascii="Arial-BoldMT" w:hAnsi="Arial-BoldMT" w:cs="Arial"/>
                <w:color w:val="000000"/>
                <w:spacing w:val="-2"/>
                <w:sz w:val="22"/>
                <w:szCs w:val="22"/>
              </w:rPr>
              <w:t xml:space="preserve"> </w:t>
            </w:r>
            <w:r w:rsidRPr="00340931">
              <w:rPr>
                <w:rFonts w:ascii="Arial-BoldMT" w:hAnsi="Arial-BoldMT" w:cs="Arial"/>
                <w:spacing w:val="-2"/>
                <w:sz w:val="22"/>
                <w:szCs w:val="22"/>
              </w:rPr>
              <w:t>(Civil)</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5</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304</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Engenheiro (Químico)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305</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Engenheiro (Segurança do Trabalho)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306</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Geógrafo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307</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Psicólogo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308</w:t>
            </w:r>
          </w:p>
        </w:tc>
        <w:tc>
          <w:tcPr>
            <w:tcW w:w="3664"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Médico do Trabalho</w:t>
            </w:r>
          </w:p>
        </w:tc>
        <w:tc>
          <w:tcPr>
            <w:tcW w:w="2861"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w:t>
            </w:r>
          </w:p>
        </w:tc>
      </w:tr>
    </w:tbl>
    <w:p w:rsidR="00D05A62" w:rsidRDefault="00D05A62" w:rsidP="007A3C61">
      <w:pPr>
        <w:jc w:val="center"/>
        <w:rPr>
          <w:rFonts w:ascii="Arial-BoldMT" w:hAnsi="Arial-BoldMT" w:cs="Arial"/>
          <w:color w:val="000000"/>
          <w:spacing w:val="-2"/>
          <w:sz w:val="22"/>
          <w:szCs w:val="22"/>
        </w:rPr>
      </w:pPr>
    </w:p>
    <w:p w:rsidR="00D05A62"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color w:val="000000"/>
          <w:spacing w:val="-2"/>
          <w:sz w:val="22"/>
          <w:szCs w:val="22"/>
        </w:rPr>
      </w:pPr>
    </w:p>
    <w:tbl>
      <w:tblPr>
        <w:tblW w:w="10066" w:type="dxa"/>
        <w:tblInd w:w="729" w:type="dxa"/>
        <w:tblLayout w:type="fixed"/>
        <w:tblLook w:val="0000"/>
      </w:tblPr>
      <w:tblGrid>
        <w:gridCol w:w="797"/>
        <w:gridCol w:w="3703"/>
        <w:gridCol w:w="2882"/>
        <w:gridCol w:w="2684"/>
      </w:tblGrid>
      <w:tr w:rsidR="00D05A62" w:rsidRPr="0009288D">
        <w:trPr>
          <w:trHeight w:val="377"/>
        </w:trPr>
        <w:tc>
          <w:tcPr>
            <w:tcW w:w="10066" w:type="dxa"/>
            <w:gridSpan w:val="4"/>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 xml:space="preserve">2. EDUCAÇÃO - Administração Direta – Nível </w:t>
            </w:r>
            <w:r>
              <w:rPr>
                <w:rFonts w:ascii="Arial-BoldMT" w:hAnsi="Arial-BoldMT" w:cs="Arial"/>
                <w:b/>
                <w:color w:val="000000"/>
                <w:spacing w:val="-2"/>
                <w:sz w:val="22"/>
                <w:szCs w:val="22"/>
              </w:rPr>
              <w:t>Superior</w:t>
            </w:r>
            <w:r w:rsidRPr="0009288D">
              <w:rPr>
                <w:rFonts w:ascii="Arial-BoldMT" w:hAnsi="Arial-BoldMT" w:cs="Arial"/>
                <w:b/>
                <w:color w:val="000000"/>
                <w:spacing w:val="-2"/>
                <w:sz w:val="22"/>
                <w:szCs w:val="22"/>
              </w:rPr>
              <w:t xml:space="preserve"> Completo</w:t>
            </w:r>
          </w:p>
        </w:tc>
      </w:tr>
      <w:tr w:rsidR="00D05A62" w:rsidRPr="0009288D">
        <w:trPr>
          <w:trHeight w:val="279"/>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CÓD.</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CARGO</w:t>
            </w:r>
          </w:p>
        </w:tc>
        <w:tc>
          <w:tcPr>
            <w:tcW w:w="2882"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ofertadas</w:t>
            </w:r>
          </w:p>
        </w:tc>
        <w:tc>
          <w:tcPr>
            <w:tcW w:w="268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para Deficientes</w:t>
            </w:r>
          </w:p>
        </w:tc>
      </w:tr>
      <w:tr w:rsidR="00D05A62" w:rsidRPr="0009288D">
        <w:trPr>
          <w:trHeight w:val="559"/>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309</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Assistente de Gestão Educacional</w:t>
            </w:r>
          </w:p>
        </w:tc>
        <w:tc>
          <w:tcPr>
            <w:tcW w:w="2882"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7</w:t>
            </w:r>
          </w:p>
        </w:tc>
        <w:tc>
          <w:tcPr>
            <w:tcW w:w="268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r w:rsidR="00D05A62" w:rsidRPr="0009288D">
        <w:trPr>
          <w:trHeight w:val="559"/>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310</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AB0656">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 xml:space="preserve">Analista de Gestão </w:t>
            </w:r>
            <w:r>
              <w:rPr>
                <w:rFonts w:ascii="Arial-BoldMT" w:hAnsi="Arial-BoldMT" w:cs="Arial"/>
                <w:color w:val="000000"/>
                <w:spacing w:val="-2"/>
                <w:sz w:val="22"/>
                <w:szCs w:val="22"/>
              </w:rPr>
              <w:t>E</w:t>
            </w:r>
            <w:r w:rsidRPr="0009288D">
              <w:rPr>
                <w:rFonts w:ascii="Arial-BoldMT" w:hAnsi="Arial-BoldMT" w:cs="Arial"/>
                <w:color w:val="000000"/>
                <w:spacing w:val="-2"/>
                <w:sz w:val="22"/>
                <w:szCs w:val="22"/>
              </w:rPr>
              <w:t>ducacional</w:t>
            </w:r>
          </w:p>
        </w:tc>
        <w:tc>
          <w:tcPr>
            <w:tcW w:w="2882" w:type="dxa"/>
            <w:tcBorders>
              <w:top w:val="single" w:sz="4" w:space="0" w:color="000000"/>
              <w:left w:val="single" w:sz="4" w:space="0" w:color="000000"/>
              <w:bottom w:val="single" w:sz="4" w:space="0" w:color="000000"/>
            </w:tcBorders>
            <w:vAlign w:val="center"/>
          </w:tcPr>
          <w:p w:rsidR="00D05A62" w:rsidRPr="0009288D" w:rsidRDefault="00D05A62" w:rsidP="00AB0656">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7</w:t>
            </w:r>
          </w:p>
        </w:tc>
        <w:tc>
          <w:tcPr>
            <w:tcW w:w="2684"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AB0656">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r>
    </w:tbl>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color w:val="000000"/>
          <w:spacing w:val="-2"/>
          <w:sz w:val="22"/>
          <w:szCs w:val="22"/>
        </w:rPr>
      </w:pPr>
    </w:p>
    <w:tbl>
      <w:tblPr>
        <w:tblW w:w="10072" w:type="dxa"/>
        <w:tblInd w:w="729" w:type="dxa"/>
        <w:tblLayout w:type="fixed"/>
        <w:tblLook w:val="0000"/>
      </w:tblPr>
      <w:tblGrid>
        <w:gridCol w:w="797"/>
        <w:gridCol w:w="3703"/>
        <w:gridCol w:w="2887"/>
        <w:gridCol w:w="2685"/>
      </w:tblGrid>
      <w:tr w:rsidR="00D05A62" w:rsidRPr="0009288D">
        <w:trPr>
          <w:trHeight w:val="383"/>
        </w:trPr>
        <w:tc>
          <w:tcPr>
            <w:tcW w:w="10072" w:type="dxa"/>
            <w:gridSpan w:val="4"/>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3. Conparq -  Administração Indireta – Nível Superior Completo</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CÓD.</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CARGO</w:t>
            </w:r>
          </w:p>
        </w:tc>
        <w:tc>
          <w:tcPr>
            <w:tcW w:w="28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ofertadas</w:t>
            </w:r>
          </w:p>
        </w:tc>
        <w:tc>
          <w:tcPr>
            <w:tcW w:w="268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para Deficientes</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311</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Arquiteto</w:t>
            </w:r>
          </w:p>
        </w:tc>
        <w:tc>
          <w:tcPr>
            <w:tcW w:w="28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68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w:t>
            </w:r>
          </w:p>
        </w:tc>
      </w:tr>
      <w:tr w:rsidR="00D05A62" w:rsidRPr="0009288D">
        <w:trPr>
          <w:trHeight w:val="253"/>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Pr>
                <w:rFonts w:ascii="Arial-BoldMT" w:hAnsi="Arial-BoldMT" w:cs="Arial"/>
                <w:color w:val="000000"/>
                <w:spacing w:val="-2"/>
                <w:sz w:val="22"/>
                <w:szCs w:val="22"/>
              </w:rPr>
              <w:t>312</w:t>
            </w:r>
          </w:p>
        </w:tc>
        <w:tc>
          <w:tcPr>
            <w:tcW w:w="3703" w:type="dxa"/>
            <w:tcBorders>
              <w:top w:val="single" w:sz="4" w:space="0" w:color="000000"/>
              <w:left w:val="single" w:sz="4" w:space="0" w:color="000000"/>
              <w:bottom w:val="single" w:sz="4" w:space="0" w:color="000000"/>
            </w:tcBorders>
            <w:vAlign w:val="center"/>
          </w:tcPr>
          <w:p w:rsidR="00D05A62" w:rsidRPr="00D24FF1" w:rsidRDefault="00D05A62" w:rsidP="007A3C61">
            <w:pPr>
              <w:snapToGrid w:val="0"/>
              <w:jc w:val="center"/>
              <w:rPr>
                <w:rFonts w:ascii="Arial-BoldMT" w:hAnsi="Arial-BoldMT" w:cs="Arial"/>
                <w:spacing w:val="-2"/>
              </w:rPr>
            </w:pPr>
            <w:r w:rsidRPr="00D24FF1">
              <w:rPr>
                <w:rFonts w:ascii="Arial-BoldMT" w:hAnsi="Arial-BoldMT" w:cs="Arial"/>
                <w:spacing w:val="-2"/>
                <w:sz w:val="22"/>
                <w:szCs w:val="22"/>
              </w:rPr>
              <w:t xml:space="preserve">Engenheiro (Florestal) </w:t>
            </w:r>
          </w:p>
        </w:tc>
        <w:tc>
          <w:tcPr>
            <w:tcW w:w="28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68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w:t>
            </w:r>
          </w:p>
        </w:tc>
      </w:tr>
      <w:tr w:rsidR="00D05A62" w:rsidRPr="0009288D">
        <w:trPr>
          <w:trHeight w:val="26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31</w:t>
            </w:r>
            <w:r>
              <w:rPr>
                <w:rFonts w:ascii="Arial-BoldMT" w:hAnsi="Arial-BoldMT" w:cs="Arial"/>
                <w:color w:val="000000"/>
                <w:spacing w:val="-2"/>
                <w:sz w:val="22"/>
                <w:szCs w:val="22"/>
              </w:rPr>
              <w:t>3</w:t>
            </w:r>
          </w:p>
        </w:tc>
        <w:tc>
          <w:tcPr>
            <w:tcW w:w="3703"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Geógrafo</w:t>
            </w:r>
          </w:p>
        </w:tc>
        <w:tc>
          <w:tcPr>
            <w:tcW w:w="28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1</w:t>
            </w:r>
          </w:p>
        </w:tc>
        <w:tc>
          <w:tcPr>
            <w:tcW w:w="2685"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w:t>
            </w:r>
          </w:p>
        </w:tc>
      </w:tr>
    </w:tbl>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color w:val="000000"/>
          <w:spacing w:val="-2"/>
          <w:sz w:val="22"/>
          <w:szCs w:val="22"/>
        </w:rPr>
      </w:pPr>
    </w:p>
    <w:tbl>
      <w:tblPr>
        <w:tblW w:w="10027" w:type="dxa"/>
        <w:tblInd w:w="729" w:type="dxa"/>
        <w:tblLayout w:type="fixed"/>
        <w:tblLook w:val="0000"/>
      </w:tblPr>
      <w:tblGrid>
        <w:gridCol w:w="797"/>
        <w:gridCol w:w="3687"/>
        <w:gridCol w:w="2870"/>
        <w:gridCol w:w="2673"/>
      </w:tblGrid>
      <w:tr w:rsidR="00D05A62" w:rsidRPr="0009288D">
        <w:trPr>
          <w:trHeight w:val="477"/>
        </w:trPr>
        <w:tc>
          <w:tcPr>
            <w:tcW w:w="10027" w:type="dxa"/>
            <w:gridSpan w:val="4"/>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4. TransCon - Administração Indireta – Nível Médio Completo</w:t>
            </w:r>
          </w:p>
        </w:tc>
      </w:tr>
      <w:tr w:rsidR="00D05A62" w:rsidRPr="0009288D">
        <w:trPr>
          <w:trHeight w:val="257"/>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CÓD.</w:t>
            </w:r>
          </w:p>
        </w:tc>
        <w:tc>
          <w:tcPr>
            <w:tcW w:w="36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CARGO</w:t>
            </w:r>
          </w:p>
        </w:tc>
        <w:tc>
          <w:tcPr>
            <w:tcW w:w="2870"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ofertadas</w:t>
            </w:r>
          </w:p>
        </w:tc>
        <w:tc>
          <w:tcPr>
            <w:tcW w:w="2673"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Vagas para Deficientes</w:t>
            </w:r>
          </w:p>
        </w:tc>
      </w:tr>
      <w:tr w:rsidR="00D05A62" w:rsidRPr="0009288D">
        <w:trPr>
          <w:trHeight w:val="514"/>
        </w:trPr>
        <w:tc>
          <w:tcPr>
            <w:tcW w:w="79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r>
              <w:rPr>
                <w:rFonts w:ascii="Arial-BoldMT" w:hAnsi="Arial-BoldMT" w:cs="Arial"/>
                <w:color w:val="000000"/>
                <w:spacing w:val="-2"/>
                <w:sz w:val="22"/>
                <w:szCs w:val="22"/>
              </w:rPr>
              <w:t>3</w:t>
            </w:r>
          </w:p>
        </w:tc>
        <w:tc>
          <w:tcPr>
            <w:tcW w:w="3687"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Técnico em Transporte Público e Trânsito</w:t>
            </w:r>
          </w:p>
        </w:tc>
        <w:tc>
          <w:tcPr>
            <w:tcW w:w="2870" w:type="dxa"/>
            <w:tcBorders>
              <w:top w:val="single" w:sz="4" w:space="0" w:color="000000"/>
              <w:left w:val="single" w:sz="4" w:space="0" w:color="000000"/>
              <w:bottom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4</w:t>
            </w:r>
          </w:p>
        </w:tc>
        <w:tc>
          <w:tcPr>
            <w:tcW w:w="2673" w:type="dxa"/>
            <w:tcBorders>
              <w:top w:val="single" w:sz="4" w:space="0" w:color="000000"/>
              <w:left w:val="single" w:sz="4" w:space="0" w:color="000000"/>
              <w:bottom w:val="single" w:sz="4" w:space="0" w:color="000000"/>
              <w:right w:val="single" w:sz="4" w:space="0" w:color="000000"/>
            </w:tcBorders>
            <w:vAlign w:val="center"/>
          </w:tcPr>
          <w:p w:rsidR="00D05A62" w:rsidRPr="0009288D" w:rsidRDefault="00D05A62" w:rsidP="007A3C61">
            <w:pPr>
              <w:snapToGrid w:val="0"/>
              <w:jc w:val="center"/>
              <w:rPr>
                <w:rFonts w:ascii="Arial-BoldMT" w:hAnsi="Arial-BoldMT" w:cs="Arial"/>
                <w:color w:val="000000"/>
                <w:spacing w:val="-2"/>
              </w:rPr>
            </w:pP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1</w:t>
            </w:r>
          </w:p>
        </w:tc>
      </w:tr>
    </w:tbl>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widowControl w:val="0"/>
        <w:autoSpaceDE w:val="0"/>
        <w:spacing w:before="60" w:line="230" w:lineRule="exact"/>
        <w:ind w:right="920"/>
        <w:jc w:val="center"/>
        <w:rPr>
          <w:rFonts w:ascii="Arial-BoldMT" w:hAnsi="Arial-BoldMT" w:cs="Arial"/>
          <w:color w:val="000000"/>
          <w:spacing w:val="-2"/>
          <w:sz w:val="22"/>
          <w:szCs w:val="22"/>
        </w:rPr>
      </w:pPr>
      <w:r w:rsidRPr="0009288D">
        <w:rPr>
          <w:rFonts w:ascii="Arial-BoldMT" w:hAnsi="Arial-BoldMT" w:cs="Arial"/>
          <w:color w:val="000000"/>
          <w:spacing w:val="-2"/>
          <w:sz w:val="22"/>
          <w:szCs w:val="22"/>
        </w:rPr>
        <w:br w:type="page"/>
      </w:r>
    </w:p>
    <w:p w:rsidR="00D05A62" w:rsidRPr="0009288D" w:rsidRDefault="00D05A62" w:rsidP="00AF6816">
      <w:pPr>
        <w:widowControl w:val="0"/>
        <w:autoSpaceDE w:val="0"/>
        <w:spacing w:before="60" w:line="230" w:lineRule="exact"/>
        <w:ind w:right="920"/>
        <w:jc w:val="center"/>
        <w:outlineLvl w:val="0"/>
        <w:rPr>
          <w:rFonts w:ascii="Arial-BoldMT" w:hAnsi="Arial-BoldMT" w:cs="Arial"/>
          <w:color w:val="000000"/>
          <w:spacing w:val="-2"/>
          <w:sz w:val="22"/>
          <w:szCs w:val="22"/>
        </w:rPr>
      </w:pPr>
      <w:r w:rsidRPr="0009288D">
        <w:rPr>
          <w:rFonts w:ascii="Arial-BoldMT" w:hAnsi="Arial-BoldMT" w:cs="Arial"/>
          <w:color w:val="000000"/>
          <w:spacing w:val="-2"/>
          <w:sz w:val="22"/>
          <w:szCs w:val="22"/>
        </w:rPr>
        <w:t>ANEXO II - QUADRO DAS PROVAS OBJETIVAS E ABERTAS</w:t>
      </w:r>
    </w:p>
    <w:p w:rsidR="00D05A62" w:rsidRPr="0009288D" w:rsidRDefault="00D05A62" w:rsidP="007A3C61">
      <w:pPr>
        <w:jc w:val="center"/>
        <w:rPr>
          <w:rFonts w:ascii="Arial-BoldMT" w:hAnsi="Arial-BoldMT" w:cs="Arial"/>
          <w:color w:val="000000"/>
          <w:spacing w:val="-2"/>
          <w:sz w:val="22"/>
          <w:szCs w:val="22"/>
        </w:rPr>
      </w:pPr>
      <w:r w:rsidRPr="0009288D">
        <w:rPr>
          <w:rFonts w:ascii="Arial-BoldMT" w:hAnsi="Arial-BoldMT" w:cs="Arial"/>
          <w:color w:val="000000"/>
          <w:spacing w:val="-2"/>
          <w:sz w:val="22"/>
          <w:szCs w:val="22"/>
        </w:rPr>
        <w:t>Edital PMC 03/2011 – Concurso Público – Administração Direta e Indireta</w:t>
      </w:r>
    </w:p>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b/>
          <w:color w:val="000000"/>
          <w:spacing w:val="-2"/>
          <w:sz w:val="22"/>
          <w:szCs w:val="22"/>
        </w:rPr>
      </w:pPr>
      <w:r w:rsidRPr="0009288D">
        <w:rPr>
          <w:rFonts w:ascii="Arial-BoldMT" w:hAnsi="Arial-BoldMT" w:cs="Arial"/>
          <w:b/>
          <w:color w:val="000000"/>
          <w:spacing w:val="-2"/>
          <w:sz w:val="22"/>
          <w:szCs w:val="22"/>
        </w:rPr>
        <w:t>1. ADMINISTRAÇÃO – Administração Direta</w:t>
      </w:r>
    </w:p>
    <w:tbl>
      <w:tblPr>
        <w:tblW w:w="0" w:type="auto"/>
        <w:tblInd w:w="-5" w:type="dxa"/>
        <w:tblLayout w:type="fixed"/>
        <w:tblLook w:val="0000"/>
      </w:tblPr>
      <w:tblGrid>
        <w:gridCol w:w="1999"/>
        <w:gridCol w:w="1642"/>
        <w:gridCol w:w="1980"/>
        <w:gridCol w:w="1440"/>
        <w:gridCol w:w="1980"/>
        <w:gridCol w:w="1630"/>
      </w:tblGrid>
      <w:tr w:rsidR="00D05A62" w:rsidRPr="0009288D">
        <w:trPr>
          <w:trHeight w:val="276"/>
        </w:trPr>
        <w:tc>
          <w:tcPr>
            <w:tcW w:w="10671" w:type="dxa"/>
            <w:gridSpan w:val="6"/>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1.1 QUADRO DE PROVAS – NÍVEL MÉDIO COMPLETO</w:t>
            </w: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b/>
                <w:color w:val="000000"/>
                <w:spacing w:val="-2"/>
              </w:rPr>
            </w:pPr>
          </w:p>
          <w:p w:rsidR="00D05A62" w:rsidRPr="0009288D" w:rsidRDefault="00D05A62" w:rsidP="007A3C61">
            <w:pPr>
              <w:jc w:val="center"/>
              <w:rPr>
                <w:rFonts w:ascii="Arial-BoldMT" w:hAnsi="Arial-BoldMT" w:cs="Arial"/>
                <w:b/>
                <w:color w:val="000000"/>
                <w:spacing w:val="-2"/>
              </w:rPr>
            </w:pPr>
          </w:p>
          <w:p w:rsidR="00D05A62" w:rsidRPr="0009288D" w:rsidRDefault="00D05A62" w:rsidP="007A3C61">
            <w:pPr>
              <w:jc w:val="center"/>
              <w:rPr>
                <w:rFonts w:ascii="Arial-BoldMT" w:hAnsi="Arial-BoldMT" w:cs="Arial"/>
                <w:b/>
                <w:color w:val="000000"/>
                <w:spacing w:val="-2"/>
              </w:rPr>
            </w:pPr>
            <w:r w:rsidRPr="0009288D">
              <w:rPr>
                <w:rFonts w:ascii="Arial-BoldMT" w:hAnsi="Arial-BoldMT" w:cs="Arial"/>
                <w:b/>
                <w:color w:val="000000"/>
                <w:spacing w:val="-2"/>
                <w:sz w:val="22"/>
                <w:szCs w:val="22"/>
              </w:rPr>
              <w:t>CARGO</w:t>
            </w:r>
          </w:p>
        </w:tc>
        <w:tc>
          <w:tcPr>
            <w:tcW w:w="7042" w:type="dxa"/>
            <w:gridSpan w:val="4"/>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OBJETIVA – CONTEÚDOS</w:t>
            </w:r>
          </w:p>
        </w:tc>
        <w:tc>
          <w:tcPr>
            <w:tcW w:w="163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ABERTA</w:t>
            </w:r>
          </w:p>
        </w:tc>
      </w:tr>
      <w:tr w:rsidR="00D05A62" w:rsidRPr="0009288D">
        <w:trPr>
          <w:trHeight w:val="276"/>
        </w:trPr>
        <w:tc>
          <w:tcPr>
            <w:tcW w:w="1999" w:type="dxa"/>
            <w:vMerge/>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Língua Portuguesa</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Gerais</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Legislação</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Específicos</w:t>
            </w:r>
          </w:p>
        </w:tc>
        <w:tc>
          <w:tcPr>
            <w:tcW w:w="163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Tema Dissertativo</w:t>
            </w: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(30)</w:t>
            </w: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Fiscal de Atividades urbanas</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30" w:type="dxa"/>
            <w:vMerge/>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Técnico de Segurança do Trabalho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30" w:type="dxa"/>
            <w:vMerge/>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bl>
    <w:p w:rsidR="00D05A62" w:rsidRPr="0009288D" w:rsidRDefault="00D05A62" w:rsidP="007A3C61">
      <w:pPr>
        <w:jc w:val="center"/>
        <w:rPr>
          <w:rFonts w:ascii="Arial-BoldMT" w:hAnsi="Arial-BoldMT"/>
          <w:sz w:val="22"/>
          <w:szCs w:val="22"/>
        </w:rPr>
      </w:pPr>
    </w:p>
    <w:tbl>
      <w:tblPr>
        <w:tblW w:w="10491" w:type="dxa"/>
        <w:tblInd w:w="-5" w:type="dxa"/>
        <w:tblLayout w:type="fixed"/>
        <w:tblLook w:val="0000"/>
      </w:tblPr>
      <w:tblGrid>
        <w:gridCol w:w="1999"/>
        <w:gridCol w:w="1642"/>
        <w:gridCol w:w="1980"/>
        <w:gridCol w:w="1440"/>
        <w:gridCol w:w="1980"/>
        <w:gridCol w:w="1450"/>
      </w:tblGrid>
      <w:tr w:rsidR="00D05A62" w:rsidRPr="0009288D">
        <w:trPr>
          <w:trHeight w:val="276"/>
        </w:trPr>
        <w:tc>
          <w:tcPr>
            <w:tcW w:w="10491" w:type="dxa"/>
            <w:gridSpan w:val="6"/>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1.2 QUADRO DE PROVAS – NÍVEL SUPERIOR COMPLETO</w:t>
            </w: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b/>
                <w:color w:val="000000"/>
                <w:spacing w:val="-2"/>
              </w:rPr>
            </w:pPr>
          </w:p>
          <w:p w:rsidR="00D05A62" w:rsidRPr="0009288D" w:rsidRDefault="00D05A62" w:rsidP="007A3C61">
            <w:pPr>
              <w:jc w:val="center"/>
              <w:rPr>
                <w:rFonts w:ascii="Arial-BoldMT" w:hAnsi="Arial-BoldMT" w:cs="Arial"/>
                <w:b/>
                <w:color w:val="000000"/>
                <w:spacing w:val="-2"/>
              </w:rPr>
            </w:pPr>
            <w:r w:rsidRPr="0009288D">
              <w:rPr>
                <w:rFonts w:ascii="Arial-BoldMT" w:hAnsi="Arial-BoldMT" w:cs="Arial"/>
                <w:b/>
                <w:color w:val="000000"/>
                <w:spacing w:val="-2"/>
                <w:sz w:val="22"/>
                <w:szCs w:val="22"/>
              </w:rPr>
              <w:t>CARGO</w:t>
            </w:r>
          </w:p>
        </w:tc>
        <w:tc>
          <w:tcPr>
            <w:tcW w:w="7042" w:type="dxa"/>
            <w:gridSpan w:val="4"/>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OBJETIVA – CONTEÚDOS</w:t>
            </w:r>
          </w:p>
        </w:tc>
        <w:tc>
          <w:tcPr>
            <w:tcW w:w="145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ABERTA</w:t>
            </w:r>
          </w:p>
        </w:tc>
      </w:tr>
      <w:tr w:rsidR="00D05A62" w:rsidRPr="0009288D">
        <w:trPr>
          <w:trHeight w:val="276"/>
        </w:trPr>
        <w:tc>
          <w:tcPr>
            <w:tcW w:w="1999" w:type="dxa"/>
            <w:vMerge/>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Língua Portuguesa</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Gerais</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Legislação</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Específicos</w:t>
            </w:r>
          </w:p>
        </w:tc>
        <w:tc>
          <w:tcPr>
            <w:tcW w:w="1450" w:type="dxa"/>
            <w:vMerge w:val="restart"/>
            <w:tcBorders>
              <w:top w:val="single" w:sz="4" w:space="0" w:color="000000"/>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Redação Técnica</w:t>
            </w: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(30)</w:t>
            </w: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Arquiteto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Assistente Social</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53"/>
        </w:trPr>
        <w:tc>
          <w:tcPr>
            <w:tcW w:w="1999" w:type="dxa"/>
            <w:tcBorders>
              <w:top w:val="single" w:sz="4" w:space="0" w:color="000000"/>
              <w:left w:val="single" w:sz="4" w:space="0" w:color="000000"/>
              <w:bottom w:val="single" w:sz="4" w:space="0" w:color="000000"/>
            </w:tcBorders>
          </w:tcPr>
          <w:p w:rsidR="00D05A62" w:rsidRPr="0009288D" w:rsidRDefault="00D05A62" w:rsidP="00AE118A">
            <w:pPr>
              <w:snapToGrid w:val="0"/>
              <w:rPr>
                <w:rFonts w:ascii="Arial-BoldMT" w:hAnsi="Arial-BoldMT" w:cs="Arial"/>
                <w:color w:val="000000"/>
                <w:spacing w:val="-2"/>
              </w:rPr>
            </w:pPr>
            <w:r w:rsidRPr="0009288D">
              <w:rPr>
                <w:rFonts w:ascii="Arial-BoldMT" w:hAnsi="Arial-BoldMT" w:cs="Arial"/>
                <w:color w:val="000000"/>
                <w:spacing w:val="-2"/>
                <w:sz w:val="22"/>
                <w:szCs w:val="22"/>
              </w:rPr>
              <w:t>Engenheiro</w:t>
            </w:r>
            <w:r>
              <w:rPr>
                <w:rFonts w:ascii="Arial-BoldMT" w:hAnsi="Arial-BoldMT" w:cs="Arial"/>
                <w:color w:val="000000"/>
                <w:spacing w:val="-2"/>
                <w:sz w:val="22"/>
                <w:szCs w:val="22"/>
              </w:rPr>
              <w:t>(Civil)</w:t>
            </w:r>
          </w:p>
        </w:tc>
        <w:tc>
          <w:tcPr>
            <w:tcW w:w="1642"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53"/>
        </w:trPr>
        <w:tc>
          <w:tcPr>
            <w:tcW w:w="1999" w:type="dxa"/>
            <w:tcBorders>
              <w:top w:val="single" w:sz="4" w:space="0" w:color="000000"/>
              <w:left w:val="single" w:sz="4" w:space="0" w:color="000000"/>
              <w:bottom w:val="single" w:sz="4" w:space="0" w:color="000000"/>
            </w:tcBorders>
          </w:tcPr>
          <w:p w:rsidR="00D05A62" w:rsidRDefault="00D05A62" w:rsidP="00AE118A">
            <w:pPr>
              <w:snapToGrid w:val="0"/>
              <w:rPr>
                <w:rFonts w:ascii="Arial-BoldMT" w:hAnsi="Arial-BoldMT" w:cs="Arial"/>
                <w:color w:val="000000"/>
                <w:spacing w:val="-2"/>
              </w:rPr>
            </w:pPr>
            <w:r w:rsidRPr="0009288D">
              <w:rPr>
                <w:rFonts w:ascii="Arial-BoldMT" w:hAnsi="Arial-BoldMT" w:cs="Arial"/>
                <w:color w:val="000000"/>
                <w:spacing w:val="-2"/>
                <w:sz w:val="22"/>
                <w:szCs w:val="22"/>
              </w:rPr>
              <w:t>Engenheiro</w:t>
            </w:r>
          </w:p>
          <w:p w:rsidR="00D05A62" w:rsidRPr="0009288D" w:rsidRDefault="00D05A62" w:rsidP="00AE118A">
            <w:pPr>
              <w:snapToGrid w:val="0"/>
              <w:rPr>
                <w:rFonts w:ascii="Arial-BoldMT" w:hAnsi="Arial-BoldMT" w:cs="Arial"/>
                <w:color w:val="000000"/>
                <w:spacing w:val="-2"/>
              </w:rPr>
            </w:pPr>
            <w:r>
              <w:rPr>
                <w:rFonts w:ascii="Arial-BoldMT" w:hAnsi="Arial-BoldMT" w:cs="Arial"/>
                <w:color w:val="000000"/>
                <w:spacing w:val="-2"/>
                <w:sz w:val="22"/>
                <w:szCs w:val="22"/>
              </w:rPr>
              <w:t>(Químico)</w:t>
            </w:r>
          </w:p>
        </w:tc>
        <w:tc>
          <w:tcPr>
            <w:tcW w:w="1642"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tcBorders>
              <w:top w:val="single" w:sz="4" w:space="0" w:color="000000"/>
              <w:left w:val="single" w:sz="4" w:space="0" w:color="000000"/>
              <w:bottom w:val="single" w:sz="4" w:space="0" w:color="000000"/>
            </w:tcBorders>
          </w:tcPr>
          <w:p w:rsidR="00D05A62" w:rsidRPr="0009288D" w:rsidRDefault="00D05A62" w:rsidP="00AE118A">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Engenheiro</w:t>
            </w:r>
            <w:r>
              <w:rPr>
                <w:rFonts w:ascii="Arial-BoldMT" w:hAnsi="Arial-BoldMT" w:cs="Arial"/>
                <w:color w:val="000000"/>
                <w:spacing w:val="-2"/>
                <w:sz w:val="22"/>
                <w:szCs w:val="22"/>
              </w:rPr>
              <w:t>(Segurança do Trabalho)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Geógrafo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Psicólogo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r w:rsidR="00D05A62" w:rsidRPr="0009288D">
        <w:trPr>
          <w:trHeight w:val="276"/>
        </w:trPr>
        <w:tc>
          <w:tcPr>
            <w:tcW w:w="199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Médico do Trabalho</w:t>
            </w:r>
          </w:p>
        </w:tc>
        <w:tc>
          <w:tcPr>
            <w:tcW w:w="164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p>
        </w:tc>
      </w:tr>
    </w:tbl>
    <w:p w:rsidR="00D05A62" w:rsidRPr="0009288D" w:rsidRDefault="00D05A62" w:rsidP="007A3C61">
      <w:pPr>
        <w:jc w:val="center"/>
        <w:rPr>
          <w:rFonts w:ascii="Arial-BoldMT" w:hAnsi="Arial-BoldMT" w:cs="Arial"/>
          <w:color w:val="000000"/>
          <w:spacing w:val="-2"/>
          <w:sz w:val="22"/>
          <w:szCs w:val="22"/>
        </w:rPr>
      </w:pPr>
    </w:p>
    <w:p w:rsidR="00D05A62" w:rsidRPr="0009288D" w:rsidRDefault="00D05A62" w:rsidP="007A3C61">
      <w:pPr>
        <w:jc w:val="center"/>
        <w:rPr>
          <w:rFonts w:ascii="Arial-BoldMT" w:hAnsi="Arial-BoldMT" w:cs="Arial"/>
          <w:b/>
          <w:color w:val="000000"/>
          <w:spacing w:val="-2"/>
          <w:sz w:val="22"/>
          <w:szCs w:val="22"/>
        </w:rPr>
      </w:pPr>
      <w:r w:rsidRPr="0009288D">
        <w:rPr>
          <w:rFonts w:ascii="Arial-BoldMT" w:hAnsi="Arial-BoldMT" w:cs="Arial"/>
          <w:b/>
          <w:color w:val="000000"/>
          <w:spacing w:val="-2"/>
          <w:sz w:val="22"/>
          <w:szCs w:val="22"/>
        </w:rPr>
        <w:t>2. EDUCAÇÃO – Administração Direta</w:t>
      </w:r>
    </w:p>
    <w:tbl>
      <w:tblPr>
        <w:tblW w:w="10491" w:type="dxa"/>
        <w:tblInd w:w="-5" w:type="dxa"/>
        <w:tblLayout w:type="fixed"/>
        <w:tblLook w:val="0000"/>
      </w:tblPr>
      <w:tblGrid>
        <w:gridCol w:w="1970"/>
        <w:gridCol w:w="1617"/>
        <w:gridCol w:w="2034"/>
        <w:gridCol w:w="1440"/>
        <w:gridCol w:w="1980"/>
        <w:gridCol w:w="1450"/>
      </w:tblGrid>
      <w:tr w:rsidR="00D05A62" w:rsidRPr="0009288D">
        <w:trPr>
          <w:trHeight w:val="555"/>
        </w:trPr>
        <w:tc>
          <w:tcPr>
            <w:tcW w:w="10491" w:type="dxa"/>
            <w:gridSpan w:val="6"/>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 xml:space="preserve">2.1 QUADRO DE PROVAS – </w:t>
            </w:r>
            <w:r>
              <w:rPr>
                <w:rFonts w:ascii="Arial-BoldMT" w:hAnsi="Arial-BoldMT" w:cs="Arial"/>
                <w:b/>
                <w:color w:val="000000"/>
                <w:spacing w:val="-2"/>
                <w:sz w:val="22"/>
                <w:szCs w:val="22"/>
              </w:rPr>
              <w:t xml:space="preserve">NIVEL </w:t>
            </w:r>
            <w:r w:rsidRPr="0009288D">
              <w:rPr>
                <w:rFonts w:ascii="Arial-BoldMT" w:hAnsi="Arial-BoldMT" w:cs="Arial"/>
                <w:b/>
                <w:color w:val="000000"/>
                <w:spacing w:val="-2"/>
                <w:sz w:val="22"/>
                <w:szCs w:val="22"/>
              </w:rPr>
              <w:t>SUPERIOR COMPLETO</w:t>
            </w:r>
          </w:p>
        </w:tc>
      </w:tr>
      <w:tr w:rsidR="00D05A62" w:rsidRPr="0009288D">
        <w:trPr>
          <w:trHeight w:val="555"/>
        </w:trPr>
        <w:tc>
          <w:tcPr>
            <w:tcW w:w="197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b/>
                <w:color w:val="000000"/>
                <w:spacing w:val="-2"/>
              </w:rPr>
            </w:pPr>
            <w:r w:rsidRPr="0009288D">
              <w:rPr>
                <w:rFonts w:ascii="Arial-BoldMT" w:hAnsi="Arial-BoldMT" w:cs="Arial"/>
                <w:b/>
                <w:color w:val="000000"/>
                <w:spacing w:val="-2"/>
                <w:sz w:val="22"/>
                <w:szCs w:val="22"/>
              </w:rPr>
              <w:t>CARGO</w:t>
            </w:r>
          </w:p>
        </w:tc>
        <w:tc>
          <w:tcPr>
            <w:tcW w:w="7071" w:type="dxa"/>
            <w:gridSpan w:val="4"/>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OBJETIVA – CONTEÚDOS</w:t>
            </w:r>
          </w:p>
        </w:tc>
        <w:tc>
          <w:tcPr>
            <w:tcW w:w="1450"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ABERTA</w:t>
            </w:r>
          </w:p>
        </w:tc>
      </w:tr>
      <w:tr w:rsidR="00D05A62" w:rsidRPr="0009288D">
        <w:trPr>
          <w:trHeight w:val="555"/>
        </w:trPr>
        <w:tc>
          <w:tcPr>
            <w:tcW w:w="1970" w:type="dxa"/>
            <w:vMerge/>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b/>
                <w:color w:val="000000"/>
                <w:spacing w:val="-2"/>
              </w:rPr>
            </w:pPr>
          </w:p>
        </w:tc>
        <w:tc>
          <w:tcPr>
            <w:tcW w:w="1617"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Língua Portuguesa</w:t>
            </w:r>
          </w:p>
        </w:tc>
        <w:tc>
          <w:tcPr>
            <w:tcW w:w="2034"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Gerais</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Legislação</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Específicos</w:t>
            </w:r>
          </w:p>
        </w:tc>
        <w:tc>
          <w:tcPr>
            <w:tcW w:w="1450" w:type="dxa"/>
            <w:vMerge w:val="restart"/>
            <w:tcBorders>
              <w:top w:val="single" w:sz="4" w:space="0" w:color="000000"/>
              <w:left w:val="single" w:sz="4" w:space="0" w:color="000000"/>
              <w:right w:val="single" w:sz="4" w:space="0" w:color="000000"/>
            </w:tcBorders>
          </w:tcPr>
          <w:p w:rsidR="00D05A62" w:rsidRPr="0009288D" w:rsidRDefault="00D05A62" w:rsidP="008C712C">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Redação Técnica</w:t>
            </w:r>
          </w:p>
          <w:p w:rsidR="00D05A62" w:rsidRPr="0009288D" w:rsidRDefault="00D05A62" w:rsidP="008C712C">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(30)</w:t>
            </w:r>
          </w:p>
        </w:tc>
      </w:tr>
      <w:tr w:rsidR="00D05A62" w:rsidRPr="0009288D">
        <w:trPr>
          <w:trHeight w:val="276"/>
        </w:trPr>
        <w:tc>
          <w:tcPr>
            <w:tcW w:w="197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rPr>
                <w:rFonts w:ascii="Arial-BoldMT" w:hAnsi="Arial-BoldMT" w:cs="Arial"/>
                <w:color w:val="000000"/>
                <w:spacing w:val="-2"/>
              </w:rPr>
            </w:pPr>
            <w:r w:rsidRPr="0009288D">
              <w:rPr>
                <w:rFonts w:ascii="Arial-BoldMT" w:hAnsi="Arial-BoldMT" w:cs="Arial"/>
                <w:color w:val="000000"/>
                <w:spacing w:val="-2"/>
                <w:sz w:val="22"/>
                <w:szCs w:val="22"/>
              </w:rPr>
              <w:t>Assistente de Gestão Educacional</w:t>
            </w:r>
          </w:p>
        </w:tc>
        <w:tc>
          <w:tcPr>
            <w:tcW w:w="1617"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2034"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right w:val="single" w:sz="4" w:space="0" w:color="000000"/>
            </w:tcBorders>
          </w:tcPr>
          <w:p w:rsidR="00D05A62" w:rsidRPr="0009288D" w:rsidRDefault="00D05A62" w:rsidP="008C712C">
            <w:pPr>
              <w:snapToGrid w:val="0"/>
              <w:jc w:val="center"/>
              <w:rPr>
                <w:rFonts w:ascii="Arial-BoldMT" w:hAnsi="Arial-BoldMT" w:cs="Arial"/>
                <w:color w:val="000000"/>
                <w:spacing w:val="-2"/>
              </w:rPr>
            </w:pPr>
          </w:p>
        </w:tc>
      </w:tr>
      <w:tr w:rsidR="00D05A62" w:rsidRPr="0009288D">
        <w:trPr>
          <w:trHeight w:val="270"/>
        </w:trPr>
        <w:tc>
          <w:tcPr>
            <w:tcW w:w="1970" w:type="dxa"/>
            <w:tcBorders>
              <w:top w:val="single" w:sz="4" w:space="0" w:color="000000"/>
              <w:left w:val="single" w:sz="4" w:space="0" w:color="000000"/>
              <w:bottom w:val="single" w:sz="4" w:space="0" w:color="000000"/>
            </w:tcBorders>
          </w:tcPr>
          <w:p w:rsidR="00D05A62" w:rsidRPr="0009288D" w:rsidRDefault="00D05A62" w:rsidP="00BA2735">
            <w:pPr>
              <w:widowControl w:val="0"/>
              <w:tabs>
                <w:tab w:val="left" w:pos="1695"/>
              </w:tabs>
              <w:autoSpaceDE w:val="0"/>
              <w:snapToGrid w:val="0"/>
              <w:spacing w:before="1" w:line="207" w:lineRule="exact"/>
              <w:rPr>
                <w:rFonts w:ascii="Arial-BoldMT" w:hAnsi="Arial-BoldMT" w:cs="Arial"/>
                <w:color w:val="000000"/>
                <w:spacing w:val="-2"/>
              </w:rPr>
            </w:pPr>
          </w:p>
          <w:p w:rsidR="00D05A62" w:rsidRPr="0009288D" w:rsidRDefault="00D05A62" w:rsidP="00BA2735">
            <w:pPr>
              <w:widowControl w:val="0"/>
              <w:tabs>
                <w:tab w:val="left" w:pos="1695"/>
              </w:tabs>
              <w:autoSpaceDE w:val="0"/>
              <w:spacing w:before="1"/>
              <w:rPr>
                <w:rFonts w:ascii="Arial-BoldMT" w:hAnsi="Arial-BoldMT" w:cs="Arial"/>
                <w:color w:val="000000"/>
                <w:spacing w:val="-2"/>
              </w:rPr>
            </w:pPr>
            <w:r w:rsidRPr="0009288D">
              <w:rPr>
                <w:rFonts w:ascii="Arial-BoldMT" w:hAnsi="Arial-BoldMT" w:cs="Arial"/>
                <w:color w:val="000000"/>
                <w:spacing w:val="-2"/>
                <w:sz w:val="22"/>
                <w:szCs w:val="22"/>
              </w:rPr>
              <w:t>Analista de Gestão Educacional</w:t>
            </w:r>
          </w:p>
          <w:p w:rsidR="00D05A62" w:rsidRPr="0009288D" w:rsidRDefault="00D05A62" w:rsidP="00BA2735">
            <w:pPr>
              <w:widowControl w:val="0"/>
              <w:tabs>
                <w:tab w:val="left" w:pos="1695"/>
              </w:tabs>
              <w:autoSpaceDE w:val="0"/>
              <w:spacing w:before="1" w:line="207" w:lineRule="exact"/>
              <w:rPr>
                <w:rFonts w:ascii="Arial-BoldMT" w:hAnsi="Arial-BoldMT" w:cs="Arial"/>
                <w:color w:val="000000"/>
                <w:spacing w:val="-2"/>
              </w:rPr>
            </w:pPr>
          </w:p>
        </w:tc>
        <w:tc>
          <w:tcPr>
            <w:tcW w:w="1617" w:type="dxa"/>
            <w:tcBorders>
              <w:top w:val="single" w:sz="4" w:space="0" w:color="000000"/>
              <w:left w:val="single" w:sz="4" w:space="0" w:color="000000"/>
              <w:bottom w:val="single" w:sz="4" w:space="0" w:color="000000"/>
            </w:tcBorders>
          </w:tcPr>
          <w:p w:rsidR="00D05A62" w:rsidRPr="0009288D" w:rsidRDefault="00D05A62" w:rsidP="00BA2735">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2034" w:type="dxa"/>
            <w:tcBorders>
              <w:top w:val="single" w:sz="4" w:space="0" w:color="000000"/>
              <w:left w:val="single" w:sz="4" w:space="0" w:color="000000"/>
              <w:bottom w:val="single" w:sz="4" w:space="0" w:color="000000"/>
            </w:tcBorders>
          </w:tcPr>
          <w:p w:rsidR="00D05A62" w:rsidRPr="0009288D" w:rsidRDefault="00D05A62" w:rsidP="00BA2735">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440" w:type="dxa"/>
            <w:tcBorders>
              <w:top w:val="single" w:sz="4" w:space="0" w:color="000000"/>
              <w:left w:val="single" w:sz="4" w:space="0" w:color="000000"/>
              <w:bottom w:val="single" w:sz="4" w:space="0" w:color="000000"/>
            </w:tcBorders>
          </w:tcPr>
          <w:p w:rsidR="00D05A62" w:rsidRPr="0009288D" w:rsidRDefault="00D05A62" w:rsidP="00BA2735">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980" w:type="dxa"/>
            <w:tcBorders>
              <w:top w:val="single" w:sz="4" w:space="0" w:color="000000"/>
              <w:left w:val="single" w:sz="4" w:space="0" w:color="000000"/>
              <w:bottom w:val="single" w:sz="4" w:space="0" w:color="000000"/>
            </w:tcBorders>
          </w:tcPr>
          <w:p w:rsidR="00D05A62" w:rsidRPr="0009288D" w:rsidRDefault="00D05A62" w:rsidP="00BA2735">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450" w:type="dxa"/>
            <w:vMerge/>
            <w:tcBorders>
              <w:left w:val="single" w:sz="4" w:space="0" w:color="000000"/>
              <w:bottom w:val="single" w:sz="4" w:space="0" w:color="000000"/>
              <w:right w:val="single" w:sz="4" w:space="0" w:color="000000"/>
            </w:tcBorders>
          </w:tcPr>
          <w:p w:rsidR="00D05A62" w:rsidRPr="0009288D" w:rsidRDefault="00D05A62" w:rsidP="008C712C">
            <w:pPr>
              <w:snapToGrid w:val="0"/>
              <w:jc w:val="center"/>
              <w:rPr>
                <w:rFonts w:ascii="Arial-BoldMT" w:hAnsi="Arial-BoldMT" w:cs="Arial"/>
                <w:color w:val="000000"/>
                <w:spacing w:val="-2"/>
              </w:rPr>
            </w:pPr>
          </w:p>
        </w:tc>
      </w:tr>
    </w:tbl>
    <w:p w:rsidR="00D05A62" w:rsidRPr="00266A26" w:rsidRDefault="00D05A62" w:rsidP="007A3C61">
      <w:pPr>
        <w:widowControl w:val="0"/>
        <w:autoSpaceDE w:val="0"/>
        <w:spacing w:before="16" w:line="230" w:lineRule="exact"/>
        <w:ind w:left="838"/>
        <w:rPr>
          <w:rFonts w:ascii="Arial-BoldMT" w:hAnsi="Arial-BoldMT" w:cs="Arial"/>
          <w:b/>
          <w:color w:val="000000"/>
          <w:spacing w:val="-3"/>
          <w:sz w:val="22"/>
          <w:szCs w:val="22"/>
        </w:rPr>
      </w:pPr>
      <w:r w:rsidRPr="00266A26">
        <w:rPr>
          <w:rFonts w:ascii="Arial-BoldMT" w:hAnsi="Arial-BoldMT" w:cs="Arial"/>
          <w:b/>
          <w:color w:val="000000"/>
          <w:spacing w:val="-3"/>
          <w:sz w:val="22"/>
          <w:szCs w:val="22"/>
        </w:rPr>
        <w:t>(RETIFICADO)</w:t>
      </w:r>
    </w:p>
    <w:p w:rsidR="00D05A62" w:rsidRPr="0009288D" w:rsidRDefault="00D05A62" w:rsidP="007A3C61">
      <w:pPr>
        <w:pageBreakBefore/>
        <w:jc w:val="center"/>
        <w:rPr>
          <w:rFonts w:ascii="Arial-BoldMT" w:hAnsi="Arial-BoldMT" w:cs="Arial"/>
          <w:b/>
          <w:sz w:val="22"/>
          <w:szCs w:val="22"/>
        </w:rPr>
      </w:pPr>
      <w:r w:rsidRPr="0009288D">
        <w:rPr>
          <w:rFonts w:ascii="Arial-BoldMT" w:hAnsi="Arial-BoldMT" w:cs="Arial"/>
          <w:b/>
          <w:sz w:val="22"/>
          <w:szCs w:val="22"/>
        </w:rPr>
        <w:t>3. ConParq – Administração Indireta</w:t>
      </w:r>
    </w:p>
    <w:p w:rsidR="00D05A62" w:rsidRPr="0009288D" w:rsidRDefault="00D05A62" w:rsidP="007A3C61">
      <w:pPr>
        <w:jc w:val="center"/>
        <w:rPr>
          <w:rFonts w:ascii="Arial-BoldMT" w:hAnsi="Arial-BoldMT" w:cs="Arial"/>
          <w:b/>
          <w:sz w:val="22"/>
          <w:szCs w:val="22"/>
        </w:rPr>
      </w:pPr>
    </w:p>
    <w:tbl>
      <w:tblPr>
        <w:tblW w:w="0" w:type="auto"/>
        <w:tblInd w:w="-5" w:type="dxa"/>
        <w:tblLayout w:type="fixed"/>
        <w:tblLook w:val="0000"/>
      </w:tblPr>
      <w:tblGrid>
        <w:gridCol w:w="1783"/>
        <w:gridCol w:w="1688"/>
        <w:gridCol w:w="1858"/>
        <w:gridCol w:w="1678"/>
        <w:gridCol w:w="1858"/>
        <w:gridCol w:w="1672"/>
      </w:tblGrid>
      <w:tr w:rsidR="00D05A62" w:rsidRPr="0009288D">
        <w:trPr>
          <w:trHeight w:val="276"/>
        </w:trPr>
        <w:tc>
          <w:tcPr>
            <w:tcW w:w="10537" w:type="dxa"/>
            <w:gridSpan w:val="6"/>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rPr>
            </w:pPr>
            <w:r w:rsidRPr="0009288D">
              <w:rPr>
                <w:rFonts w:ascii="Arial-BoldMT" w:hAnsi="Arial-BoldMT" w:cs="Arial"/>
                <w:b/>
                <w:sz w:val="22"/>
                <w:szCs w:val="22"/>
              </w:rPr>
              <w:t>3.1 QUADRO DE PROVAS – NÍVEL SUPERIOR COMPLETO</w:t>
            </w:r>
          </w:p>
        </w:tc>
      </w:tr>
      <w:tr w:rsidR="00D05A62" w:rsidRPr="0009288D">
        <w:trPr>
          <w:trHeight w:val="276"/>
        </w:trPr>
        <w:tc>
          <w:tcPr>
            <w:tcW w:w="1783"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b/>
              </w:rPr>
            </w:pPr>
          </w:p>
          <w:p w:rsidR="00D05A62" w:rsidRPr="0009288D" w:rsidRDefault="00D05A62" w:rsidP="007A3C61">
            <w:pPr>
              <w:jc w:val="both"/>
              <w:rPr>
                <w:rFonts w:ascii="Arial-BoldMT" w:hAnsi="Arial-BoldMT" w:cs="Arial"/>
                <w:b/>
              </w:rPr>
            </w:pPr>
            <w:r w:rsidRPr="0009288D">
              <w:rPr>
                <w:rFonts w:ascii="Arial-BoldMT" w:hAnsi="Arial-BoldMT" w:cs="Arial"/>
                <w:b/>
                <w:sz w:val="22"/>
                <w:szCs w:val="22"/>
              </w:rPr>
              <w:t>CARGOS</w:t>
            </w:r>
          </w:p>
        </w:tc>
        <w:tc>
          <w:tcPr>
            <w:tcW w:w="8754"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rPr>
            </w:pPr>
            <w:r w:rsidRPr="0009288D">
              <w:rPr>
                <w:rFonts w:ascii="Arial-BoldMT" w:hAnsi="Arial-BoldMT" w:cs="Arial"/>
                <w:b/>
                <w:sz w:val="22"/>
                <w:szCs w:val="22"/>
              </w:rPr>
              <w:t>PROVA OBJETIVA – CONTEÚDOS</w:t>
            </w:r>
          </w:p>
        </w:tc>
      </w:tr>
      <w:tr w:rsidR="00D05A62" w:rsidRPr="0009288D">
        <w:trPr>
          <w:trHeight w:val="276"/>
        </w:trPr>
        <w:tc>
          <w:tcPr>
            <w:tcW w:w="1783" w:type="dxa"/>
            <w:vMerge/>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b/>
              </w:rPr>
            </w:pPr>
          </w:p>
        </w:tc>
        <w:tc>
          <w:tcPr>
            <w:tcW w:w="168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Língua Portuguesa</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Gerais</w:t>
            </w:r>
          </w:p>
        </w:tc>
        <w:tc>
          <w:tcPr>
            <w:tcW w:w="167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Legislação</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Específicos</w:t>
            </w:r>
          </w:p>
        </w:tc>
        <w:tc>
          <w:tcPr>
            <w:tcW w:w="1672"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ABERTA</w:t>
            </w:r>
          </w:p>
        </w:tc>
      </w:tr>
      <w:tr w:rsidR="00D05A62" w:rsidRPr="0009288D">
        <w:trPr>
          <w:trHeight w:val="276"/>
        </w:trPr>
        <w:tc>
          <w:tcPr>
            <w:tcW w:w="1783"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Arquiteto</w:t>
            </w:r>
          </w:p>
        </w:tc>
        <w:tc>
          <w:tcPr>
            <w:tcW w:w="168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67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72"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Redação Técnica (30)</w:t>
            </w:r>
          </w:p>
        </w:tc>
      </w:tr>
      <w:tr w:rsidR="00D05A62" w:rsidRPr="0009288D">
        <w:trPr>
          <w:trHeight w:val="276"/>
        </w:trPr>
        <w:tc>
          <w:tcPr>
            <w:tcW w:w="1783"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(Florestal)</w:t>
            </w:r>
          </w:p>
        </w:tc>
        <w:tc>
          <w:tcPr>
            <w:tcW w:w="168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67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72" w:type="dxa"/>
            <w:vMerge/>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b/>
              </w:rPr>
            </w:pPr>
          </w:p>
        </w:tc>
      </w:tr>
      <w:tr w:rsidR="00D05A62" w:rsidRPr="0009288D">
        <w:trPr>
          <w:trHeight w:val="276"/>
        </w:trPr>
        <w:tc>
          <w:tcPr>
            <w:tcW w:w="1783"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Geógrafo</w:t>
            </w:r>
          </w:p>
        </w:tc>
        <w:tc>
          <w:tcPr>
            <w:tcW w:w="168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67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72" w:type="dxa"/>
            <w:vMerge/>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b/>
              </w:rPr>
            </w:pPr>
          </w:p>
        </w:tc>
      </w:tr>
    </w:tbl>
    <w:p w:rsidR="00D05A62" w:rsidRPr="0009288D" w:rsidRDefault="00D05A62" w:rsidP="007A3C61">
      <w:pPr>
        <w:jc w:val="both"/>
        <w:rPr>
          <w:rFonts w:ascii="Arial-BoldMT" w:hAnsi="Arial-BoldMT"/>
          <w:sz w:val="22"/>
          <w:szCs w:val="22"/>
        </w:rPr>
      </w:pPr>
    </w:p>
    <w:p w:rsidR="00D05A62" w:rsidRPr="0009288D" w:rsidRDefault="00D05A62" w:rsidP="007A3C61">
      <w:pPr>
        <w:jc w:val="center"/>
        <w:rPr>
          <w:rFonts w:ascii="Arial-BoldMT" w:hAnsi="Arial-BoldMT" w:cs="Arial"/>
          <w:b/>
          <w:sz w:val="22"/>
          <w:szCs w:val="22"/>
        </w:rPr>
      </w:pPr>
      <w:r w:rsidRPr="0009288D">
        <w:rPr>
          <w:rFonts w:ascii="Arial-BoldMT" w:hAnsi="Arial-BoldMT" w:cs="Arial"/>
          <w:b/>
          <w:sz w:val="22"/>
          <w:szCs w:val="22"/>
        </w:rPr>
        <w:t>4. TransCon – Administração Indireta</w:t>
      </w:r>
    </w:p>
    <w:p w:rsidR="00D05A62" w:rsidRPr="0009288D" w:rsidRDefault="00D05A62" w:rsidP="007A3C61">
      <w:pPr>
        <w:jc w:val="center"/>
        <w:rPr>
          <w:rFonts w:ascii="Arial-BoldMT" w:hAnsi="Arial-BoldMT" w:cs="Arial"/>
          <w:b/>
          <w:sz w:val="22"/>
          <w:szCs w:val="22"/>
        </w:rPr>
      </w:pPr>
    </w:p>
    <w:tbl>
      <w:tblPr>
        <w:tblW w:w="0" w:type="auto"/>
        <w:tblInd w:w="-5" w:type="dxa"/>
        <w:tblLayout w:type="fixed"/>
        <w:tblLook w:val="0000"/>
      </w:tblPr>
      <w:tblGrid>
        <w:gridCol w:w="1802"/>
        <w:gridCol w:w="1701"/>
        <w:gridCol w:w="1858"/>
        <w:gridCol w:w="1695"/>
        <w:gridCol w:w="1858"/>
        <w:gridCol w:w="1623"/>
      </w:tblGrid>
      <w:tr w:rsidR="00D05A62" w:rsidRPr="0009288D">
        <w:trPr>
          <w:trHeight w:val="276"/>
        </w:trPr>
        <w:tc>
          <w:tcPr>
            <w:tcW w:w="10537" w:type="dxa"/>
            <w:gridSpan w:val="6"/>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rPr>
            </w:pPr>
            <w:r w:rsidRPr="0009288D">
              <w:rPr>
                <w:rFonts w:ascii="Arial-BoldMT" w:hAnsi="Arial-BoldMT" w:cs="Arial"/>
                <w:b/>
                <w:sz w:val="22"/>
                <w:szCs w:val="22"/>
              </w:rPr>
              <w:t>4.1. QUADRO DE PROVAS – NÍVEL MÉDIO</w:t>
            </w:r>
          </w:p>
        </w:tc>
      </w:tr>
      <w:tr w:rsidR="00D05A62" w:rsidRPr="0009288D">
        <w:trPr>
          <w:trHeight w:val="276"/>
        </w:trPr>
        <w:tc>
          <w:tcPr>
            <w:tcW w:w="180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b/>
              </w:rPr>
            </w:pPr>
            <w:r w:rsidRPr="0009288D">
              <w:rPr>
                <w:rFonts w:ascii="Arial-BoldMT" w:hAnsi="Arial-BoldMT" w:cs="Arial"/>
                <w:b/>
                <w:sz w:val="22"/>
                <w:szCs w:val="22"/>
              </w:rPr>
              <w:t>CARGO</w:t>
            </w:r>
          </w:p>
        </w:tc>
        <w:tc>
          <w:tcPr>
            <w:tcW w:w="8735"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rPr>
            </w:pPr>
            <w:r w:rsidRPr="0009288D">
              <w:rPr>
                <w:rFonts w:ascii="Arial-BoldMT" w:hAnsi="Arial-BoldMT" w:cs="Arial"/>
                <w:b/>
                <w:sz w:val="22"/>
                <w:szCs w:val="22"/>
              </w:rPr>
              <w:t>PROVA OBJETIVA – CONTEÚDOS</w:t>
            </w:r>
          </w:p>
        </w:tc>
      </w:tr>
      <w:tr w:rsidR="00D05A62" w:rsidRPr="0009288D">
        <w:trPr>
          <w:trHeight w:val="276"/>
        </w:trPr>
        <w:tc>
          <w:tcPr>
            <w:tcW w:w="1802" w:type="dxa"/>
            <w:vMerge/>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b/>
              </w:rPr>
            </w:pPr>
          </w:p>
        </w:tc>
        <w:tc>
          <w:tcPr>
            <w:tcW w:w="1701"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Língua Portuguesa</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Gerais</w:t>
            </w:r>
          </w:p>
        </w:tc>
        <w:tc>
          <w:tcPr>
            <w:tcW w:w="1695"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Legislação</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Conhecimentos Específicos</w:t>
            </w:r>
          </w:p>
        </w:tc>
        <w:tc>
          <w:tcPr>
            <w:tcW w:w="1623"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b/>
                <w:color w:val="000000"/>
                <w:spacing w:val="-2"/>
              </w:rPr>
            </w:pPr>
            <w:r w:rsidRPr="0009288D">
              <w:rPr>
                <w:rFonts w:ascii="Arial-BoldMT" w:hAnsi="Arial-BoldMT" w:cs="Arial"/>
                <w:b/>
                <w:color w:val="000000"/>
                <w:spacing w:val="-2"/>
                <w:sz w:val="22"/>
                <w:szCs w:val="22"/>
              </w:rPr>
              <w:t>PROVA ABERTA</w:t>
            </w:r>
          </w:p>
        </w:tc>
      </w:tr>
      <w:tr w:rsidR="00D05A62" w:rsidRPr="0009288D">
        <w:trPr>
          <w:trHeight w:val="276"/>
        </w:trPr>
        <w:tc>
          <w:tcPr>
            <w:tcW w:w="180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Técnico em Transporte Público e Trânsito</w:t>
            </w:r>
          </w:p>
          <w:p w:rsidR="00D05A62" w:rsidRPr="0009288D" w:rsidRDefault="00D05A62" w:rsidP="007A3C61">
            <w:pPr>
              <w:jc w:val="both"/>
              <w:rPr>
                <w:rFonts w:ascii="Arial-BoldMT" w:hAnsi="Arial-BoldMT" w:cs="Arial"/>
              </w:rPr>
            </w:pPr>
          </w:p>
        </w:tc>
        <w:tc>
          <w:tcPr>
            <w:tcW w:w="1701"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695"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5</w:t>
            </w:r>
          </w:p>
        </w:tc>
        <w:tc>
          <w:tcPr>
            <w:tcW w:w="1858"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color w:val="000000"/>
                <w:spacing w:val="-2"/>
              </w:rPr>
            </w:pP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20</w:t>
            </w:r>
          </w:p>
        </w:tc>
        <w:tc>
          <w:tcPr>
            <w:tcW w:w="1623"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color w:val="000000"/>
                <w:spacing w:val="-2"/>
              </w:rPr>
            </w:pPr>
            <w:r w:rsidRPr="0009288D">
              <w:rPr>
                <w:rFonts w:ascii="Arial-BoldMT" w:hAnsi="Arial-BoldMT" w:cs="Arial"/>
                <w:color w:val="000000"/>
                <w:spacing w:val="-2"/>
                <w:sz w:val="22"/>
                <w:szCs w:val="22"/>
              </w:rPr>
              <w:t>Tema Dissertativo</w:t>
            </w:r>
          </w:p>
          <w:p w:rsidR="00D05A62" w:rsidRPr="0009288D" w:rsidRDefault="00D05A62" w:rsidP="007A3C61">
            <w:pPr>
              <w:jc w:val="center"/>
              <w:rPr>
                <w:rFonts w:ascii="Arial-BoldMT" w:hAnsi="Arial-BoldMT" w:cs="Arial"/>
                <w:color w:val="000000"/>
                <w:spacing w:val="-2"/>
              </w:rPr>
            </w:pPr>
            <w:r w:rsidRPr="0009288D">
              <w:rPr>
                <w:rFonts w:ascii="Arial-BoldMT" w:hAnsi="Arial-BoldMT" w:cs="Arial"/>
                <w:color w:val="000000"/>
                <w:spacing w:val="-2"/>
                <w:sz w:val="22"/>
                <w:szCs w:val="22"/>
              </w:rPr>
              <w:t>(30)</w:t>
            </w:r>
          </w:p>
        </w:tc>
      </w:tr>
    </w:tbl>
    <w:p w:rsidR="00D05A62" w:rsidRPr="0009288D" w:rsidRDefault="00D05A62" w:rsidP="007A3C61">
      <w:pPr>
        <w:jc w:val="both"/>
        <w:rPr>
          <w:rFonts w:ascii="Arial-BoldMT" w:hAnsi="Arial-BoldMT" w:cs="Arial"/>
          <w:b/>
          <w:sz w:val="22"/>
          <w:szCs w:val="22"/>
        </w:rPr>
      </w:pPr>
    </w:p>
    <w:p w:rsidR="00D05A62" w:rsidRPr="0009288D" w:rsidRDefault="00D05A62" w:rsidP="007A3C61">
      <w:pPr>
        <w:pageBreakBefore/>
        <w:jc w:val="center"/>
        <w:rPr>
          <w:rFonts w:ascii="Arial-BoldMT" w:hAnsi="Arial-BoldMT" w:cs="Arial"/>
          <w:b/>
          <w:sz w:val="22"/>
          <w:szCs w:val="22"/>
        </w:rPr>
      </w:pPr>
    </w:p>
    <w:p w:rsidR="00D05A62" w:rsidRPr="0009288D" w:rsidRDefault="00D05A62" w:rsidP="007A3C61">
      <w:pPr>
        <w:jc w:val="center"/>
        <w:rPr>
          <w:rFonts w:ascii="Arial-BoldMT" w:hAnsi="Arial-BoldMT" w:cs="Arial"/>
          <w:b/>
          <w:sz w:val="22"/>
          <w:szCs w:val="22"/>
        </w:rPr>
      </w:pPr>
    </w:p>
    <w:p w:rsidR="00D05A62" w:rsidRPr="00E37E54" w:rsidRDefault="00D05A62" w:rsidP="00AF6816">
      <w:pPr>
        <w:jc w:val="center"/>
        <w:outlineLvl w:val="0"/>
        <w:rPr>
          <w:rFonts w:ascii="Arial-BoldMT" w:hAnsi="Arial-BoldMT" w:cs="Arial"/>
          <w:b/>
          <w:sz w:val="22"/>
          <w:szCs w:val="22"/>
        </w:rPr>
      </w:pPr>
      <w:r w:rsidRPr="00E37E54">
        <w:rPr>
          <w:rFonts w:ascii="Arial-BoldMT" w:hAnsi="Arial-BoldMT" w:cs="Arial"/>
          <w:b/>
          <w:sz w:val="22"/>
          <w:szCs w:val="22"/>
        </w:rPr>
        <w:t>ANEXO III</w:t>
      </w:r>
    </w:p>
    <w:p w:rsidR="00D05A62" w:rsidRPr="00E37E54" w:rsidRDefault="00D05A62" w:rsidP="007A3C61">
      <w:pPr>
        <w:jc w:val="center"/>
        <w:rPr>
          <w:rFonts w:ascii="Arial-BoldMT" w:hAnsi="Arial-BoldMT" w:cs="Arial"/>
          <w:b/>
          <w:sz w:val="22"/>
          <w:szCs w:val="22"/>
        </w:rPr>
      </w:pPr>
      <w:r w:rsidRPr="00E37E54">
        <w:rPr>
          <w:rFonts w:ascii="Arial-BoldMT" w:hAnsi="Arial-BoldMT" w:cs="Arial"/>
          <w:b/>
          <w:sz w:val="22"/>
          <w:szCs w:val="22"/>
        </w:rPr>
        <w:t>CRITÉRIOS DE AVALIAÇÃO DA PROVA ABERTA – REDAÇÃO E QUANTITATIVO DE PROVAS ABERTAS A CORRIGIR</w:t>
      </w:r>
    </w:p>
    <w:p w:rsidR="00D05A62" w:rsidRPr="0009288D" w:rsidRDefault="00D05A62" w:rsidP="007A3C61">
      <w:pPr>
        <w:jc w:val="center"/>
        <w:rPr>
          <w:rFonts w:ascii="Arial-BoldMT" w:hAnsi="Arial-BoldMT" w:cs="Arial"/>
          <w:color w:val="000000"/>
          <w:spacing w:val="-2"/>
          <w:sz w:val="22"/>
          <w:szCs w:val="22"/>
        </w:rPr>
      </w:pPr>
      <w:r w:rsidRPr="0009288D">
        <w:rPr>
          <w:rFonts w:ascii="Arial-BoldMT" w:hAnsi="Arial-BoldMT" w:cs="Arial"/>
          <w:sz w:val="22"/>
          <w:szCs w:val="22"/>
        </w:rPr>
        <w:t>Edital PMC 03/2011</w:t>
      </w:r>
      <w:r w:rsidRPr="0009288D">
        <w:rPr>
          <w:rFonts w:ascii="Arial-BoldMT" w:hAnsi="Arial-BoldMT" w:cs="Arial"/>
          <w:color w:val="000000"/>
          <w:spacing w:val="-2"/>
          <w:sz w:val="22"/>
          <w:szCs w:val="22"/>
        </w:rPr>
        <w:t>– Concurso Público – Administração Direta e Indireta</w:t>
      </w:r>
    </w:p>
    <w:p w:rsidR="00D05A62" w:rsidRPr="0009288D" w:rsidRDefault="00D05A62" w:rsidP="007A3C61">
      <w:pPr>
        <w:rPr>
          <w:rFonts w:ascii="Arial-BoldMT" w:hAnsi="Arial-BoldMT" w:cs="Arial"/>
          <w:color w:val="000000"/>
          <w:spacing w:val="-2"/>
          <w:sz w:val="22"/>
          <w:szCs w:val="22"/>
        </w:rPr>
      </w:pPr>
    </w:p>
    <w:p w:rsidR="00D05A62" w:rsidRPr="0009288D" w:rsidRDefault="00D05A62" w:rsidP="007A3C61">
      <w:pPr>
        <w:rPr>
          <w:rFonts w:ascii="Arial-BoldMT" w:hAnsi="Arial-BoldMT" w:cs="Arial"/>
          <w:color w:val="000000"/>
          <w:spacing w:val="-2"/>
          <w:sz w:val="22"/>
          <w:szCs w:val="22"/>
        </w:rPr>
      </w:pPr>
      <w:r w:rsidRPr="0009288D">
        <w:rPr>
          <w:rFonts w:ascii="Arial-BoldMT" w:hAnsi="Arial-BoldMT" w:cs="Arial"/>
          <w:color w:val="000000"/>
          <w:spacing w:val="-2"/>
          <w:sz w:val="22"/>
          <w:szCs w:val="22"/>
        </w:rPr>
        <w:t>a) Critérios de avaliação da prova aberta – Nível Médio</w:t>
      </w:r>
    </w:p>
    <w:p w:rsidR="00D05A62" w:rsidRPr="0009288D" w:rsidRDefault="00D05A62" w:rsidP="007A3C61">
      <w:pPr>
        <w:jc w:val="center"/>
        <w:rPr>
          <w:rFonts w:ascii="Arial-BoldMT" w:hAnsi="Arial-BoldMT" w:cs="Arial"/>
          <w:sz w:val="22"/>
          <w:szCs w:val="22"/>
        </w:rPr>
      </w:pPr>
    </w:p>
    <w:tbl>
      <w:tblPr>
        <w:tblW w:w="0" w:type="auto"/>
        <w:tblInd w:w="-5" w:type="dxa"/>
        <w:tblLayout w:type="fixed"/>
        <w:tblLook w:val="0000"/>
      </w:tblPr>
      <w:tblGrid>
        <w:gridCol w:w="5282"/>
        <w:gridCol w:w="5179"/>
      </w:tblGrid>
      <w:tr w:rsidR="00D05A62" w:rsidRPr="0009288D">
        <w:trPr>
          <w:trHeight w:val="276"/>
        </w:trPr>
        <w:tc>
          <w:tcPr>
            <w:tcW w:w="5282"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Aspectos Avaliados</w:t>
            </w:r>
          </w:p>
        </w:tc>
        <w:tc>
          <w:tcPr>
            <w:tcW w:w="517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Total de Pontos</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Pontuação, ortografia, acentuação gráfica e morfossintaxe (correção lingüística)</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08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Propriedade vocabular</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Organização adequada de parágrafos</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Adequação no uso dos articuladores</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Argumentação coerente das idéias e informatividade</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6,0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Pertinência ao tema proposto</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w:t>
            </w:r>
          </w:p>
        </w:tc>
      </w:tr>
    </w:tbl>
    <w:p w:rsidR="00D05A62" w:rsidRPr="0009288D" w:rsidRDefault="00D05A62" w:rsidP="007A3C61">
      <w:pPr>
        <w:jc w:val="both"/>
        <w:rPr>
          <w:rFonts w:ascii="Arial-BoldMT" w:hAnsi="Arial-BoldMT"/>
          <w:sz w:val="22"/>
          <w:szCs w:val="22"/>
        </w:rPr>
      </w:pPr>
    </w:p>
    <w:p w:rsidR="00D05A62" w:rsidRPr="0009288D" w:rsidRDefault="00D05A62" w:rsidP="007A3C61">
      <w:pPr>
        <w:jc w:val="both"/>
        <w:rPr>
          <w:rFonts w:ascii="Arial-BoldMT" w:hAnsi="Arial-BoldMT" w:cs="Arial"/>
          <w:sz w:val="22"/>
          <w:szCs w:val="22"/>
        </w:rPr>
      </w:pPr>
      <w:r w:rsidRPr="0009288D">
        <w:rPr>
          <w:rFonts w:ascii="Arial-BoldMT" w:hAnsi="Arial-BoldMT" w:cs="Arial"/>
          <w:sz w:val="22"/>
          <w:szCs w:val="22"/>
        </w:rPr>
        <w:t>b) Critérios de avaliação da prova aberta – Nível Superior</w:t>
      </w:r>
    </w:p>
    <w:p w:rsidR="00D05A62" w:rsidRPr="0009288D" w:rsidRDefault="00D05A62" w:rsidP="007A3C61">
      <w:pPr>
        <w:jc w:val="both"/>
        <w:rPr>
          <w:rFonts w:ascii="Arial-BoldMT" w:hAnsi="Arial-BoldMT" w:cs="Arial"/>
          <w:sz w:val="22"/>
          <w:szCs w:val="22"/>
        </w:rPr>
      </w:pPr>
    </w:p>
    <w:tbl>
      <w:tblPr>
        <w:tblW w:w="0" w:type="auto"/>
        <w:tblInd w:w="-5" w:type="dxa"/>
        <w:tblLayout w:type="fixed"/>
        <w:tblLook w:val="0000"/>
      </w:tblPr>
      <w:tblGrid>
        <w:gridCol w:w="5282"/>
        <w:gridCol w:w="5179"/>
      </w:tblGrid>
      <w:tr w:rsidR="00D05A62" w:rsidRPr="0009288D">
        <w:trPr>
          <w:trHeight w:val="276"/>
        </w:trPr>
        <w:tc>
          <w:tcPr>
            <w:tcW w:w="5282"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Aspectos Avaliados</w:t>
            </w:r>
          </w:p>
        </w:tc>
        <w:tc>
          <w:tcPr>
            <w:tcW w:w="517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Total de Pontos</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Pontuação, ortografia, acentuação gráfica e morfossintaxe (correção lingüística)</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08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Propriedade vocabular</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Organização adequada de parágrafos</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Adequação no uso dos articuladores</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Argumentação coerente das idéias e informatividade</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6,0 pontos (0,5 pts por erro)</w:t>
            </w:r>
          </w:p>
        </w:tc>
      </w:tr>
      <w:tr w:rsidR="00D05A62" w:rsidRPr="0009288D">
        <w:trPr>
          <w:trHeight w:val="276"/>
        </w:trPr>
        <w:tc>
          <w:tcPr>
            <w:tcW w:w="5282"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Pertinência ao tema proposto</w:t>
            </w:r>
          </w:p>
        </w:tc>
        <w:tc>
          <w:tcPr>
            <w:tcW w:w="5179"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Até 4,0 pontos</w:t>
            </w:r>
          </w:p>
        </w:tc>
      </w:tr>
    </w:tbl>
    <w:p w:rsidR="00D05A62" w:rsidRPr="0009288D" w:rsidRDefault="00D05A62" w:rsidP="007A3C61">
      <w:pPr>
        <w:jc w:val="both"/>
        <w:rPr>
          <w:rFonts w:ascii="Arial-BoldMT" w:hAnsi="Arial-BoldMT" w:cs="Arial"/>
          <w:sz w:val="22"/>
          <w:szCs w:val="22"/>
        </w:rPr>
      </w:pPr>
    </w:p>
    <w:p w:rsidR="00D05A62" w:rsidRPr="0009288D" w:rsidRDefault="00D05A62" w:rsidP="007A3C61">
      <w:pPr>
        <w:jc w:val="both"/>
        <w:rPr>
          <w:rFonts w:ascii="Arial-BoldMT" w:hAnsi="Arial-BoldMT" w:cs="Arial"/>
          <w:sz w:val="22"/>
          <w:szCs w:val="22"/>
        </w:rPr>
      </w:pPr>
      <w:r w:rsidRPr="0009288D">
        <w:rPr>
          <w:rFonts w:ascii="Arial-BoldMT" w:hAnsi="Arial-BoldMT" w:cs="Arial"/>
          <w:sz w:val="22"/>
          <w:szCs w:val="22"/>
        </w:rPr>
        <w:t>c) Quantitativo de provas abertas a corrigir</w:t>
      </w:r>
    </w:p>
    <w:p w:rsidR="00D05A62" w:rsidRPr="0009288D" w:rsidRDefault="00D05A62" w:rsidP="007A3C61">
      <w:pPr>
        <w:jc w:val="both"/>
        <w:rPr>
          <w:rFonts w:ascii="Arial-BoldMT" w:hAnsi="Arial-BoldMT" w:cs="Arial"/>
          <w:sz w:val="22"/>
          <w:szCs w:val="22"/>
        </w:rPr>
      </w:pPr>
    </w:p>
    <w:p w:rsidR="00D05A62" w:rsidRPr="0009288D" w:rsidRDefault="00D05A62" w:rsidP="007A3C61">
      <w:pPr>
        <w:numPr>
          <w:ilvl w:val="0"/>
          <w:numId w:val="1"/>
        </w:numPr>
        <w:ind w:left="720" w:hanging="360"/>
        <w:jc w:val="both"/>
        <w:rPr>
          <w:rFonts w:ascii="Arial-BoldMT" w:hAnsi="Arial-BoldMT" w:cs="Arial"/>
          <w:b/>
          <w:sz w:val="22"/>
          <w:szCs w:val="22"/>
        </w:rPr>
      </w:pPr>
      <w:r w:rsidRPr="0009288D">
        <w:rPr>
          <w:rFonts w:ascii="Arial-BoldMT" w:hAnsi="Arial-BoldMT" w:cs="Arial"/>
          <w:b/>
          <w:sz w:val="22"/>
          <w:szCs w:val="22"/>
        </w:rPr>
        <w:t>ADMINISTRAÇÃO – Administração Direta</w:t>
      </w:r>
    </w:p>
    <w:p w:rsidR="00D05A62" w:rsidRPr="0009288D" w:rsidRDefault="00D05A62" w:rsidP="007A3C61">
      <w:pPr>
        <w:ind w:left="360"/>
        <w:jc w:val="both"/>
        <w:rPr>
          <w:rFonts w:ascii="Arial-BoldMT" w:hAnsi="Arial-BoldMT" w:cs="Arial"/>
          <w:b/>
          <w:sz w:val="22"/>
          <w:szCs w:val="22"/>
        </w:rPr>
      </w:pPr>
    </w:p>
    <w:tbl>
      <w:tblPr>
        <w:tblW w:w="10461" w:type="dxa"/>
        <w:tblInd w:w="-5" w:type="dxa"/>
        <w:tblLayout w:type="fixed"/>
        <w:tblLook w:val="0000"/>
      </w:tblPr>
      <w:tblGrid>
        <w:gridCol w:w="3559"/>
        <w:gridCol w:w="3446"/>
        <w:gridCol w:w="3456"/>
      </w:tblGrid>
      <w:tr w:rsidR="00D05A62" w:rsidRPr="0009288D">
        <w:trPr>
          <w:trHeight w:val="276"/>
        </w:trPr>
        <w:tc>
          <w:tcPr>
            <w:tcW w:w="3559"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CARGO</w:t>
            </w:r>
          </w:p>
        </w:tc>
        <w:tc>
          <w:tcPr>
            <w:tcW w:w="344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VAGAS OFERTADAS</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PROVAS A CORRIGIR</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Arquiteto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5</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30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Assistente Social</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5</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100</w:t>
            </w:r>
          </w:p>
        </w:tc>
      </w:tr>
      <w:tr w:rsidR="00D05A62" w:rsidRPr="0009288D">
        <w:trPr>
          <w:trHeight w:val="253"/>
        </w:trPr>
        <w:tc>
          <w:tcPr>
            <w:tcW w:w="3559" w:type="dxa"/>
            <w:tcBorders>
              <w:top w:val="single" w:sz="4" w:space="0" w:color="000000"/>
              <w:left w:val="single" w:sz="4" w:space="0" w:color="000000"/>
              <w:bottom w:val="single" w:sz="4" w:space="0" w:color="000000"/>
            </w:tcBorders>
          </w:tcPr>
          <w:p w:rsidR="00D05A62" w:rsidRPr="0009288D" w:rsidRDefault="00D05A62" w:rsidP="00AE118A">
            <w:pPr>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(Civil)</w:t>
            </w:r>
          </w:p>
        </w:tc>
        <w:tc>
          <w:tcPr>
            <w:tcW w:w="3446" w:type="dxa"/>
            <w:tcBorders>
              <w:top w:val="single" w:sz="4" w:space="0" w:color="000000"/>
              <w:left w:val="single" w:sz="4" w:space="0" w:color="000000"/>
              <w:bottom w:val="single" w:sz="4" w:space="0" w:color="000000"/>
            </w:tcBorders>
          </w:tcPr>
          <w:p w:rsidR="00D05A62" w:rsidRPr="00E37E54" w:rsidRDefault="00D05A62" w:rsidP="00AE118A">
            <w:pPr>
              <w:snapToGrid w:val="0"/>
              <w:jc w:val="center"/>
              <w:rPr>
                <w:rFonts w:ascii="Arial-BoldMT" w:hAnsi="Arial-BoldMT" w:cs="Arial"/>
              </w:rPr>
            </w:pPr>
            <w:r>
              <w:rPr>
                <w:rFonts w:ascii="Arial-BoldMT" w:hAnsi="Arial-BoldMT" w:cs="Arial"/>
                <w:sz w:val="22"/>
                <w:szCs w:val="22"/>
              </w:rPr>
              <w:t>5</w:t>
            </w:r>
          </w:p>
        </w:tc>
        <w:tc>
          <w:tcPr>
            <w:tcW w:w="3456" w:type="dxa"/>
            <w:tcBorders>
              <w:top w:val="single" w:sz="4" w:space="0" w:color="000000"/>
              <w:left w:val="single" w:sz="4" w:space="0" w:color="000000"/>
              <w:bottom w:val="single" w:sz="4" w:space="0" w:color="000000"/>
              <w:right w:val="single" w:sz="4" w:space="0" w:color="000000"/>
            </w:tcBorders>
          </w:tcPr>
          <w:p w:rsidR="00D05A62" w:rsidRPr="00E37E54" w:rsidRDefault="00D05A62" w:rsidP="00AE118A">
            <w:pPr>
              <w:snapToGrid w:val="0"/>
              <w:jc w:val="center"/>
              <w:rPr>
                <w:rFonts w:ascii="Arial-BoldMT" w:hAnsi="Arial-BoldMT" w:cs="Arial"/>
              </w:rPr>
            </w:pPr>
            <w:r>
              <w:rPr>
                <w:rFonts w:ascii="Arial-BoldMT" w:hAnsi="Arial-BoldMT" w:cs="Arial"/>
                <w:sz w:val="22"/>
                <w:szCs w:val="22"/>
              </w:rPr>
              <w:t>3</w:t>
            </w:r>
            <w:r w:rsidRPr="00E37E54">
              <w:rPr>
                <w:rFonts w:ascii="Arial-BoldMT" w:hAnsi="Arial-BoldMT" w:cs="Arial"/>
                <w:sz w:val="22"/>
                <w:szCs w:val="22"/>
              </w:rPr>
              <w:t>0</w:t>
            </w:r>
          </w:p>
        </w:tc>
      </w:tr>
      <w:tr w:rsidR="00D05A62" w:rsidRPr="0009288D">
        <w:trPr>
          <w:trHeight w:val="253"/>
        </w:trPr>
        <w:tc>
          <w:tcPr>
            <w:tcW w:w="3559" w:type="dxa"/>
            <w:tcBorders>
              <w:top w:val="single" w:sz="4" w:space="0" w:color="000000"/>
              <w:left w:val="single" w:sz="4" w:space="0" w:color="000000"/>
              <w:bottom w:val="single" w:sz="4" w:space="0" w:color="000000"/>
            </w:tcBorders>
          </w:tcPr>
          <w:p w:rsidR="00D05A62" w:rsidRPr="0009288D" w:rsidRDefault="00D05A62" w:rsidP="00AE118A">
            <w:pPr>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(Quimico)</w:t>
            </w:r>
          </w:p>
        </w:tc>
        <w:tc>
          <w:tcPr>
            <w:tcW w:w="3446" w:type="dxa"/>
            <w:tcBorders>
              <w:top w:val="single" w:sz="4" w:space="0" w:color="000000"/>
              <w:left w:val="single" w:sz="4" w:space="0" w:color="000000"/>
              <w:bottom w:val="single" w:sz="4" w:space="0" w:color="000000"/>
            </w:tcBorders>
          </w:tcPr>
          <w:p w:rsidR="00D05A62" w:rsidRPr="00E37E54" w:rsidRDefault="00D05A62" w:rsidP="00AE118A">
            <w:pPr>
              <w:snapToGrid w:val="0"/>
              <w:jc w:val="center"/>
              <w:rPr>
                <w:rFonts w:ascii="Arial-BoldMT" w:hAnsi="Arial-BoldMT" w:cs="Arial"/>
              </w:rPr>
            </w:pPr>
            <w:r>
              <w:rPr>
                <w:rFonts w:ascii="Arial-BoldMT" w:hAnsi="Arial-BoldMT" w:cs="Arial"/>
                <w:sz w:val="22"/>
                <w:szCs w:val="22"/>
              </w:rPr>
              <w:t>1</w:t>
            </w:r>
          </w:p>
        </w:tc>
        <w:tc>
          <w:tcPr>
            <w:tcW w:w="3456" w:type="dxa"/>
            <w:tcBorders>
              <w:top w:val="single" w:sz="4" w:space="0" w:color="000000"/>
              <w:left w:val="single" w:sz="4" w:space="0" w:color="000000"/>
              <w:bottom w:val="single" w:sz="4" w:space="0" w:color="000000"/>
              <w:right w:val="single" w:sz="4" w:space="0" w:color="000000"/>
            </w:tcBorders>
          </w:tcPr>
          <w:p w:rsidR="00D05A62" w:rsidRPr="00E37E54" w:rsidRDefault="00D05A62" w:rsidP="00AE118A">
            <w:pPr>
              <w:snapToGrid w:val="0"/>
              <w:jc w:val="center"/>
              <w:rPr>
                <w:rFonts w:ascii="Arial-BoldMT" w:hAnsi="Arial-BoldMT" w:cs="Arial"/>
              </w:rPr>
            </w:pPr>
            <w:r>
              <w:rPr>
                <w:rFonts w:ascii="Arial-BoldMT" w:hAnsi="Arial-BoldMT" w:cs="Arial"/>
                <w:sz w:val="22"/>
                <w:szCs w:val="22"/>
              </w:rPr>
              <w:t>1</w:t>
            </w:r>
            <w:r w:rsidRPr="00E37E54">
              <w:rPr>
                <w:rFonts w:ascii="Arial-BoldMT" w:hAnsi="Arial-BoldMT" w:cs="Arial"/>
                <w:sz w:val="22"/>
                <w:szCs w:val="22"/>
              </w:rPr>
              <w:t>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(Seg. Trabalho)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Pr>
                <w:rFonts w:ascii="Arial-BoldMT" w:hAnsi="Arial-BoldMT" w:cs="Arial"/>
                <w:sz w:val="22"/>
                <w:szCs w:val="22"/>
              </w:rPr>
              <w:t>1</w:t>
            </w:r>
            <w:r w:rsidRPr="00E37E54">
              <w:rPr>
                <w:rFonts w:ascii="Arial-BoldMT" w:hAnsi="Arial-BoldMT" w:cs="Arial"/>
                <w:sz w:val="22"/>
                <w:szCs w:val="22"/>
              </w:rPr>
              <w:t>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Fiscal de Atividades Urbanas</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Pr>
                <w:rFonts w:ascii="Arial-BoldMT" w:hAnsi="Arial-BoldMT" w:cs="Arial"/>
                <w:sz w:val="22"/>
                <w:szCs w:val="22"/>
              </w:rPr>
              <w:t>3</w:t>
            </w:r>
            <w:r w:rsidRPr="00E37E54">
              <w:rPr>
                <w:rFonts w:ascii="Arial-BoldMT" w:hAnsi="Arial-BoldMT" w:cs="Arial"/>
                <w:sz w:val="22"/>
                <w:szCs w:val="22"/>
              </w:rPr>
              <w:t>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Técnico de Segurança do Trabalho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2</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20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Geógrafo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Psicólogo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5</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100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Médico do trabalho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snapToGrid w:val="0"/>
              <w:jc w:val="center"/>
              <w:rPr>
                <w:rFonts w:ascii="Arial-BoldMT" w:hAnsi="Arial-BoldMT" w:cs="Arial"/>
              </w:rPr>
            </w:pPr>
            <w:r w:rsidRPr="00E37E54">
              <w:rPr>
                <w:rFonts w:ascii="Arial-BoldMT" w:hAnsi="Arial-BoldMT" w:cs="Arial"/>
                <w:sz w:val="22"/>
                <w:szCs w:val="22"/>
              </w:rPr>
              <w:t>20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TOTAL</w:t>
            </w:r>
          </w:p>
        </w:tc>
        <w:tc>
          <w:tcPr>
            <w:tcW w:w="3446"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center"/>
              <w:rPr>
                <w:rFonts w:ascii="Arial-BoldMT" w:hAnsi="Arial-BoldMT" w:cs="Arial"/>
              </w:rPr>
            </w:pPr>
            <w:r>
              <w:rPr>
                <w:rFonts w:ascii="Arial-BoldMT" w:hAnsi="Arial-BoldMT" w:cs="Arial"/>
                <w:sz w:val="22"/>
                <w:szCs w:val="22"/>
              </w:rPr>
              <w:t>27</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snapToGrid w:val="0"/>
              <w:jc w:val="center"/>
              <w:rPr>
                <w:rFonts w:ascii="Arial-BoldMT" w:hAnsi="Arial-BoldMT" w:cs="Arial"/>
              </w:rPr>
            </w:pPr>
            <w:r>
              <w:rPr>
                <w:rFonts w:ascii="Arial-BoldMT" w:hAnsi="Arial-BoldMT" w:cs="Arial"/>
                <w:sz w:val="22"/>
                <w:szCs w:val="22"/>
              </w:rPr>
              <w:t>360</w:t>
            </w:r>
          </w:p>
        </w:tc>
      </w:tr>
    </w:tbl>
    <w:p w:rsidR="00D05A62" w:rsidRPr="0009288D" w:rsidRDefault="00D05A62" w:rsidP="007A3C61">
      <w:pPr>
        <w:jc w:val="both"/>
        <w:rPr>
          <w:rFonts w:ascii="Arial-BoldMT" w:hAnsi="Arial-BoldMT" w:cs="Arial"/>
          <w:sz w:val="22"/>
          <w:szCs w:val="22"/>
        </w:rPr>
      </w:pPr>
    </w:p>
    <w:p w:rsidR="00D05A62" w:rsidRDefault="00D05A62" w:rsidP="00D524F2">
      <w:pPr>
        <w:numPr>
          <w:ilvl w:val="0"/>
          <w:numId w:val="1"/>
        </w:numPr>
        <w:ind w:left="720" w:hanging="360"/>
        <w:jc w:val="both"/>
        <w:rPr>
          <w:rFonts w:ascii="Arial-BoldMT" w:hAnsi="Arial-BoldMT" w:cs="Arial"/>
          <w:b/>
          <w:sz w:val="22"/>
          <w:szCs w:val="22"/>
        </w:rPr>
      </w:pPr>
      <w:r w:rsidRPr="0009288D">
        <w:rPr>
          <w:rFonts w:ascii="Arial-BoldMT" w:hAnsi="Arial-BoldMT" w:cs="Arial"/>
          <w:b/>
          <w:sz w:val="22"/>
          <w:szCs w:val="22"/>
        </w:rPr>
        <w:t>EDUCAÇÃO – Administração Direta</w:t>
      </w:r>
    </w:p>
    <w:tbl>
      <w:tblPr>
        <w:tblW w:w="10461" w:type="dxa"/>
        <w:tblInd w:w="-5" w:type="dxa"/>
        <w:tblLayout w:type="fixed"/>
        <w:tblLook w:val="0000"/>
      </w:tblPr>
      <w:tblGrid>
        <w:gridCol w:w="3559"/>
        <w:gridCol w:w="3446"/>
        <w:gridCol w:w="3456"/>
      </w:tblGrid>
      <w:tr w:rsidR="00D05A62" w:rsidRPr="0009288D">
        <w:trPr>
          <w:trHeight w:val="276"/>
        </w:trPr>
        <w:tc>
          <w:tcPr>
            <w:tcW w:w="3559"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CARGO</w:t>
            </w:r>
          </w:p>
        </w:tc>
        <w:tc>
          <w:tcPr>
            <w:tcW w:w="344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VAGAS OFERTADAS</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PROVAS A CORRIGIR</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Assistente de Gestão Educacional</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FB5A30">
            <w:pPr>
              <w:snapToGrid w:val="0"/>
              <w:jc w:val="center"/>
              <w:rPr>
                <w:rFonts w:ascii="Arial-BoldMT" w:hAnsi="Arial-BoldMT" w:cs="Arial"/>
                <w:spacing w:val="-2"/>
              </w:rPr>
            </w:pPr>
            <w:r w:rsidRPr="00E37E54">
              <w:rPr>
                <w:rFonts w:ascii="Arial-BoldMT" w:hAnsi="Arial-BoldMT" w:cs="Arial"/>
                <w:spacing w:val="-2"/>
                <w:sz w:val="22"/>
                <w:szCs w:val="22"/>
              </w:rPr>
              <w:t>7</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E37E54">
            <w:pPr>
              <w:snapToGrid w:val="0"/>
              <w:jc w:val="center"/>
              <w:rPr>
                <w:rFonts w:ascii="Arial-BoldMT" w:hAnsi="Arial-BoldMT" w:cs="Arial"/>
              </w:rPr>
            </w:pPr>
            <w:r w:rsidRPr="00E37E54">
              <w:rPr>
                <w:rFonts w:ascii="Arial-BoldMT" w:hAnsi="Arial-BoldMT" w:cs="Arial"/>
                <w:sz w:val="22"/>
                <w:szCs w:val="22"/>
              </w:rPr>
              <w:t>50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Analista de Gestão Educacional</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FB5A30">
            <w:pPr>
              <w:snapToGrid w:val="0"/>
              <w:jc w:val="center"/>
              <w:rPr>
                <w:rFonts w:ascii="Arial-BoldMT" w:hAnsi="Arial-BoldMT" w:cs="Arial"/>
                <w:spacing w:val="-2"/>
              </w:rPr>
            </w:pPr>
            <w:r w:rsidRPr="00E37E54">
              <w:rPr>
                <w:rFonts w:ascii="Arial-BoldMT" w:hAnsi="Arial-BoldMT" w:cs="Arial"/>
                <w:spacing w:val="-2"/>
                <w:sz w:val="22"/>
                <w:szCs w:val="22"/>
              </w:rPr>
              <w:t>7</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E37E54">
            <w:pPr>
              <w:snapToGrid w:val="0"/>
              <w:jc w:val="center"/>
              <w:rPr>
                <w:rFonts w:ascii="Arial-BoldMT" w:hAnsi="Arial-BoldMT" w:cs="Arial"/>
                <w:spacing w:val="-2"/>
              </w:rPr>
            </w:pPr>
            <w:r>
              <w:rPr>
                <w:rFonts w:ascii="Arial-BoldMT" w:hAnsi="Arial-BoldMT" w:cs="Arial"/>
                <w:spacing w:val="-2"/>
                <w:sz w:val="22"/>
                <w:szCs w:val="22"/>
              </w:rPr>
              <w:t>7</w:t>
            </w:r>
            <w:r w:rsidRPr="00E37E54">
              <w:rPr>
                <w:rFonts w:ascii="Arial-BoldMT" w:hAnsi="Arial-BoldMT" w:cs="Arial"/>
                <w:spacing w:val="-2"/>
                <w:sz w:val="22"/>
                <w:szCs w:val="22"/>
              </w:rPr>
              <w:t>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snapToGrid w:val="0"/>
              <w:jc w:val="both"/>
              <w:rPr>
                <w:rFonts w:ascii="Arial-BoldMT" w:hAnsi="Arial-BoldMT" w:cs="Arial"/>
              </w:rPr>
            </w:pPr>
            <w:r w:rsidRPr="0009288D">
              <w:rPr>
                <w:rFonts w:ascii="Arial-BoldMT" w:hAnsi="Arial-BoldMT" w:cs="Arial"/>
                <w:sz w:val="22"/>
                <w:szCs w:val="22"/>
              </w:rPr>
              <w:t>TOTAL</w:t>
            </w:r>
          </w:p>
        </w:tc>
        <w:tc>
          <w:tcPr>
            <w:tcW w:w="3446" w:type="dxa"/>
            <w:vMerge w:val="restart"/>
            <w:tcBorders>
              <w:top w:val="single" w:sz="4" w:space="0" w:color="000000"/>
              <w:left w:val="single" w:sz="4" w:space="0" w:color="000000"/>
              <w:bottom w:val="single" w:sz="4" w:space="0" w:color="000000"/>
            </w:tcBorders>
          </w:tcPr>
          <w:p w:rsidR="00D05A62" w:rsidRPr="0009288D" w:rsidRDefault="00D05A62" w:rsidP="00E37E54">
            <w:pPr>
              <w:snapToGrid w:val="0"/>
              <w:jc w:val="center"/>
              <w:rPr>
                <w:rFonts w:ascii="Arial-BoldMT" w:hAnsi="Arial-BoldMT" w:cs="Arial"/>
              </w:rPr>
            </w:pPr>
            <w:r>
              <w:rPr>
                <w:rFonts w:ascii="Arial-BoldMT" w:hAnsi="Arial-BoldMT" w:cs="Arial"/>
                <w:sz w:val="22"/>
                <w:szCs w:val="22"/>
              </w:rPr>
              <w:t>14</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E37E54">
            <w:pPr>
              <w:snapToGrid w:val="0"/>
              <w:jc w:val="center"/>
              <w:rPr>
                <w:rFonts w:ascii="Arial-BoldMT" w:hAnsi="Arial-BoldMT" w:cs="Arial"/>
              </w:rPr>
            </w:pPr>
            <w:r>
              <w:rPr>
                <w:rFonts w:ascii="Arial-BoldMT" w:hAnsi="Arial-BoldMT" w:cs="Arial"/>
                <w:sz w:val="22"/>
                <w:szCs w:val="22"/>
              </w:rPr>
              <w:t>120</w:t>
            </w:r>
          </w:p>
        </w:tc>
      </w:tr>
    </w:tbl>
    <w:p w:rsidR="00D05A62" w:rsidRPr="0009288D" w:rsidRDefault="00D05A62" w:rsidP="007A3C61">
      <w:pPr>
        <w:jc w:val="both"/>
        <w:rPr>
          <w:rFonts w:ascii="Arial-BoldMT" w:hAnsi="Arial-BoldMT"/>
          <w:sz w:val="22"/>
          <w:szCs w:val="22"/>
        </w:rPr>
      </w:pPr>
    </w:p>
    <w:p w:rsidR="00D05A62" w:rsidRPr="0009288D" w:rsidRDefault="00D05A62" w:rsidP="007A3C61">
      <w:pPr>
        <w:numPr>
          <w:ilvl w:val="0"/>
          <w:numId w:val="1"/>
        </w:numPr>
        <w:tabs>
          <w:tab w:val="left" w:pos="1080"/>
          <w:tab w:val="left" w:pos="1260"/>
        </w:tabs>
        <w:ind w:left="720" w:hanging="360"/>
        <w:jc w:val="both"/>
        <w:rPr>
          <w:rFonts w:ascii="Arial-BoldMT" w:hAnsi="Arial-BoldMT" w:cs="Arial"/>
          <w:b/>
          <w:sz w:val="22"/>
          <w:szCs w:val="22"/>
        </w:rPr>
      </w:pPr>
      <w:r w:rsidRPr="0009288D">
        <w:rPr>
          <w:rFonts w:ascii="Arial-BoldMT" w:hAnsi="Arial-BoldMT" w:cs="Arial"/>
          <w:b/>
          <w:sz w:val="22"/>
          <w:szCs w:val="22"/>
        </w:rPr>
        <w:t>ConParq – Administração Indireta</w:t>
      </w:r>
    </w:p>
    <w:p w:rsidR="00D05A62" w:rsidRPr="0009288D" w:rsidRDefault="00D05A62" w:rsidP="007A3C61">
      <w:pPr>
        <w:tabs>
          <w:tab w:val="left" w:pos="360"/>
          <w:tab w:val="left" w:pos="540"/>
        </w:tabs>
        <w:jc w:val="both"/>
        <w:rPr>
          <w:rFonts w:ascii="Arial-BoldMT" w:hAnsi="Arial-BoldMT" w:cs="Arial"/>
          <w:b/>
          <w:sz w:val="22"/>
          <w:szCs w:val="22"/>
        </w:rPr>
      </w:pPr>
    </w:p>
    <w:tbl>
      <w:tblPr>
        <w:tblW w:w="0" w:type="auto"/>
        <w:tblInd w:w="-5" w:type="dxa"/>
        <w:tblLayout w:type="fixed"/>
        <w:tblLook w:val="0000"/>
      </w:tblPr>
      <w:tblGrid>
        <w:gridCol w:w="3559"/>
        <w:gridCol w:w="3446"/>
        <w:gridCol w:w="3456"/>
      </w:tblGrid>
      <w:tr w:rsidR="00D05A62" w:rsidRPr="0009288D">
        <w:trPr>
          <w:trHeight w:val="276"/>
        </w:trPr>
        <w:tc>
          <w:tcPr>
            <w:tcW w:w="3559"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CARGO</w:t>
            </w:r>
          </w:p>
        </w:tc>
        <w:tc>
          <w:tcPr>
            <w:tcW w:w="344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VAGAS OFERTADAS</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PROVAS A CORRIGIR</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Arquiteto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20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w:t>
            </w:r>
            <w:r w:rsidRPr="000E4796">
              <w:rPr>
                <w:rFonts w:ascii="Arial-BoldMT" w:hAnsi="Arial-BoldMT" w:cs="Arial"/>
                <w:sz w:val="22"/>
                <w:szCs w:val="22"/>
              </w:rPr>
              <w:t>(Florestal)</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20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Geógrafo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1</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20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TOTAL</w:t>
            </w:r>
          </w:p>
        </w:tc>
        <w:tc>
          <w:tcPr>
            <w:tcW w:w="3446" w:type="dxa"/>
            <w:vMerge w:val="restart"/>
            <w:tcBorders>
              <w:top w:val="single" w:sz="4" w:space="0" w:color="000000"/>
              <w:left w:val="single" w:sz="4" w:space="0" w:color="000000"/>
              <w:bottom w:val="single" w:sz="4" w:space="0" w:color="000000"/>
            </w:tcBorders>
          </w:tcPr>
          <w:p w:rsidR="00D05A62" w:rsidRPr="0009288D" w:rsidRDefault="00D05A62" w:rsidP="00E37E54">
            <w:pPr>
              <w:tabs>
                <w:tab w:val="left" w:pos="360"/>
                <w:tab w:val="left" w:pos="540"/>
              </w:tabs>
              <w:snapToGrid w:val="0"/>
              <w:jc w:val="center"/>
              <w:rPr>
                <w:rFonts w:ascii="Arial-BoldMT" w:hAnsi="Arial-BoldMT" w:cs="Arial"/>
              </w:rPr>
            </w:pPr>
            <w:r>
              <w:rPr>
                <w:rFonts w:ascii="Arial-BoldMT" w:hAnsi="Arial-BoldMT" w:cs="Arial"/>
                <w:sz w:val="22"/>
                <w:szCs w:val="22"/>
              </w:rPr>
              <w:t>3</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E37E54">
            <w:pPr>
              <w:tabs>
                <w:tab w:val="left" w:pos="360"/>
                <w:tab w:val="left" w:pos="540"/>
              </w:tabs>
              <w:snapToGrid w:val="0"/>
              <w:jc w:val="center"/>
              <w:rPr>
                <w:rFonts w:ascii="Arial-BoldMT" w:hAnsi="Arial-BoldMT" w:cs="Arial"/>
              </w:rPr>
            </w:pPr>
            <w:r>
              <w:rPr>
                <w:rFonts w:ascii="Arial-BoldMT" w:hAnsi="Arial-BoldMT" w:cs="Arial"/>
                <w:sz w:val="22"/>
                <w:szCs w:val="22"/>
              </w:rPr>
              <w:t>60</w:t>
            </w:r>
          </w:p>
        </w:tc>
      </w:tr>
    </w:tbl>
    <w:p w:rsidR="00D05A62" w:rsidRPr="0009288D" w:rsidRDefault="00D05A62" w:rsidP="007A3C61">
      <w:pPr>
        <w:tabs>
          <w:tab w:val="left" w:pos="360"/>
          <w:tab w:val="left" w:pos="540"/>
        </w:tabs>
        <w:jc w:val="both"/>
        <w:rPr>
          <w:rFonts w:ascii="Arial-BoldMT" w:hAnsi="Arial-BoldMT"/>
          <w:sz w:val="22"/>
          <w:szCs w:val="22"/>
        </w:rPr>
      </w:pPr>
    </w:p>
    <w:p w:rsidR="00D05A62" w:rsidRPr="0009288D" w:rsidRDefault="00D05A62" w:rsidP="007A3C61">
      <w:pPr>
        <w:tabs>
          <w:tab w:val="left" w:pos="360"/>
          <w:tab w:val="left" w:pos="540"/>
        </w:tabs>
        <w:jc w:val="both"/>
        <w:rPr>
          <w:rFonts w:ascii="Arial-BoldMT" w:hAnsi="Arial-BoldMT" w:cs="Arial"/>
          <w:b/>
          <w:sz w:val="22"/>
          <w:szCs w:val="22"/>
        </w:rPr>
      </w:pPr>
    </w:p>
    <w:p w:rsidR="00D05A62" w:rsidRPr="0009288D" w:rsidRDefault="00D05A62" w:rsidP="007A3C61">
      <w:pPr>
        <w:numPr>
          <w:ilvl w:val="0"/>
          <w:numId w:val="1"/>
        </w:numPr>
        <w:tabs>
          <w:tab w:val="left" w:pos="1080"/>
          <w:tab w:val="left" w:pos="1260"/>
        </w:tabs>
        <w:ind w:left="720" w:hanging="360"/>
        <w:jc w:val="both"/>
        <w:rPr>
          <w:rFonts w:ascii="Arial-BoldMT" w:hAnsi="Arial-BoldMT" w:cs="Arial"/>
          <w:b/>
          <w:sz w:val="22"/>
          <w:szCs w:val="22"/>
        </w:rPr>
      </w:pPr>
      <w:r w:rsidRPr="0009288D">
        <w:rPr>
          <w:rFonts w:ascii="Arial-BoldMT" w:hAnsi="Arial-BoldMT" w:cs="Arial"/>
          <w:b/>
          <w:sz w:val="22"/>
          <w:szCs w:val="22"/>
        </w:rPr>
        <w:t>TransCon – Administração Indireta</w:t>
      </w:r>
    </w:p>
    <w:p w:rsidR="00D05A62" w:rsidRPr="0009288D" w:rsidRDefault="00D05A62" w:rsidP="007A3C61">
      <w:pPr>
        <w:tabs>
          <w:tab w:val="left" w:pos="360"/>
          <w:tab w:val="left" w:pos="540"/>
        </w:tabs>
        <w:jc w:val="both"/>
        <w:rPr>
          <w:rFonts w:ascii="Arial-BoldMT" w:hAnsi="Arial-BoldMT" w:cs="Arial"/>
          <w:b/>
          <w:sz w:val="22"/>
          <w:szCs w:val="22"/>
        </w:rPr>
      </w:pPr>
    </w:p>
    <w:tbl>
      <w:tblPr>
        <w:tblW w:w="0" w:type="auto"/>
        <w:tblInd w:w="-5" w:type="dxa"/>
        <w:tblLayout w:type="fixed"/>
        <w:tblLook w:val="0000"/>
      </w:tblPr>
      <w:tblGrid>
        <w:gridCol w:w="3559"/>
        <w:gridCol w:w="3446"/>
        <w:gridCol w:w="3456"/>
      </w:tblGrid>
      <w:tr w:rsidR="00D05A62" w:rsidRPr="0009288D">
        <w:trPr>
          <w:trHeight w:val="276"/>
        </w:trPr>
        <w:tc>
          <w:tcPr>
            <w:tcW w:w="3559"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CARGO</w:t>
            </w:r>
          </w:p>
        </w:tc>
        <w:tc>
          <w:tcPr>
            <w:tcW w:w="344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VAGAS OFERTADAS</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PROVAS A CORRIGIR</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Técnico em Transporte Público e Trânsito</w:t>
            </w:r>
          </w:p>
        </w:tc>
        <w:tc>
          <w:tcPr>
            <w:tcW w:w="3446" w:type="dxa"/>
            <w:vMerge w:val="restart"/>
            <w:tcBorders>
              <w:top w:val="single" w:sz="4" w:space="0" w:color="000000"/>
              <w:left w:val="single" w:sz="4" w:space="0" w:color="000000"/>
              <w:bottom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4</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E37E54" w:rsidRDefault="00D05A62" w:rsidP="007A3C61">
            <w:pPr>
              <w:tabs>
                <w:tab w:val="left" w:pos="360"/>
                <w:tab w:val="left" w:pos="540"/>
              </w:tabs>
              <w:snapToGrid w:val="0"/>
              <w:jc w:val="center"/>
              <w:rPr>
                <w:rFonts w:ascii="Arial-BoldMT" w:hAnsi="Arial-BoldMT" w:cs="Arial"/>
              </w:rPr>
            </w:pPr>
            <w:r w:rsidRPr="00E37E54">
              <w:rPr>
                <w:rFonts w:ascii="Arial-BoldMT" w:hAnsi="Arial-BoldMT" w:cs="Arial"/>
                <w:sz w:val="22"/>
                <w:szCs w:val="22"/>
              </w:rPr>
              <w:t>30</w:t>
            </w:r>
          </w:p>
        </w:tc>
      </w:tr>
      <w:tr w:rsidR="00D05A62" w:rsidRPr="0009288D">
        <w:trPr>
          <w:trHeight w:val="276"/>
        </w:trPr>
        <w:tc>
          <w:tcPr>
            <w:tcW w:w="3559"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TOTAL</w:t>
            </w:r>
          </w:p>
        </w:tc>
        <w:tc>
          <w:tcPr>
            <w:tcW w:w="3446" w:type="dxa"/>
            <w:vMerge w:val="restart"/>
            <w:tcBorders>
              <w:top w:val="single" w:sz="4" w:space="0" w:color="000000"/>
              <w:left w:val="single" w:sz="4" w:space="0" w:color="000000"/>
              <w:bottom w:val="single" w:sz="4" w:space="0" w:color="000000"/>
            </w:tcBorders>
          </w:tcPr>
          <w:p w:rsidR="00D05A62" w:rsidRPr="0009288D" w:rsidRDefault="00D05A62" w:rsidP="00E37E54">
            <w:pPr>
              <w:tabs>
                <w:tab w:val="left" w:pos="360"/>
                <w:tab w:val="left" w:pos="540"/>
              </w:tabs>
              <w:snapToGrid w:val="0"/>
              <w:jc w:val="center"/>
              <w:rPr>
                <w:rFonts w:ascii="Arial-BoldMT" w:hAnsi="Arial-BoldMT" w:cs="Arial"/>
              </w:rPr>
            </w:pPr>
            <w:r>
              <w:rPr>
                <w:rFonts w:ascii="Arial-BoldMT" w:hAnsi="Arial-BoldMT" w:cs="Arial"/>
                <w:sz w:val="22"/>
                <w:szCs w:val="22"/>
              </w:rPr>
              <w:t>4</w:t>
            </w:r>
          </w:p>
        </w:tc>
        <w:tc>
          <w:tcPr>
            <w:tcW w:w="3456" w:type="dxa"/>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E37E54">
            <w:pPr>
              <w:tabs>
                <w:tab w:val="left" w:pos="360"/>
                <w:tab w:val="left" w:pos="540"/>
              </w:tabs>
              <w:snapToGrid w:val="0"/>
              <w:jc w:val="center"/>
              <w:rPr>
                <w:rFonts w:ascii="Arial-BoldMT" w:hAnsi="Arial-BoldMT" w:cs="Arial"/>
              </w:rPr>
            </w:pPr>
            <w:r>
              <w:rPr>
                <w:rFonts w:ascii="Arial-BoldMT" w:hAnsi="Arial-BoldMT" w:cs="Arial"/>
                <w:sz w:val="22"/>
                <w:szCs w:val="22"/>
              </w:rPr>
              <w:t>30</w:t>
            </w:r>
          </w:p>
        </w:tc>
      </w:tr>
    </w:tbl>
    <w:p w:rsidR="00D05A62" w:rsidRDefault="00D05A62" w:rsidP="007A3C61">
      <w:pPr>
        <w:tabs>
          <w:tab w:val="left" w:pos="360"/>
          <w:tab w:val="left" w:pos="540"/>
        </w:tabs>
        <w:jc w:val="both"/>
        <w:rPr>
          <w:rFonts w:ascii="Arial-BoldMT" w:hAnsi="Arial-BoldMT" w:cs="Arial"/>
          <w:sz w:val="22"/>
          <w:szCs w:val="22"/>
        </w:rPr>
      </w:pPr>
    </w:p>
    <w:p w:rsidR="00D05A62" w:rsidRPr="0009288D" w:rsidRDefault="00D05A62" w:rsidP="00DC7C91">
      <w:pPr>
        <w:tabs>
          <w:tab w:val="left" w:pos="360"/>
          <w:tab w:val="left" w:pos="540"/>
        </w:tabs>
        <w:jc w:val="both"/>
        <w:rPr>
          <w:rFonts w:ascii="Arial-BoldMT" w:hAnsi="Arial-BoldMT" w:cs="Arial"/>
          <w:sz w:val="22"/>
          <w:szCs w:val="22"/>
        </w:rPr>
      </w:pPr>
      <w:r>
        <w:rPr>
          <w:rFonts w:ascii="Arial-BoldMT" w:hAnsi="Arial-BoldMT" w:cs="Arial"/>
          <w:sz w:val="22"/>
          <w:szCs w:val="22"/>
        </w:rPr>
        <w:br w:type="page"/>
      </w:r>
    </w:p>
    <w:p w:rsidR="00D05A62" w:rsidRPr="0009288D" w:rsidRDefault="00D05A62" w:rsidP="00AF6816">
      <w:pPr>
        <w:tabs>
          <w:tab w:val="left" w:pos="360"/>
          <w:tab w:val="left" w:pos="540"/>
        </w:tabs>
        <w:jc w:val="center"/>
        <w:outlineLvl w:val="0"/>
        <w:rPr>
          <w:rFonts w:ascii="Arial-BoldMT" w:hAnsi="Arial-BoldMT" w:cs="Arial"/>
          <w:sz w:val="22"/>
          <w:szCs w:val="22"/>
        </w:rPr>
      </w:pPr>
      <w:r w:rsidRPr="0009288D">
        <w:rPr>
          <w:rFonts w:ascii="Arial-BoldMT" w:hAnsi="Arial-BoldMT" w:cs="Arial"/>
          <w:sz w:val="22"/>
          <w:szCs w:val="22"/>
        </w:rPr>
        <w:t>ANEXO IV</w:t>
      </w:r>
    </w:p>
    <w:p w:rsidR="00D05A62" w:rsidRPr="0009288D" w:rsidRDefault="00D05A62" w:rsidP="007A3C61">
      <w:pPr>
        <w:tabs>
          <w:tab w:val="left" w:pos="360"/>
          <w:tab w:val="left" w:pos="540"/>
        </w:tabs>
        <w:jc w:val="center"/>
        <w:rPr>
          <w:rFonts w:ascii="Arial-BoldMT" w:hAnsi="Arial-BoldMT" w:cs="Arial"/>
          <w:sz w:val="22"/>
          <w:szCs w:val="22"/>
        </w:rPr>
      </w:pPr>
      <w:r w:rsidRPr="0009288D">
        <w:rPr>
          <w:rFonts w:ascii="Arial-BoldMT" w:hAnsi="Arial-BoldMT" w:cs="Arial"/>
          <w:sz w:val="22"/>
          <w:szCs w:val="22"/>
        </w:rPr>
        <w:tab/>
        <w:t>CLASSE D</w:t>
      </w:r>
      <w:r>
        <w:rPr>
          <w:rFonts w:ascii="Arial-BoldMT" w:hAnsi="Arial-BoldMT" w:cs="Arial"/>
          <w:sz w:val="22"/>
          <w:szCs w:val="22"/>
        </w:rPr>
        <w:t xml:space="preserve">E CARGO, OBJETIVO E NATUREZA </w:t>
      </w:r>
      <w:r w:rsidRPr="0009288D">
        <w:rPr>
          <w:rFonts w:ascii="Arial-BoldMT" w:hAnsi="Arial-BoldMT" w:cs="Arial"/>
          <w:sz w:val="22"/>
          <w:szCs w:val="22"/>
        </w:rPr>
        <w:t>, REQUISITO MÍNIMO DE ESCOLARIDADE, JORNADA DE TRABALHO E VENCIMENTO</w:t>
      </w:r>
    </w:p>
    <w:p w:rsidR="00D05A62" w:rsidRPr="0009288D" w:rsidRDefault="00D05A62" w:rsidP="007A3C61">
      <w:pPr>
        <w:tabs>
          <w:tab w:val="left" w:pos="360"/>
          <w:tab w:val="left" w:pos="540"/>
        </w:tabs>
        <w:jc w:val="center"/>
        <w:rPr>
          <w:rFonts w:ascii="Arial-BoldMT" w:hAnsi="Arial-BoldMT" w:cs="Arial"/>
          <w:sz w:val="22"/>
          <w:szCs w:val="22"/>
        </w:rPr>
      </w:pPr>
      <w:r w:rsidRPr="0009288D">
        <w:rPr>
          <w:rFonts w:ascii="Arial-BoldMT" w:hAnsi="Arial-BoldMT" w:cs="Arial"/>
          <w:sz w:val="22"/>
          <w:szCs w:val="22"/>
        </w:rPr>
        <w:t>Edita PMC 03/2011 – Concurso Público Administração Direta e Indireta – Município de Contagem</w:t>
      </w:r>
    </w:p>
    <w:p w:rsidR="00D05A62" w:rsidRPr="0009288D" w:rsidRDefault="00D05A62" w:rsidP="007A3C61">
      <w:pPr>
        <w:tabs>
          <w:tab w:val="left" w:pos="360"/>
          <w:tab w:val="left" w:pos="540"/>
        </w:tabs>
        <w:jc w:val="center"/>
        <w:rPr>
          <w:rFonts w:ascii="Arial-BoldMT" w:hAnsi="Arial-BoldMT"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4076"/>
        <w:gridCol w:w="1940"/>
        <w:gridCol w:w="1328"/>
        <w:gridCol w:w="1782"/>
      </w:tblGrid>
      <w:tr w:rsidR="00D05A62" w:rsidRPr="0009288D">
        <w:trPr>
          <w:trHeight w:val="276"/>
        </w:trPr>
        <w:tc>
          <w:tcPr>
            <w:tcW w:w="10828" w:type="dxa"/>
            <w:gridSpan w:val="5"/>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 xml:space="preserve">ANEXO IV </w:t>
            </w:r>
          </w:p>
        </w:tc>
      </w:tr>
      <w:tr w:rsidR="00D05A62" w:rsidRPr="0009288D">
        <w:trPr>
          <w:trHeight w:val="276"/>
        </w:trPr>
        <w:tc>
          <w:tcPr>
            <w:tcW w:w="10828" w:type="dxa"/>
            <w:gridSpan w:val="5"/>
            <w:vMerge w:val="restart"/>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ADMINISTRAÇÃO – Administração Direta</w:t>
            </w: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CLASSE DE CARGO</w:t>
            </w:r>
          </w:p>
        </w:tc>
        <w:tc>
          <w:tcPr>
            <w:tcW w:w="4076"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OBJETIVO E NATUREZA DO CARGO</w:t>
            </w:r>
          </w:p>
        </w:tc>
        <w:tc>
          <w:tcPr>
            <w:tcW w:w="1940"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REQUISITO MÍNIMO DE ESCOLARIDADE</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CARGA HORÁRIA</w:t>
            </w:r>
          </w:p>
        </w:tc>
        <w:tc>
          <w:tcPr>
            <w:tcW w:w="1782"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VENCIMENTO</w:t>
            </w: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rPr>
                <w:rFonts w:ascii="Arial-BoldMT" w:hAnsi="Arial-BoldMT" w:cs="Arial"/>
              </w:rPr>
            </w:pPr>
            <w:r w:rsidRPr="0009288D">
              <w:rPr>
                <w:rFonts w:ascii="Arial-BoldMT" w:hAnsi="Arial-BoldMT" w:cs="Arial"/>
                <w:sz w:val="22"/>
                <w:szCs w:val="22"/>
              </w:rPr>
              <w:t>Fiscal de Atividades Urbanas</w:t>
            </w:r>
          </w:p>
        </w:tc>
        <w:tc>
          <w:tcPr>
            <w:tcW w:w="4076"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Promover a aplicação dos Códigos de Obras e de Posturas Públicas, e das normas contidas na legislação de proteção, conservação e melhoria do meio ambiente; exercer a ação fiscalização, prestando serviços de diligências destinadas a verificar o cumprimento da legislação específica</w:t>
            </w:r>
          </w:p>
        </w:tc>
        <w:tc>
          <w:tcPr>
            <w:tcW w:w="1940"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Ensino  Médio completo</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horas</w:t>
            </w:r>
          </w:p>
          <w:p w:rsidR="00D05A62" w:rsidRPr="0009288D" w:rsidRDefault="00D05A62" w:rsidP="007A3C61">
            <w:pPr>
              <w:tabs>
                <w:tab w:val="left" w:pos="360"/>
                <w:tab w:val="left" w:pos="540"/>
              </w:tabs>
              <w:jc w:val="center"/>
              <w:rPr>
                <w:rFonts w:ascii="Arial-BoldMT" w:hAnsi="Arial-BoldMT" w:cs="Arial"/>
              </w:rPr>
            </w:pPr>
            <w:r w:rsidRPr="0009288D">
              <w:rPr>
                <w:rFonts w:ascii="Arial-BoldMT" w:hAnsi="Arial-BoldMT" w:cs="Arial"/>
                <w:sz w:val="22"/>
                <w:szCs w:val="22"/>
              </w:rPr>
              <w:t>semanais</w:t>
            </w:r>
          </w:p>
        </w:tc>
        <w:tc>
          <w:tcPr>
            <w:tcW w:w="1782" w:type="dxa"/>
            <w:vMerge w:val="restart"/>
          </w:tcPr>
          <w:p w:rsidR="00D05A62"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De R$850,40</w:t>
            </w:r>
          </w:p>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 xml:space="preserve"> </w:t>
            </w:r>
            <w:r>
              <w:rPr>
                <w:rFonts w:ascii="Arial-BoldMT" w:hAnsi="Arial-BoldMT" w:cs="Arial"/>
                <w:color w:val="000000"/>
                <w:spacing w:val="-3"/>
                <w:sz w:val="22"/>
                <w:szCs w:val="22"/>
              </w:rPr>
              <w:t xml:space="preserve">(podendo chegar a R$2.281,49 com </w:t>
            </w:r>
            <w:r w:rsidRPr="0009288D">
              <w:rPr>
                <w:rFonts w:ascii="Arial-BoldMT" w:hAnsi="Arial-BoldMT" w:cs="Arial"/>
                <w:color w:val="000000"/>
                <w:spacing w:val="-3"/>
                <w:sz w:val="22"/>
                <w:szCs w:val="22"/>
              </w:rPr>
              <w:t>a gratificação por produtividade)</w:t>
            </w:r>
          </w:p>
        </w:tc>
      </w:tr>
      <w:tr w:rsidR="00D05A62" w:rsidRPr="0009288D">
        <w:trPr>
          <w:trHeight w:val="1593"/>
        </w:trPr>
        <w:tc>
          <w:tcPr>
            <w:tcW w:w="1702" w:type="dxa"/>
            <w:vMerge w:val="restart"/>
          </w:tcPr>
          <w:p w:rsidR="00D05A62" w:rsidRPr="0009288D" w:rsidRDefault="00D05A62" w:rsidP="007A3C61">
            <w:pPr>
              <w:tabs>
                <w:tab w:val="left" w:pos="360"/>
                <w:tab w:val="left" w:pos="540"/>
              </w:tabs>
              <w:snapToGrid w:val="0"/>
              <w:rPr>
                <w:rFonts w:ascii="Arial-BoldMT" w:hAnsi="Arial-BoldMT" w:cs="Arial"/>
              </w:rPr>
            </w:pPr>
            <w:r w:rsidRPr="0009288D">
              <w:rPr>
                <w:rFonts w:ascii="Arial-BoldMT" w:hAnsi="Arial-BoldMT" w:cs="Arial"/>
                <w:sz w:val="22"/>
                <w:szCs w:val="22"/>
              </w:rPr>
              <w:t>Técnico de Segurança do Trabalho</w:t>
            </w:r>
          </w:p>
        </w:tc>
        <w:tc>
          <w:tcPr>
            <w:tcW w:w="4076" w:type="dxa"/>
            <w:vMerge w:val="restart"/>
          </w:tcPr>
          <w:p w:rsidR="00D05A62" w:rsidRPr="0079046E" w:rsidRDefault="00D05A62" w:rsidP="0079046E">
            <w:pPr>
              <w:autoSpaceDE w:val="0"/>
              <w:snapToGrid w:val="0"/>
              <w:jc w:val="both"/>
              <w:rPr>
                <w:rFonts w:ascii="Arial-BoldMT" w:hAnsi="Arial-BoldMT" w:cs="Arial"/>
              </w:rPr>
            </w:pPr>
            <w:r w:rsidRPr="0079046E">
              <w:rPr>
                <w:rFonts w:ascii="Arial" w:hAnsi="Arial"/>
                <w:sz w:val="22"/>
                <w:szCs w:val="22"/>
              </w:rPr>
              <w:t>Desenvolver atividades profissionais no campo da segurança do trabalho; realizar inspeções e perícias; participar de reuniões de equipe e atividades de educação permanente; analisar processos e ambientes de trabalho identificando riscos e propondo correções; participar na elaboração e implementação da política de saúde e segurança do trabalho; emitir relatórios e pareceres técnicos.</w:t>
            </w:r>
          </w:p>
        </w:tc>
        <w:tc>
          <w:tcPr>
            <w:tcW w:w="1940" w:type="dxa"/>
            <w:vMerge w:val="restart"/>
          </w:tcPr>
          <w:p w:rsidR="00D05A62" w:rsidRPr="0079046E" w:rsidRDefault="00D05A62" w:rsidP="007A3C61">
            <w:pPr>
              <w:tabs>
                <w:tab w:val="left" w:pos="360"/>
                <w:tab w:val="left" w:pos="540"/>
              </w:tabs>
              <w:jc w:val="both"/>
              <w:rPr>
                <w:rFonts w:ascii="Arial-BoldMT" w:hAnsi="Arial-BoldMT" w:cs="Arial"/>
              </w:rPr>
            </w:pPr>
            <w:r w:rsidRPr="0079046E">
              <w:rPr>
                <w:rFonts w:ascii="Arial" w:hAnsi="Arial" w:cs="Arial"/>
                <w:color w:val="000000"/>
                <w:sz w:val="22"/>
                <w:szCs w:val="22"/>
              </w:rPr>
              <w:t>Curso Técnico em Segurança do Trabalho e Registro no Ministério do Trabalho – nível médio.</w:t>
            </w:r>
          </w:p>
        </w:tc>
        <w:tc>
          <w:tcPr>
            <w:tcW w:w="1328" w:type="dxa"/>
            <w:vMerge w:val="restart"/>
          </w:tcPr>
          <w:p w:rsidR="00D05A62" w:rsidRPr="0009288D" w:rsidRDefault="00D05A62" w:rsidP="007A3C61">
            <w:pPr>
              <w:snapToGrid w:val="0"/>
              <w:jc w:val="center"/>
              <w:rPr>
                <w:rFonts w:ascii="Arial-BoldMT" w:hAnsi="Arial-BoldMT" w:cs="Arial"/>
              </w:rPr>
            </w:pPr>
            <w:r w:rsidRPr="0009288D">
              <w:rPr>
                <w:rFonts w:ascii="Arial-BoldMT" w:hAnsi="Arial-BoldMT" w:cs="Arial"/>
                <w:sz w:val="22"/>
                <w:szCs w:val="22"/>
              </w:rPr>
              <w:t>40 horas semanais</w:t>
            </w:r>
          </w:p>
          <w:p w:rsidR="00D05A62" w:rsidRPr="0009288D" w:rsidRDefault="00D05A62" w:rsidP="007A3C61">
            <w:pPr>
              <w:tabs>
                <w:tab w:val="left" w:pos="360"/>
                <w:tab w:val="left" w:pos="540"/>
              </w:tabs>
              <w:jc w:val="center"/>
              <w:rPr>
                <w:rFonts w:ascii="Arial-BoldMT" w:hAnsi="Arial-BoldMT" w:cs="Arial"/>
              </w:rPr>
            </w:pPr>
          </w:p>
        </w:tc>
        <w:tc>
          <w:tcPr>
            <w:tcW w:w="1782" w:type="dxa"/>
            <w:vMerge w:val="restart"/>
          </w:tcPr>
          <w:p w:rsidR="00D05A62" w:rsidRPr="0009288D" w:rsidRDefault="00D05A62" w:rsidP="007A3C61">
            <w:pPr>
              <w:tabs>
                <w:tab w:val="left" w:pos="360"/>
                <w:tab w:val="left" w:pos="540"/>
              </w:tabs>
              <w:snapToGrid w:val="0"/>
              <w:jc w:val="both"/>
              <w:rPr>
                <w:rFonts w:ascii="Arial-BoldMT" w:hAnsi="Arial-BoldMT" w:cs="Arial"/>
              </w:rPr>
            </w:pPr>
            <w:r>
              <w:rPr>
                <w:rFonts w:ascii="Arial-BoldMT" w:hAnsi="Arial-BoldMT" w:cs="Arial"/>
                <w:sz w:val="22"/>
                <w:szCs w:val="22"/>
              </w:rPr>
              <w:t>R$1.169,30</w:t>
            </w: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Arquiteto</w:t>
            </w:r>
          </w:p>
        </w:tc>
        <w:tc>
          <w:tcPr>
            <w:tcW w:w="4076" w:type="dxa"/>
            <w:vMerge w:val="restart"/>
          </w:tcPr>
          <w:p w:rsidR="00D05A62" w:rsidRPr="0009288D" w:rsidRDefault="00D05A62" w:rsidP="007A3C61">
            <w:pPr>
              <w:widowControl w:val="0"/>
              <w:autoSpaceDE w:val="0"/>
              <w:snapToGrid w:val="0"/>
              <w:spacing w:before="120"/>
              <w:ind w:left="23" w:right="113"/>
              <w:jc w:val="both"/>
              <w:rPr>
                <w:rFonts w:ascii="Arial-BoldMT" w:hAnsi="Arial-BoldMT" w:cs="Arial"/>
                <w:color w:val="000000"/>
                <w:spacing w:val="-2"/>
              </w:rPr>
            </w:pPr>
            <w:r w:rsidRPr="0009288D">
              <w:rPr>
                <w:rFonts w:ascii="Arial-BoldMT" w:hAnsi="Arial-BoldMT" w:cs="Arial"/>
                <w:color w:val="000000"/>
                <w:spacing w:val="-2"/>
                <w:sz w:val="22"/>
                <w:szCs w:val="22"/>
              </w:rPr>
              <w:t>Exercer atividade profissional de nível superior, no campo da arquitetura, elaborando, analisando e acompanhando projetos, realizando perícias técnicas e emitindo pareceres</w:t>
            </w:r>
          </w:p>
          <w:p w:rsidR="00D05A62" w:rsidRPr="0009288D" w:rsidRDefault="00D05A62" w:rsidP="007A3C61">
            <w:pPr>
              <w:tabs>
                <w:tab w:val="left" w:pos="360"/>
                <w:tab w:val="left" w:pos="540"/>
              </w:tabs>
              <w:jc w:val="both"/>
              <w:rPr>
                <w:rFonts w:ascii="Arial-BoldMT" w:hAnsi="Arial-BoldMT" w:cs="Arial"/>
              </w:rPr>
            </w:pPr>
          </w:p>
        </w:tc>
        <w:tc>
          <w:tcPr>
            <w:tcW w:w="1940" w:type="dxa"/>
            <w:vMerge w:val="restart"/>
          </w:tcPr>
          <w:p w:rsidR="00D05A62" w:rsidRPr="0009288D" w:rsidRDefault="00D05A62" w:rsidP="007A3C61">
            <w:pPr>
              <w:tabs>
                <w:tab w:val="left" w:pos="360"/>
                <w:tab w:val="left" w:pos="540"/>
              </w:tabs>
              <w:snapToGrid w:val="0"/>
              <w:jc w:val="both"/>
              <w:rPr>
                <w:rFonts w:ascii="Arial-BoldMT" w:hAnsi="Arial-BoldMT" w:cs="Arial"/>
                <w:color w:val="000000"/>
                <w:spacing w:val="-2"/>
              </w:rPr>
            </w:pPr>
            <w:r w:rsidRPr="0009288D">
              <w:rPr>
                <w:rFonts w:ascii="Arial-BoldMT" w:hAnsi="Arial-BoldMT" w:cs="Arial"/>
                <w:color w:val="000000"/>
                <w:spacing w:val="-2"/>
                <w:sz w:val="22"/>
                <w:szCs w:val="22"/>
              </w:rPr>
              <w:t>Ensino Superior completo em Arquitetura</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horas</w:t>
            </w:r>
          </w:p>
          <w:p w:rsidR="00D05A62" w:rsidRPr="0009288D" w:rsidRDefault="00D05A62" w:rsidP="007A3C61">
            <w:pPr>
              <w:tabs>
                <w:tab w:val="left" w:pos="360"/>
                <w:tab w:val="left" w:pos="540"/>
              </w:tabs>
              <w:jc w:val="center"/>
              <w:rPr>
                <w:rFonts w:ascii="Arial-BoldMT" w:hAnsi="Arial-BoldMT" w:cs="Arial"/>
              </w:rPr>
            </w:pPr>
            <w:r w:rsidRPr="0009288D">
              <w:rPr>
                <w:rFonts w:ascii="Arial-BoldMT" w:hAnsi="Arial-BoldMT" w:cs="Arial"/>
                <w:sz w:val="22"/>
                <w:szCs w:val="22"/>
              </w:rPr>
              <w:t>semanais</w:t>
            </w:r>
          </w:p>
        </w:tc>
        <w:tc>
          <w:tcPr>
            <w:tcW w:w="1782" w:type="dxa"/>
            <w:vMerge w:val="restart"/>
          </w:tcPr>
          <w:p w:rsidR="00D05A62" w:rsidRPr="0009288D" w:rsidRDefault="00D05A62" w:rsidP="007A3C61">
            <w:pPr>
              <w:widowControl w:val="0"/>
              <w:autoSpaceDE w:val="0"/>
              <w:snapToGrid w:val="0"/>
              <w:spacing w:before="124" w:line="230" w:lineRule="exact"/>
              <w:ind w:left="92"/>
              <w:rPr>
                <w:rFonts w:ascii="Arial-BoldMT" w:hAnsi="Arial-BoldMT" w:cs="Arial"/>
                <w:color w:val="000000"/>
                <w:spacing w:val="-3"/>
              </w:rPr>
            </w:pPr>
            <w:r w:rsidRPr="0009288D">
              <w:rPr>
                <w:rFonts w:ascii="Arial-BoldMT" w:hAnsi="Arial-BoldMT" w:cs="Arial"/>
                <w:color w:val="000000"/>
                <w:spacing w:val="-3"/>
                <w:sz w:val="22"/>
                <w:szCs w:val="22"/>
              </w:rPr>
              <w:t>R$ 2.498,05 (podendo chegar a R$4.996,10 com a gratificação por produtividade)</w:t>
            </w:r>
          </w:p>
          <w:p w:rsidR="00D05A62" w:rsidRPr="0009288D" w:rsidRDefault="00D05A62" w:rsidP="007A3C61">
            <w:pPr>
              <w:tabs>
                <w:tab w:val="left" w:pos="360"/>
                <w:tab w:val="left" w:pos="540"/>
              </w:tabs>
              <w:rPr>
                <w:rFonts w:ascii="Arial-BoldMT" w:hAnsi="Arial-BoldMT" w:cs="Arial"/>
              </w:rPr>
            </w:pP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Assistente Social</w:t>
            </w:r>
          </w:p>
        </w:tc>
        <w:tc>
          <w:tcPr>
            <w:tcW w:w="4076"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Prestar serviços nos programas e ações de assistência social desenvolvidos pelo Município, objetivando a melhoria do nível de bem-estar social da comunidade</w:t>
            </w:r>
          </w:p>
        </w:tc>
        <w:tc>
          <w:tcPr>
            <w:tcW w:w="1940"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Curso Superior completo de Serviço Social</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30 horas semanais</w:t>
            </w:r>
          </w:p>
        </w:tc>
        <w:tc>
          <w:tcPr>
            <w:tcW w:w="1782" w:type="dxa"/>
            <w:vMerge w:val="restart"/>
          </w:tcPr>
          <w:p w:rsidR="00D05A62" w:rsidRPr="0009288D" w:rsidRDefault="00D05A62" w:rsidP="007A3C61">
            <w:pPr>
              <w:tabs>
                <w:tab w:val="left" w:pos="360"/>
                <w:tab w:val="left" w:pos="540"/>
              </w:tabs>
              <w:snapToGrid w:val="0"/>
              <w:rPr>
                <w:rFonts w:ascii="Arial-BoldMT" w:hAnsi="Arial-BoldMT" w:cs="Arial"/>
              </w:rPr>
            </w:pPr>
            <w:r w:rsidRPr="0009288D">
              <w:rPr>
                <w:rFonts w:ascii="Arial-BoldMT" w:hAnsi="Arial-BoldMT" w:cs="Arial"/>
                <w:sz w:val="22"/>
                <w:szCs w:val="22"/>
              </w:rPr>
              <w:t>R$1.966,55</w:t>
            </w: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w:t>
            </w:r>
            <w:r w:rsidRPr="00801BDB">
              <w:rPr>
                <w:rFonts w:ascii="Arial-BoldMT" w:hAnsi="Arial-BoldMT" w:cs="Arial"/>
                <w:sz w:val="22"/>
                <w:szCs w:val="22"/>
              </w:rPr>
              <w:t>(Civil, Químico e Segurança Trabalho)</w:t>
            </w:r>
          </w:p>
        </w:tc>
        <w:tc>
          <w:tcPr>
            <w:tcW w:w="4076" w:type="dxa"/>
            <w:vMerge w:val="restart"/>
          </w:tcPr>
          <w:p w:rsidR="00D05A62" w:rsidRPr="0009288D" w:rsidRDefault="00D05A62" w:rsidP="007A3C61">
            <w:pPr>
              <w:widowControl w:val="0"/>
              <w:autoSpaceDE w:val="0"/>
              <w:snapToGrid w:val="0"/>
              <w:spacing w:before="124"/>
              <w:ind w:left="20" w:right="66"/>
              <w:jc w:val="both"/>
              <w:rPr>
                <w:rFonts w:ascii="Arial-BoldMT" w:hAnsi="Arial-BoldMT" w:cs="Arial"/>
                <w:color w:val="000000"/>
                <w:spacing w:val="-2"/>
              </w:rPr>
            </w:pPr>
            <w:r w:rsidRPr="0009288D">
              <w:rPr>
                <w:rFonts w:ascii="Arial-BoldMT" w:hAnsi="Arial-BoldMT" w:cs="Arial"/>
                <w:color w:val="000000"/>
                <w:spacing w:val="-1"/>
                <w:sz w:val="22"/>
                <w:szCs w:val="22"/>
              </w:rPr>
              <w:t xml:space="preserve">Desenvolver atividades profissionais no campo da engenharia, executando serviços de elaboração, </w:t>
            </w:r>
            <w:r w:rsidRPr="0009288D">
              <w:rPr>
                <w:rFonts w:ascii="Arial-BoldMT" w:hAnsi="Arial-BoldMT" w:cs="Arial"/>
                <w:color w:val="000000"/>
                <w:spacing w:val="-2"/>
                <w:sz w:val="22"/>
                <w:szCs w:val="22"/>
              </w:rPr>
              <w:t>análise e aprovação de projetos, bem como fiscalização de serviços realizados por terceiros</w:t>
            </w:r>
          </w:p>
          <w:p w:rsidR="00D05A62" w:rsidRPr="0009288D" w:rsidRDefault="00D05A62" w:rsidP="007A3C61">
            <w:pPr>
              <w:widowControl w:val="0"/>
              <w:autoSpaceDE w:val="0"/>
              <w:ind w:left="3062"/>
              <w:rPr>
                <w:rFonts w:ascii="Arial-BoldMT" w:hAnsi="Arial-BoldMT" w:cs="Arial"/>
                <w:color w:val="000000"/>
                <w:spacing w:val="-2"/>
              </w:rPr>
            </w:pPr>
          </w:p>
          <w:p w:rsidR="00D05A62" w:rsidRPr="0009288D" w:rsidRDefault="00D05A62" w:rsidP="007A3C61">
            <w:pPr>
              <w:tabs>
                <w:tab w:val="left" w:pos="360"/>
                <w:tab w:val="left" w:pos="540"/>
              </w:tabs>
              <w:jc w:val="both"/>
              <w:rPr>
                <w:rFonts w:ascii="Arial-BoldMT" w:hAnsi="Arial-BoldMT" w:cs="Arial"/>
              </w:rPr>
            </w:pPr>
          </w:p>
        </w:tc>
        <w:tc>
          <w:tcPr>
            <w:tcW w:w="1940" w:type="dxa"/>
            <w:vMerge w:val="restart"/>
          </w:tcPr>
          <w:p w:rsidR="00D05A62" w:rsidRPr="0009288D" w:rsidRDefault="00D05A62" w:rsidP="007A3C61">
            <w:pPr>
              <w:widowControl w:val="0"/>
              <w:autoSpaceDE w:val="0"/>
              <w:snapToGrid w:val="0"/>
              <w:spacing w:before="36"/>
              <w:rPr>
                <w:rFonts w:ascii="Arial-BoldMT" w:hAnsi="Arial-BoldMT" w:cs="Arial"/>
                <w:color w:val="000000"/>
                <w:spacing w:val="-2"/>
              </w:rPr>
            </w:pPr>
            <w:r w:rsidRPr="0009288D">
              <w:rPr>
                <w:rFonts w:ascii="Arial-BoldMT" w:hAnsi="Arial-BoldMT" w:cs="Arial"/>
                <w:color w:val="000000"/>
                <w:spacing w:val="-2"/>
                <w:sz w:val="22"/>
                <w:szCs w:val="22"/>
              </w:rPr>
              <w:t>Curso superior completo na área de Engenharia e habilitação legal para o exercício da profissão.</w:t>
            </w:r>
          </w:p>
          <w:p w:rsidR="00D05A62" w:rsidRPr="0009288D" w:rsidRDefault="00D05A62" w:rsidP="007A3C61">
            <w:pPr>
              <w:widowControl w:val="0"/>
              <w:autoSpaceDE w:val="0"/>
              <w:spacing w:line="162" w:lineRule="exact"/>
              <w:ind w:left="225"/>
              <w:rPr>
                <w:rFonts w:ascii="Arial-BoldMT" w:hAnsi="Arial-BoldMT" w:cs="Arial"/>
              </w:rPr>
            </w:pP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horas semanais</w:t>
            </w:r>
          </w:p>
        </w:tc>
        <w:tc>
          <w:tcPr>
            <w:tcW w:w="1782" w:type="dxa"/>
            <w:vMerge w:val="restart"/>
          </w:tcPr>
          <w:p w:rsidR="00D05A62" w:rsidRPr="0009288D" w:rsidRDefault="00D05A62" w:rsidP="007A3C61">
            <w:pPr>
              <w:widowControl w:val="0"/>
              <w:autoSpaceDE w:val="0"/>
              <w:snapToGrid w:val="0"/>
              <w:spacing w:before="124" w:line="230" w:lineRule="exact"/>
              <w:ind w:left="92"/>
              <w:rPr>
                <w:rFonts w:ascii="Arial-BoldMT" w:hAnsi="Arial-BoldMT" w:cs="Arial"/>
                <w:color w:val="000000"/>
                <w:spacing w:val="-3"/>
              </w:rPr>
            </w:pPr>
            <w:r w:rsidRPr="0009288D">
              <w:rPr>
                <w:rFonts w:ascii="Arial-BoldMT" w:hAnsi="Arial-BoldMT" w:cs="Arial"/>
                <w:color w:val="000000"/>
                <w:spacing w:val="-3"/>
                <w:sz w:val="22"/>
                <w:szCs w:val="22"/>
              </w:rPr>
              <w:t>R$ 2.498,05 (podendo chegar a R$4.996,10 com a gratificação por produtividade)</w:t>
            </w:r>
          </w:p>
          <w:p w:rsidR="00D05A62" w:rsidRPr="0009288D" w:rsidRDefault="00D05A62" w:rsidP="007A3C61">
            <w:pPr>
              <w:widowControl w:val="0"/>
              <w:autoSpaceDE w:val="0"/>
              <w:spacing w:before="78"/>
              <w:rPr>
                <w:rFonts w:ascii="Arial-BoldMT" w:hAnsi="Arial-BoldMT" w:cs="Arial"/>
              </w:rPr>
            </w:pP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Geógrafo</w:t>
            </w:r>
          </w:p>
        </w:tc>
        <w:tc>
          <w:tcPr>
            <w:tcW w:w="4076"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Estudar a organização espacial por meio da interpretação e da interação dos aspectos físicos e humanos; regionalizar o território em escalas que variam do local ao global; realizar pesquisas e levantamentos fisiográficos, hidrográficos, climáticos, topográficos, toponímios e estatísticos de áreas específicas.</w:t>
            </w:r>
          </w:p>
        </w:tc>
        <w:tc>
          <w:tcPr>
            <w:tcW w:w="1940"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Ensino Superior completo em Geografia</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h/s</w:t>
            </w:r>
          </w:p>
        </w:tc>
        <w:tc>
          <w:tcPr>
            <w:tcW w:w="1782" w:type="dxa"/>
            <w:vMerge w:val="restart"/>
          </w:tcPr>
          <w:p w:rsidR="00D05A62" w:rsidRPr="0009288D" w:rsidRDefault="00D05A62" w:rsidP="007A3C61">
            <w:pPr>
              <w:widowControl w:val="0"/>
              <w:autoSpaceDE w:val="0"/>
              <w:snapToGrid w:val="0"/>
              <w:spacing w:before="124" w:line="230" w:lineRule="exact"/>
              <w:ind w:left="92"/>
              <w:rPr>
                <w:rFonts w:ascii="Arial-BoldMT" w:hAnsi="Arial-BoldMT" w:cs="Arial"/>
                <w:color w:val="000000"/>
                <w:spacing w:val="-3"/>
              </w:rPr>
            </w:pPr>
            <w:r w:rsidRPr="0009288D">
              <w:rPr>
                <w:rFonts w:ascii="Arial-BoldMT" w:hAnsi="Arial-BoldMT" w:cs="Arial"/>
                <w:color w:val="000000"/>
                <w:spacing w:val="-3"/>
                <w:sz w:val="22"/>
                <w:szCs w:val="22"/>
              </w:rPr>
              <w:t>R$ 2.498,05 (podendo chegar a R$4.996,10 com a gratificação por produtividade)</w:t>
            </w:r>
          </w:p>
          <w:p w:rsidR="00D05A62" w:rsidRPr="0009288D" w:rsidRDefault="00D05A62" w:rsidP="007A3C61">
            <w:pPr>
              <w:tabs>
                <w:tab w:val="left" w:pos="360"/>
                <w:tab w:val="left" w:pos="540"/>
              </w:tabs>
              <w:jc w:val="both"/>
              <w:rPr>
                <w:rFonts w:ascii="Arial-BoldMT" w:hAnsi="Arial-BoldMT" w:cs="Arial"/>
              </w:rPr>
            </w:pP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Psicólogo</w:t>
            </w:r>
          </w:p>
        </w:tc>
        <w:tc>
          <w:tcPr>
            <w:tcW w:w="4076" w:type="dxa"/>
            <w:vMerge w:val="restart"/>
          </w:tcPr>
          <w:p w:rsidR="00D05A62" w:rsidRPr="009E658F" w:rsidRDefault="00D05A62" w:rsidP="009E658F">
            <w:pPr>
              <w:pStyle w:val="Contedodetabela"/>
              <w:snapToGrid w:val="0"/>
              <w:jc w:val="both"/>
              <w:rPr>
                <w:rFonts w:ascii="Arial" w:hAnsi="Arial" w:cs="Arial"/>
              </w:rPr>
            </w:pPr>
            <w:r w:rsidRPr="009E658F">
              <w:rPr>
                <w:rFonts w:ascii="Arial" w:hAnsi="Arial" w:cs="Arial"/>
                <w:sz w:val="22"/>
                <w:szCs w:val="22"/>
              </w:rPr>
              <w:t xml:space="preserve">Elaborar e aplicar métodos e técnicas de pesquisa das características psicológicas dos indivíduos; Organizar e aplicar métodos e técnicas de recrutamento, seleção, acolhida, identificação, construção e atualização de potenciais pessoais, grupais e/ou comunitários, bem como orientação profissional; Desenvolver modalidades interventivas coerentes com os objetivos do trabalho social, em serviços, programas e projetos afiançados nas proteções sociais básica e especial, de forma a garantir os direitos dos cidadãos ao acesso à atenção e proteção da assistência social; Realizar estudos e aplicações práticas no campo da educação; Realizar trabalhos de psicologia clínica; </w:t>
            </w:r>
          </w:p>
          <w:p w:rsidR="00D05A62" w:rsidRPr="009E658F" w:rsidRDefault="00D05A62" w:rsidP="009E658F">
            <w:pPr>
              <w:pStyle w:val="BodyText"/>
              <w:suppressAutoHyphens w:val="0"/>
              <w:spacing w:after="0"/>
              <w:jc w:val="both"/>
              <w:rPr>
                <w:rFonts w:ascii="Arial" w:hAnsi="Arial" w:cs="Arial"/>
              </w:rPr>
            </w:pPr>
            <w:r w:rsidRPr="009E658F">
              <w:rPr>
                <w:rFonts w:ascii="Arial" w:hAnsi="Arial" w:cs="Arial"/>
                <w:sz w:val="22"/>
                <w:szCs w:val="22"/>
              </w:rPr>
              <w:t>Reestruturação dos recursos humanos; promover programas de qualificação dos servidores; assessorar no processo de recrutamento e seleção de pessoal; estrutura e supervisionar a medicina ocupacional;</w:t>
            </w:r>
          </w:p>
          <w:p w:rsidR="00D05A62" w:rsidRPr="0009288D" w:rsidRDefault="00D05A62" w:rsidP="009E658F">
            <w:pPr>
              <w:shd w:val="clear" w:color="auto" w:fill="FFFFFF"/>
              <w:rPr>
                <w:rFonts w:ascii="Arial-BoldMT" w:hAnsi="Arial-BoldMT" w:cs="Arial"/>
              </w:rPr>
            </w:pPr>
            <w:r w:rsidRPr="009E658F">
              <w:rPr>
                <w:rFonts w:ascii="Arial" w:hAnsi="Arial" w:cs="Arial"/>
                <w:sz w:val="22"/>
                <w:szCs w:val="22"/>
              </w:rPr>
              <w:t>Executar tarefas correlatas.</w:t>
            </w:r>
          </w:p>
        </w:tc>
        <w:tc>
          <w:tcPr>
            <w:tcW w:w="1940" w:type="dxa"/>
            <w:vMerge w:val="restart"/>
          </w:tcPr>
          <w:p w:rsidR="00D05A62" w:rsidRPr="0079046E" w:rsidRDefault="00D05A62" w:rsidP="007A3C61">
            <w:pPr>
              <w:tabs>
                <w:tab w:val="left" w:pos="360"/>
                <w:tab w:val="left" w:pos="540"/>
              </w:tabs>
              <w:jc w:val="both"/>
              <w:rPr>
                <w:rFonts w:ascii="Arial-BoldMT" w:hAnsi="Arial-BoldMT" w:cs="Arial"/>
              </w:rPr>
            </w:pPr>
            <w:r>
              <w:rPr>
                <w:rFonts w:ascii="Arial" w:hAnsi="Arial" w:cs="Arial"/>
                <w:color w:val="000000"/>
                <w:sz w:val="22"/>
                <w:szCs w:val="22"/>
              </w:rPr>
              <w:t>E</w:t>
            </w:r>
            <w:r w:rsidRPr="0079046E">
              <w:rPr>
                <w:rFonts w:ascii="Arial" w:hAnsi="Arial" w:cs="Arial"/>
                <w:color w:val="000000"/>
                <w:sz w:val="22"/>
                <w:szCs w:val="22"/>
              </w:rPr>
              <w:t>nsino superior completo em Psicologia com habilitação legal para o exercício da profissão.</w:t>
            </w:r>
          </w:p>
        </w:tc>
        <w:tc>
          <w:tcPr>
            <w:tcW w:w="132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40horas semanais</w:t>
            </w:r>
          </w:p>
        </w:tc>
        <w:tc>
          <w:tcPr>
            <w:tcW w:w="1782" w:type="dxa"/>
            <w:vMerge w:val="restart"/>
          </w:tcPr>
          <w:p w:rsidR="00D05A62" w:rsidRPr="0009288D" w:rsidRDefault="00D05A62" w:rsidP="007A3C61">
            <w:pPr>
              <w:tabs>
                <w:tab w:val="left" w:pos="360"/>
                <w:tab w:val="left" w:pos="540"/>
              </w:tabs>
              <w:snapToGrid w:val="0"/>
              <w:jc w:val="both"/>
              <w:rPr>
                <w:rFonts w:ascii="Arial-BoldMT" w:hAnsi="Arial-BoldMT" w:cs="Arial"/>
                <w:color w:val="000000"/>
                <w:spacing w:val="-3"/>
              </w:rPr>
            </w:pPr>
            <w:r w:rsidRPr="0009288D">
              <w:rPr>
                <w:rFonts w:ascii="Arial-BoldMT" w:hAnsi="Arial-BoldMT" w:cs="Arial"/>
                <w:color w:val="000000"/>
                <w:spacing w:val="-3"/>
                <w:sz w:val="22"/>
                <w:szCs w:val="22"/>
              </w:rPr>
              <w:t>R$ 2.498,05</w:t>
            </w:r>
          </w:p>
        </w:tc>
      </w:tr>
      <w:tr w:rsidR="00D05A62" w:rsidRPr="0009288D">
        <w:trPr>
          <w:trHeight w:val="276"/>
        </w:trPr>
        <w:tc>
          <w:tcPr>
            <w:tcW w:w="1702"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Médico do Trabalho</w:t>
            </w:r>
          </w:p>
        </w:tc>
        <w:tc>
          <w:tcPr>
            <w:tcW w:w="4076" w:type="dxa"/>
            <w:vMerge w:val="restart"/>
          </w:tcPr>
          <w:p w:rsidR="00D05A62" w:rsidRPr="0079046E" w:rsidRDefault="00D05A62" w:rsidP="007A3C61">
            <w:pPr>
              <w:shd w:val="clear" w:color="auto" w:fill="FFFFFF"/>
              <w:snapToGrid w:val="0"/>
              <w:rPr>
                <w:rFonts w:ascii="Arial-BoldMT" w:hAnsi="Arial-BoldMT" w:cs="Arial"/>
                <w:color w:val="FF0000"/>
              </w:rPr>
            </w:pPr>
            <w:r w:rsidRPr="0079046E">
              <w:rPr>
                <w:rFonts w:ascii="Arial" w:hAnsi="Arial"/>
                <w:sz w:val="22"/>
                <w:szCs w:val="22"/>
              </w:rPr>
              <w:t>Implementar ações para promoção da saúde do trabalhador; coordenar programas, serviços e estagiários em saúde; efetuar perícias, auditorias e sindicâncias médicas; elaborar documentos; participar de reuniões de equipe e atividades de educação permanente; participar juntamente com outros profissionais, da elaboração e execução de programas de proteção à saúde do trabalhador, analisando em conjunto os riscos, as condições de rabalho, os fatores de insalubridade, de fadiga e outros.</w:t>
            </w:r>
          </w:p>
        </w:tc>
        <w:tc>
          <w:tcPr>
            <w:tcW w:w="1940" w:type="dxa"/>
            <w:vMerge w:val="restart"/>
          </w:tcPr>
          <w:p w:rsidR="00D05A62" w:rsidRPr="0079046E" w:rsidRDefault="00D05A62" w:rsidP="0079046E">
            <w:pPr>
              <w:pStyle w:val="Contedodetabela"/>
              <w:suppressAutoHyphens w:val="0"/>
              <w:snapToGrid w:val="0"/>
              <w:jc w:val="both"/>
              <w:rPr>
                <w:rFonts w:ascii="Arial" w:hAnsi="Arial"/>
              </w:rPr>
            </w:pPr>
            <w:r w:rsidRPr="0079046E">
              <w:rPr>
                <w:rFonts w:ascii="Arial" w:hAnsi="Arial"/>
                <w:sz w:val="22"/>
                <w:szCs w:val="22"/>
              </w:rPr>
              <w:t>Ensino superior completo em Medicina com especialização em Medicina do Trabalho.</w:t>
            </w:r>
          </w:p>
          <w:p w:rsidR="00D05A62" w:rsidRPr="0009288D" w:rsidRDefault="00D05A62" w:rsidP="007A3C61">
            <w:pPr>
              <w:tabs>
                <w:tab w:val="left" w:pos="360"/>
                <w:tab w:val="left" w:pos="540"/>
              </w:tabs>
              <w:jc w:val="both"/>
              <w:rPr>
                <w:rFonts w:ascii="Arial-BoldMT" w:hAnsi="Arial-BoldMT" w:cs="Arial"/>
              </w:rPr>
            </w:pPr>
          </w:p>
        </w:tc>
        <w:tc>
          <w:tcPr>
            <w:tcW w:w="1328" w:type="dxa"/>
            <w:vMerge w:val="restart"/>
          </w:tcPr>
          <w:p w:rsidR="00D05A62" w:rsidRPr="0079046E" w:rsidRDefault="00D05A62" w:rsidP="007A3C61">
            <w:pPr>
              <w:tabs>
                <w:tab w:val="left" w:pos="360"/>
                <w:tab w:val="left" w:pos="540"/>
              </w:tabs>
              <w:snapToGrid w:val="0"/>
              <w:jc w:val="center"/>
              <w:rPr>
                <w:rFonts w:ascii="Arial-BoldMT" w:hAnsi="Arial-BoldMT" w:cs="Arial"/>
              </w:rPr>
            </w:pPr>
            <w:r w:rsidRPr="0079046E">
              <w:rPr>
                <w:rFonts w:ascii="Arial-BoldMT" w:hAnsi="Arial-BoldMT" w:cs="Arial"/>
                <w:sz w:val="22"/>
                <w:szCs w:val="22"/>
              </w:rPr>
              <w:t>30 horas semanais</w:t>
            </w:r>
          </w:p>
        </w:tc>
        <w:tc>
          <w:tcPr>
            <w:tcW w:w="1782" w:type="dxa"/>
            <w:vMerge w:val="restart"/>
          </w:tcPr>
          <w:p w:rsidR="00D05A62" w:rsidRPr="0079046E" w:rsidRDefault="00D05A62" w:rsidP="007A3C61">
            <w:pPr>
              <w:autoSpaceDE w:val="0"/>
              <w:snapToGrid w:val="0"/>
              <w:rPr>
                <w:rFonts w:ascii="Arial-BoldMT" w:hAnsi="Arial-BoldMT" w:cs="Arial"/>
              </w:rPr>
            </w:pPr>
            <w:r w:rsidRPr="0079046E">
              <w:rPr>
                <w:rFonts w:ascii="Arial-BoldMT" w:hAnsi="Arial-BoldMT" w:cs="Arial"/>
                <w:sz w:val="22"/>
                <w:szCs w:val="22"/>
              </w:rPr>
              <w:t>R$ 3.933,10</w:t>
            </w:r>
          </w:p>
          <w:p w:rsidR="00D05A62" w:rsidRPr="0009288D" w:rsidRDefault="00D05A62" w:rsidP="007A3C61">
            <w:pPr>
              <w:tabs>
                <w:tab w:val="left" w:pos="360"/>
                <w:tab w:val="left" w:pos="540"/>
              </w:tabs>
              <w:jc w:val="both"/>
              <w:rPr>
                <w:rFonts w:ascii="Arial-BoldMT" w:hAnsi="Arial-BoldMT" w:cs="Arial"/>
              </w:rPr>
            </w:pPr>
          </w:p>
        </w:tc>
      </w:tr>
    </w:tbl>
    <w:p w:rsidR="00D05A62" w:rsidRPr="0009288D" w:rsidRDefault="00D05A62" w:rsidP="007A3C61">
      <w:pPr>
        <w:tabs>
          <w:tab w:val="left" w:pos="360"/>
          <w:tab w:val="left" w:pos="540"/>
        </w:tabs>
        <w:jc w:val="both"/>
        <w:rPr>
          <w:rFonts w:ascii="Arial-BoldMT" w:hAnsi="Arial-BoldMT" w:cs="Arial"/>
          <w:sz w:val="22"/>
          <w:szCs w:val="22"/>
        </w:rPr>
      </w:pPr>
    </w:p>
    <w:p w:rsidR="00D05A62" w:rsidRPr="0009288D" w:rsidRDefault="00D05A62" w:rsidP="007A3C61">
      <w:pPr>
        <w:tabs>
          <w:tab w:val="left" w:pos="360"/>
          <w:tab w:val="left" w:pos="540"/>
        </w:tabs>
        <w:jc w:val="both"/>
        <w:rPr>
          <w:rFonts w:ascii="Arial-BoldMT" w:hAnsi="Arial-BoldMT"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1"/>
        <w:gridCol w:w="4058"/>
        <w:gridCol w:w="1702"/>
        <w:gridCol w:w="1178"/>
        <w:gridCol w:w="1693"/>
      </w:tblGrid>
      <w:tr w:rsidR="00D05A62" w:rsidRPr="0009288D">
        <w:trPr>
          <w:trHeight w:val="276"/>
        </w:trPr>
        <w:tc>
          <w:tcPr>
            <w:tcW w:w="10472" w:type="dxa"/>
            <w:gridSpan w:val="5"/>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ANEXO IV – CLASSE DE CARGO, OBJETIVO E NATUREZA , REQUISITO MÍNIMO DE ESCOLARIDADE, JORNADA DE TRABALHO E VENCIMENTO</w:t>
            </w:r>
          </w:p>
        </w:tc>
      </w:tr>
      <w:tr w:rsidR="00D05A62" w:rsidRPr="0009288D">
        <w:trPr>
          <w:trHeight w:val="276"/>
        </w:trPr>
        <w:tc>
          <w:tcPr>
            <w:tcW w:w="10472" w:type="dxa"/>
            <w:gridSpan w:val="5"/>
            <w:vMerge w:val="restart"/>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EDUCAÇÃO – Administração Direta</w:t>
            </w:r>
          </w:p>
        </w:tc>
      </w:tr>
      <w:tr w:rsidR="00D05A62" w:rsidRPr="0009288D">
        <w:trPr>
          <w:trHeight w:val="276"/>
        </w:trPr>
        <w:tc>
          <w:tcPr>
            <w:tcW w:w="1841"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Classe de Cargo</w:t>
            </w:r>
          </w:p>
        </w:tc>
        <w:tc>
          <w:tcPr>
            <w:tcW w:w="405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Objetivo e Natureza do Cargo</w:t>
            </w:r>
          </w:p>
        </w:tc>
        <w:tc>
          <w:tcPr>
            <w:tcW w:w="1702"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Requisito Mínimo de Escolaridade</w:t>
            </w:r>
          </w:p>
        </w:tc>
        <w:tc>
          <w:tcPr>
            <w:tcW w:w="1178"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Jornada de Trabalho</w:t>
            </w:r>
          </w:p>
        </w:tc>
        <w:tc>
          <w:tcPr>
            <w:tcW w:w="1693" w:type="dxa"/>
            <w:vMerge w:val="restart"/>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VENCIMENTO</w:t>
            </w:r>
          </w:p>
          <w:p w:rsidR="00D05A62" w:rsidRPr="0009288D" w:rsidRDefault="00D05A62" w:rsidP="007A3C61">
            <w:pPr>
              <w:tabs>
                <w:tab w:val="left" w:pos="360"/>
                <w:tab w:val="left" w:pos="540"/>
              </w:tabs>
              <w:jc w:val="center"/>
              <w:rPr>
                <w:rFonts w:ascii="Arial-BoldMT" w:hAnsi="Arial-BoldMT" w:cs="Arial"/>
              </w:rPr>
            </w:pPr>
          </w:p>
        </w:tc>
      </w:tr>
      <w:tr w:rsidR="00D05A62" w:rsidRPr="0009288D">
        <w:trPr>
          <w:trHeight w:val="276"/>
        </w:trPr>
        <w:tc>
          <w:tcPr>
            <w:tcW w:w="1841"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Assistente de Gestão Educacional</w:t>
            </w:r>
          </w:p>
        </w:tc>
        <w:tc>
          <w:tcPr>
            <w:tcW w:w="4058" w:type="dxa"/>
            <w:vMerge w:val="restart"/>
          </w:tcPr>
          <w:p w:rsidR="00D05A62" w:rsidRPr="009E658F" w:rsidRDefault="00D05A62" w:rsidP="007A3C61">
            <w:pPr>
              <w:rPr>
                <w:rFonts w:ascii="Arial" w:hAnsi="Arial" w:cs="Arial"/>
              </w:rPr>
            </w:pPr>
            <w:r w:rsidRPr="009E658F">
              <w:rPr>
                <w:rFonts w:ascii="Arial" w:hAnsi="Arial" w:cs="Arial"/>
                <w:sz w:val="22"/>
                <w:szCs w:val="22"/>
              </w:rPr>
              <w:t>Desenvolver atividades de rotinas administrativas específicas do sistema municipal de Ensino, registrando, controlando e disponibilizando dados para o adequado funcionamento da gestão da educação no Município.</w:t>
            </w:r>
          </w:p>
        </w:tc>
        <w:tc>
          <w:tcPr>
            <w:tcW w:w="1702" w:type="dxa"/>
            <w:vMerge w:val="restart"/>
          </w:tcPr>
          <w:p w:rsidR="00D05A62" w:rsidRPr="00E20CB7" w:rsidRDefault="00D05A62" w:rsidP="007A3C61">
            <w:pPr>
              <w:tabs>
                <w:tab w:val="left" w:pos="360"/>
                <w:tab w:val="left" w:pos="540"/>
              </w:tabs>
              <w:snapToGrid w:val="0"/>
              <w:jc w:val="both"/>
              <w:rPr>
                <w:rFonts w:ascii="Arial" w:hAnsi="Arial" w:cs="Arial"/>
                <w:color w:val="FF0000"/>
              </w:rPr>
            </w:pPr>
            <w:r>
              <w:rPr>
                <w:rFonts w:ascii="Arial" w:hAnsi="Arial" w:cs="Arial"/>
                <w:sz w:val="22"/>
                <w:szCs w:val="22"/>
              </w:rPr>
              <w:t>E</w:t>
            </w:r>
            <w:r w:rsidRPr="00E20CB7">
              <w:rPr>
                <w:rFonts w:ascii="Arial" w:hAnsi="Arial" w:cs="Arial"/>
                <w:sz w:val="22"/>
                <w:szCs w:val="22"/>
              </w:rPr>
              <w:t>nsino superior em tecnologia em processos escolares, gestão da qualidade, gestão de recursos humanos, gestão financeira, gestão pública, logística ou processos gerenciais.</w:t>
            </w:r>
          </w:p>
        </w:tc>
        <w:tc>
          <w:tcPr>
            <w:tcW w:w="1178" w:type="dxa"/>
            <w:vMerge w:val="restart"/>
          </w:tcPr>
          <w:p w:rsidR="00D05A62" w:rsidRPr="00D42819" w:rsidRDefault="00D05A62" w:rsidP="007A3C61">
            <w:pPr>
              <w:snapToGrid w:val="0"/>
              <w:rPr>
                <w:rFonts w:ascii="Arial-BoldMT" w:hAnsi="Arial-BoldMT" w:cs="Arial"/>
              </w:rPr>
            </w:pPr>
            <w:r w:rsidRPr="00D42819">
              <w:rPr>
                <w:rFonts w:ascii="Arial-BoldMT" w:hAnsi="Arial-BoldMT" w:cs="Arial"/>
                <w:b/>
                <w:sz w:val="22"/>
                <w:szCs w:val="22"/>
              </w:rPr>
              <w:t>40</w:t>
            </w:r>
            <w:r w:rsidRPr="00D42819">
              <w:rPr>
                <w:rFonts w:ascii="Arial-BoldMT" w:hAnsi="Arial-BoldMT" w:cs="Arial"/>
                <w:sz w:val="22"/>
                <w:szCs w:val="22"/>
              </w:rPr>
              <w:t xml:space="preserve"> horas semanais</w:t>
            </w:r>
          </w:p>
          <w:p w:rsidR="00D05A62" w:rsidRPr="00D42819" w:rsidRDefault="00D05A62" w:rsidP="007A3C61">
            <w:pPr>
              <w:rPr>
                <w:rFonts w:ascii="Arial-BoldMT" w:hAnsi="Arial-BoldMT" w:cs="Arial"/>
                <w:b/>
              </w:rPr>
            </w:pPr>
          </w:p>
          <w:p w:rsidR="00D05A62" w:rsidRPr="00D42819" w:rsidRDefault="00D05A62" w:rsidP="007A3C61">
            <w:pPr>
              <w:tabs>
                <w:tab w:val="left" w:pos="360"/>
                <w:tab w:val="left" w:pos="540"/>
              </w:tabs>
              <w:jc w:val="both"/>
              <w:rPr>
                <w:rFonts w:ascii="Arial-BoldMT" w:hAnsi="Arial-BoldMT" w:cs="Arial"/>
                <w:shd w:val="clear" w:color="auto" w:fill="FFFF00"/>
              </w:rPr>
            </w:pPr>
          </w:p>
        </w:tc>
        <w:tc>
          <w:tcPr>
            <w:tcW w:w="1693" w:type="dxa"/>
            <w:vMerge w:val="restart"/>
          </w:tcPr>
          <w:p w:rsidR="00D05A62" w:rsidRPr="00D42819" w:rsidRDefault="00D05A62" w:rsidP="007A3C61">
            <w:pPr>
              <w:snapToGrid w:val="0"/>
              <w:rPr>
                <w:rFonts w:ascii="Arial-BoldMT" w:hAnsi="Arial-BoldMT" w:cs="Arial"/>
              </w:rPr>
            </w:pPr>
            <w:r w:rsidRPr="00D42819">
              <w:rPr>
                <w:rFonts w:ascii="Arial-BoldMT" w:hAnsi="Arial-BoldMT" w:cs="Arial"/>
                <w:sz w:val="22"/>
                <w:szCs w:val="22"/>
              </w:rPr>
              <w:t>R$ 1.594,50</w:t>
            </w:r>
          </w:p>
          <w:p w:rsidR="00D05A62" w:rsidRPr="00D42819" w:rsidRDefault="00D05A62" w:rsidP="007A3C61">
            <w:pPr>
              <w:rPr>
                <w:rFonts w:ascii="Arial-BoldMT" w:hAnsi="Arial-BoldMT" w:cs="Arial"/>
                <w:b/>
              </w:rPr>
            </w:pPr>
          </w:p>
          <w:p w:rsidR="00D05A62" w:rsidRPr="00D42819" w:rsidRDefault="00D05A62" w:rsidP="007A3C61">
            <w:pPr>
              <w:tabs>
                <w:tab w:val="left" w:pos="360"/>
                <w:tab w:val="left" w:pos="540"/>
              </w:tabs>
              <w:jc w:val="both"/>
              <w:rPr>
                <w:rFonts w:ascii="Arial-BoldMT" w:hAnsi="Arial-BoldMT" w:cs="Arial"/>
                <w:shd w:val="clear" w:color="auto" w:fill="FFFF00"/>
              </w:rPr>
            </w:pPr>
          </w:p>
        </w:tc>
      </w:tr>
      <w:tr w:rsidR="00D05A62" w:rsidRPr="0009288D">
        <w:trPr>
          <w:trHeight w:val="276"/>
        </w:trPr>
        <w:tc>
          <w:tcPr>
            <w:tcW w:w="1841" w:type="dxa"/>
            <w:vMerge w:val="restart"/>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Analista de Gestão Educacional</w:t>
            </w:r>
          </w:p>
        </w:tc>
        <w:tc>
          <w:tcPr>
            <w:tcW w:w="4058" w:type="dxa"/>
            <w:vMerge w:val="restart"/>
          </w:tcPr>
          <w:p w:rsidR="00D05A62" w:rsidRPr="009E658F" w:rsidRDefault="00D05A62" w:rsidP="007A3C61">
            <w:pPr>
              <w:tabs>
                <w:tab w:val="left" w:pos="360"/>
                <w:tab w:val="left" w:pos="540"/>
              </w:tabs>
              <w:snapToGrid w:val="0"/>
              <w:jc w:val="both"/>
              <w:rPr>
                <w:rFonts w:ascii="Arial" w:hAnsi="Arial" w:cs="Arial"/>
              </w:rPr>
            </w:pPr>
            <w:r w:rsidRPr="009E658F">
              <w:rPr>
                <w:rFonts w:ascii="Arial" w:hAnsi="Arial" w:cs="Arial"/>
                <w:sz w:val="22"/>
                <w:szCs w:val="22"/>
              </w:rPr>
              <w:t>Analisar e acompanhar a gestão das unidades escolares, assegurando o desenvolvimento das atividades administrativas de emissão de documentos, acompanhamento de processos de denúncias e solicitações da comunidade e autoridades públicas, controle de infrequência e evasão escolar, além do arquivamento de documentos oficiais, para o adequado atendimento à legislação educacional.</w:t>
            </w:r>
          </w:p>
        </w:tc>
        <w:tc>
          <w:tcPr>
            <w:tcW w:w="1702" w:type="dxa"/>
            <w:vMerge w:val="restart"/>
          </w:tcPr>
          <w:p w:rsidR="00D05A62" w:rsidRPr="00D42819" w:rsidRDefault="00D05A62" w:rsidP="007A3C61">
            <w:pPr>
              <w:snapToGrid w:val="0"/>
              <w:rPr>
                <w:rFonts w:ascii="Arial-BoldMT" w:hAnsi="Arial-BoldMT" w:cs="Arial"/>
              </w:rPr>
            </w:pPr>
            <w:r w:rsidRPr="00D42819">
              <w:rPr>
                <w:rFonts w:ascii="Arial-BoldMT" w:hAnsi="Arial-BoldMT" w:cs="Arial"/>
                <w:sz w:val="22"/>
                <w:szCs w:val="22"/>
              </w:rPr>
              <w:t xml:space="preserve">Ensino Superior Completo </w:t>
            </w:r>
          </w:p>
          <w:p w:rsidR="00D05A62" w:rsidRPr="0009288D" w:rsidRDefault="00D05A62" w:rsidP="007A3C61">
            <w:pPr>
              <w:tabs>
                <w:tab w:val="left" w:pos="360"/>
                <w:tab w:val="left" w:pos="540"/>
              </w:tabs>
              <w:jc w:val="both"/>
              <w:rPr>
                <w:rFonts w:ascii="Arial-BoldMT" w:hAnsi="Arial-BoldMT" w:cs="Arial"/>
              </w:rPr>
            </w:pPr>
          </w:p>
        </w:tc>
        <w:tc>
          <w:tcPr>
            <w:tcW w:w="1178" w:type="dxa"/>
            <w:vMerge w:val="restart"/>
          </w:tcPr>
          <w:p w:rsidR="00D05A62" w:rsidRPr="00D42819" w:rsidRDefault="00D05A62" w:rsidP="007A3C61">
            <w:pPr>
              <w:snapToGrid w:val="0"/>
              <w:rPr>
                <w:rFonts w:ascii="Arial-BoldMT" w:hAnsi="Arial-BoldMT" w:cs="Arial"/>
              </w:rPr>
            </w:pPr>
            <w:r w:rsidRPr="00D42819">
              <w:rPr>
                <w:rFonts w:ascii="Arial-BoldMT" w:hAnsi="Arial-BoldMT" w:cs="Arial"/>
                <w:b/>
                <w:sz w:val="22"/>
                <w:szCs w:val="22"/>
              </w:rPr>
              <w:t>40</w:t>
            </w:r>
            <w:r w:rsidRPr="00D42819">
              <w:rPr>
                <w:rFonts w:ascii="Arial-BoldMT" w:hAnsi="Arial-BoldMT" w:cs="Arial"/>
                <w:sz w:val="22"/>
                <w:szCs w:val="22"/>
              </w:rPr>
              <w:t xml:space="preserve"> horas semanais</w:t>
            </w:r>
          </w:p>
          <w:p w:rsidR="00D05A62" w:rsidRPr="0009288D" w:rsidRDefault="00D05A62" w:rsidP="007A3C61">
            <w:pPr>
              <w:tabs>
                <w:tab w:val="left" w:pos="360"/>
                <w:tab w:val="left" w:pos="540"/>
              </w:tabs>
              <w:jc w:val="both"/>
              <w:rPr>
                <w:rFonts w:ascii="Arial-BoldMT" w:hAnsi="Arial-BoldMT" w:cs="Arial"/>
              </w:rPr>
            </w:pPr>
          </w:p>
        </w:tc>
        <w:tc>
          <w:tcPr>
            <w:tcW w:w="1693" w:type="dxa"/>
            <w:vMerge w:val="restart"/>
          </w:tcPr>
          <w:p w:rsidR="00D05A62" w:rsidRPr="00D42819" w:rsidRDefault="00D05A62" w:rsidP="007A3C61">
            <w:pPr>
              <w:snapToGrid w:val="0"/>
              <w:rPr>
                <w:rFonts w:ascii="Arial-BoldMT" w:hAnsi="Arial-BoldMT" w:cs="Arial"/>
                <w:b/>
              </w:rPr>
            </w:pPr>
            <w:r w:rsidRPr="00D42819">
              <w:rPr>
                <w:rFonts w:ascii="Arial-BoldMT" w:hAnsi="Arial-BoldMT" w:cs="Arial"/>
                <w:b/>
                <w:sz w:val="22"/>
                <w:szCs w:val="22"/>
              </w:rPr>
              <w:t xml:space="preserve">R$ 2.386,44 </w:t>
            </w:r>
          </w:p>
          <w:p w:rsidR="00D05A62" w:rsidRPr="0009288D" w:rsidRDefault="00D05A62" w:rsidP="007A3C61">
            <w:pPr>
              <w:tabs>
                <w:tab w:val="left" w:pos="360"/>
                <w:tab w:val="left" w:pos="540"/>
              </w:tabs>
              <w:jc w:val="both"/>
              <w:rPr>
                <w:rFonts w:ascii="Arial-BoldMT" w:hAnsi="Arial-BoldMT" w:cs="Arial"/>
              </w:rPr>
            </w:pPr>
          </w:p>
        </w:tc>
      </w:tr>
    </w:tbl>
    <w:p w:rsidR="00D05A62" w:rsidRPr="0009288D" w:rsidRDefault="00D05A62" w:rsidP="007A3C61">
      <w:pPr>
        <w:tabs>
          <w:tab w:val="left" w:pos="360"/>
          <w:tab w:val="left" w:pos="540"/>
        </w:tabs>
        <w:jc w:val="both"/>
        <w:rPr>
          <w:rFonts w:ascii="Arial-BoldMT" w:hAnsi="Arial-BoldMT" w:cs="Arial"/>
          <w:sz w:val="22"/>
          <w:szCs w:val="22"/>
        </w:rPr>
      </w:pPr>
    </w:p>
    <w:p w:rsidR="00D05A62" w:rsidRPr="0009288D" w:rsidRDefault="00D05A62" w:rsidP="007A3C61">
      <w:pPr>
        <w:tabs>
          <w:tab w:val="left" w:pos="360"/>
          <w:tab w:val="left" w:pos="540"/>
        </w:tabs>
        <w:jc w:val="both"/>
        <w:rPr>
          <w:rFonts w:ascii="Arial-BoldMT" w:hAnsi="Arial-BoldMT" w:cs="Arial"/>
          <w:sz w:val="22"/>
          <w:szCs w:val="22"/>
        </w:rPr>
      </w:pPr>
    </w:p>
    <w:p w:rsidR="00D05A62" w:rsidRPr="0009288D" w:rsidRDefault="00D05A62" w:rsidP="007A3C61">
      <w:pPr>
        <w:tabs>
          <w:tab w:val="left" w:pos="360"/>
          <w:tab w:val="left" w:pos="540"/>
        </w:tabs>
        <w:jc w:val="both"/>
        <w:rPr>
          <w:rFonts w:ascii="Arial-BoldMT" w:hAnsi="Arial-BoldMT" w:cs="Arial"/>
          <w:sz w:val="22"/>
          <w:szCs w:val="22"/>
        </w:rPr>
      </w:pPr>
    </w:p>
    <w:tbl>
      <w:tblPr>
        <w:tblW w:w="0" w:type="auto"/>
        <w:tblInd w:w="-5" w:type="dxa"/>
        <w:tblLayout w:type="fixed"/>
        <w:tblLook w:val="0000"/>
      </w:tblPr>
      <w:tblGrid>
        <w:gridCol w:w="1935"/>
        <w:gridCol w:w="4202"/>
        <w:gridCol w:w="1582"/>
        <w:gridCol w:w="1340"/>
        <w:gridCol w:w="1769"/>
      </w:tblGrid>
      <w:tr w:rsidR="00D05A62" w:rsidRPr="0009288D">
        <w:trPr>
          <w:trHeight w:val="276"/>
        </w:trPr>
        <w:tc>
          <w:tcPr>
            <w:tcW w:w="10828"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 xml:space="preserve">ANEXO IV – </w:t>
            </w:r>
          </w:p>
          <w:p w:rsidR="00D05A62" w:rsidRPr="0009288D" w:rsidRDefault="00D05A62" w:rsidP="007A3C61">
            <w:pPr>
              <w:tabs>
                <w:tab w:val="left" w:pos="360"/>
                <w:tab w:val="left" w:pos="540"/>
              </w:tabs>
              <w:jc w:val="center"/>
              <w:rPr>
                <w:rFonts w:ascii="Arial-BoldMT" w:hAnsi="Arial-BoldMT" w:cs="Arial"/>
              </w:rPr>
            </w:pPr>
            <w:r w:rsidRPr="0009288D">
              <w:rPr>
                <w:rFonts w:ascii="Arial-BoldMT" w:hAnsi="Arial-BoldMT" w:cs="Arial"/>
                <w:sz w:val="22"/>
                <w:szCs w:val="22"/>
              </w:rPr>
              <w:t>CLASSE DE CARGO, OBJETIVO E NATUREZA, REQUISITO MÍNIMO DE ESCOLARIDADE, JORNADA DE TRABALHO E VENCIMENTO</w:t>
            </w:r>
          </w:p>
        </w:tc>
      </w:tr>
      <w:tr w:rsidR="00D05A62" w:rsidRPr="0009288D">
        <w:trPr>
          <w:trHeight w:val="276"/>
        </w:trPr>
        <w:tc>
          <w:tcPr>
            <w:tcW w:w="10828"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ConParq – Administração Indireta</w:t>
            </w:r>
          </w:p>
        </w:tc>
      </w:tr>
      <w:tr w:rsidR="00D05A62" w:rsidRPr="0009288D">
        <w:trPr>
          <w:trHeight w:val="276"/>
        </w:trPr>
        <w:tc>
          <w:tcPr>
            <w:tcW w:w="1935"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Classe de Cargo</w:t>
            </w:r>
          </w:p>
        </w:tc>
        <w:tc>
          <w:tcPr>
            <w:tcW w:w="4202"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Objetivo e Natureza do Cargo</w:t>
            </w:r>
          </w:p>
        </w:tc>
        <w:tc>
          <w:tcPr>
            <w:tcW w:w="1582"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Requisito Mínimo de Escolaridade</w:t>
            </w:r>
          </w:p>
        </w:tc>
        <w:tc>
          <w:tcPr>
            <w:tcW w:w="1340"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CARGA HORÁRIA</w:t>
            </w: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color w:val="000000"/>
                <w:spacing w:val="-3"/>
              </w:rPr>
            </w:pPr>
            <w:r w:rsidRPr="0009288D">
              <w:rPr>
                <w:rFonts w:ascii="Arial-BoldMT" w:hAnsi="Arial-BoldMT" w:cs="Arial"/>
                <w:color w:val="000000"/>
                <w:spacing w:val="-3"/>
                <w:sz w:val="22"/>
                <w:szCs w:val="22"/>
              </w:rPr>
              <w:t>VENCIMENTO</w:t>
            </w:r>
          </w:p>
        </w:tc>
      </w:tr>
      <w:tr w:rsidR="00D05A62" w:rsidRPr="0009288D">
        <w:trPr>
          <w:trHeight w:val="276"/>
        </w:trPr>
        <w:tc>
          <w:tcPr>
            <w:tcW w:w="1935"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Arquiteto</w:t>
            </w:r>
          </w:p>
        </w:tc>
        <w:tc>
          <w:tcPr>
            <w:tcW w:w="4202" w:type="dxa"/>
            <w:vMerge w:val="restart"/>
            <w:tcBorders>
              <w:top w:val="single" w:sz="4" w:space="0" w:color="000000"/>
              <w:left w:val="single" w:sz="4" w:space="0" w:color="000000"/>
              <w:bottom w:val="single" w:sz="4" w:space="0" w:color="000000"/>
            </w:tcBorders>
          </w:tcPr>
          <w:p w:rsidR="00D05A62" w:rsidRPr="0009288D" w:rsidRDefault="00D05A62" w:rsidP="007A3C61">
            <w:pPr>
              <w:widowControl w:val="0"/>
              <w:autoSpaceDE w:val="0"/>
              <w:snapToGrid w:val="0"/>
              <w:spacing w:before="120"/>
              <w:ind w:left="23" w:right="113"/>
              <w:jc w:val="both"/>
              <w:rPr>
                <w:rFonts w:ascii="Arial-BoldMT" w:hAnsi="Arial-BoldMT" w:cs="Arial"/>
                <w:color w:val="000000"/>
                <w:spacing w:val="-2"/>
              </w:rPr>
            </w:pPr>
            <w:r w:rsidRPr="0009288D">
              <w:rPr>
                <w:rFonts w:ascii="Arial-BoldMT" w:hAnsi="Arial-BoldMT" w:cs="Arial"/>
                <w:color w:val="000000"/>
                <w:spacing w:val="-2"/>
                <w:sz w:val="22"/>
                <w:szCs w:val="22"/>
              </w:rPr>
              <w:t>Exercer atividade profissional de nível superior, no campo da arquitetura, elaborando, analisando e acompanhando projetos, realizando perícias técnicas e emitindo pareceres</w:t>
            </w:r>
          </w:p>
          <w:p w:rsidR="00D05A62" w:rsidRPr="0009288D" w:rsidRDefault="00D05A62" w:rsidP="007A3C61">
            <w:pPr>
              <w:tabs>
                <w:tab w:val="left" w:pos="360"/>
                <w:tab w:val="left" w:pos="540"/>
              </w:tabs>
              <w:jc w:val="both"/>
              <w:rPr>
                <w:rFonts w:ascii="Arial-BoldMT" w:hAnsi="Arial-BoldMT" w:cs="Arial"/>
              </w:rPr>
            </w:pPr>
          </w:p>
        </w:tc>
        <w:tc>
          <w:tcPr>
            <w:tcW w:w="1582"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color w:val="000000"/>
                <w:spacing w:val="-2"/>
              </w:rPr>
            </w:pPr>
            <w:r w:rsidRPr="0009288D">
              <w:rPr>
                <w:rFonts w:ascii="Arial-BoldMT" w:hAnsi="Arial-BoldMT" w:cs="Arial"/>
                <w:color w:val="000000"/>
                <w:spacing w:val="-2"/>
                <w:sz w:val="22"/>
                <w:szCs w:val="22"/>
              </w:rPr>
              <w:t>Ensino Superior completo em Arquitetura</w:t>
            </w:r>
          </w:p>
        </w:tc>
        <w:tc>
          <w:tcPr>
            <w:tcW w:w="1340"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h/s</w:t>
            </w:r>
          </w:p>
        </w:tc>
        <w:tc>
          <w:tcPr>
            <w:tcW w:w="1769" w:type="dxa"/>
            <w:vMerge w:val="restart"/>
            <w:tcBorders>
              <w:top w:val="single" w:sz="4" w:space="0" w:color="000000"/>
              <w:left w:val="single" w:sz="4" w:space="0" w:color="000000"/>
              <w:bottom w:val="single" w:sz="4" w:space="0" w:color="000000"/>
              <w:right w:val="single" w:sz="4" w:space="0" w:color="000000"/>
            </w:tcBorders>
          </w:tcPr>
          <w:p w:rsidR="00D05A62" w:rsidRPr="00D121BC" w:rsidRDefault="00D05A62" w:rsidP="007A3C61">
            <w:pPr>
              <w:widowControl w:val="0"/>
              <w:autoSpaceDE w:val="0"/>
              <w:snapToGrid w:val="0"/>
              <w:spacing w:before="124" w:line="230" w:lineRule="exact"/>
              <w:ind w:left="92"/>
              <w:rPr>
                <w:rFonts w:ascii="Arial-BoldMT" w:hAnsi="Arial-BoldMT" w:cs="Arial"/>
                <w:spacing w:val="-3"/>
              </w:rPr>
            </w:pPr>
            <w:r w:rsidRPr="00D121BC">
              <w:rPr>
                <w:rFonts w:ascii="Arial-BoldMT" w:hAnsi="Arial-BoldMT" w:cs="Arial"/>
                <w:spacing w:val="-3"/>
                <w:sz w:val="22"/>
                <w:szCs w:val="22"/>
              </w:rPr>
              <w:t>R$ 2.498,05 (podendo chegar a R$4.996,10 com a gratificação por produtividade)</w:t>
            </w:r>
          </w:p>
          <w:p w:rsidR="00D05A62" w:rsidRPr="0009288D" w:rsidRDefault="00D05A62" w:rsidP="007A3C61">
            <w:pPr>
              <w:tabs>
                <w:tab w:val="left" w:pos="360"/>
                <w:tab w:val="left" w:pos="540"/>
              </w:tabs>
              <w:jc w:val="center"/>
              <w:rPr>
                <w:rFonts w:ascii="Arial-BoldMT" w:hAnsi="Arial-BoldMT" w:cs="Arial"/>
              </w:rPr>
            </w:pPr>
          </w:p>
        </w:tc>
      </w:tr>
      <w:tr w:rsidR="00D05A62" w:rsidRPr="0009288D">
        <w:trPr>
          <w:trHeight w:val="276"/>
        </w:trPr>
        <w:tc>
          <w:tcPr>
            <w:tcW w:w="1935"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Engenheiro</w:t>
            </w:r>
            <w:r>
              <w:rPr>
                <w:rFonts w:ascii="Arial-BoldMT" w:hAnsi="Arial-BoldMT" w:cs="Arial"/>
                <w:sz w:val="22"/>
                <w:szCs w:val="22"/>
              </w:rPr>
              <w:t xml:space="preserve"> </w:t>
            </w:r>
            <w:r w:rsidRPr="00801BDB">
              <w:rPr>
                <w:rFonts w:ascii="Arial-BoldMT" w:hAnsi="Arial-BoldMT" w:cs="Arial"/>
                <w:sz w:val="22"/>
                <w:szCs w:val="22"/>
              </w:rPr>
              <w:t>(Florestal)</w:t>
            </w:r>
          </w:p>
        </w:tc>
        <w:tc>
          <w:tcPr>
            <w:tcW w:w="4202" w:type="dxa"/>
            <w:vMerge w:val="restart"/>
            <w:tcBorders>
              <w:top w:val="single" w:sz="4" w:space="0" w:color="000000"/>
              <w:left w:val="single" w:sz="4" w:space="0" w:color="000000"/>
              <w:bottom w:val="single" w:sz="4" w:space="0" w:color="000000"/>
            </w:tcBorders>
          </w:tcPr>
          <w:p w:rsidR="00D05A62" w:rsidRPr="0009288D" w:rsidRDefault="00D05A62" w:rsidP="007A3C61">
            <w:pPr>
              <w:widowControl w:val="0"/>
              <w:autoSpaceDE w:val="0"/>
              <w:snapToGrid w:val="0"/>
              <w:spacing w:before="124"/>
              <w:ind w:left="20" w:right="66"/>
              <w:jc w:val="both"/>
              <w:rPr>
                <w:rFonts w:ascii="Arial-BoldMT" w:hAnsi="Arial-BoldMT" w:cs="Arial"/>
                <w:color w:val="000000"/>
                <w:spacing w:val="-2"/>
              </w:rPr>
            </w:pPr>
            <w:r w:rsidRPr="0009288D">
              <w:rPr>
                <w:rFonts w:ascii="Arial-BoldMT" w:hAnsi="Arial-BoldMT" w:cs="Arial"/>
                <w:color w:val="000000"/>
                <w:spacing w:val="-1"/>
                <w:sz w:val="22"/>
                <w:szCs w:val="22"/>
              </w:rPr>
              <w:t xml:space="preserve">Desenvolver atividades profissionais no campo da engenharia, executando serviços de elaboração, </w:t>
            </w:r>
            <w:r w:rsidRPr="0009288D">
              <w:rPr>
                <w:rFonts w:ascii="Arial-BoldMT" w:hAnsi="Arial-BoldMT" w:cs="Arial"/>
                <w:color w:val="000000"/>
                <w:spacing w:val="-2"/>
                <w:sz w:val="22"/>
                <w:szCs w:val="22"/>
              </w:rPr>
              <w:t>análise e aprovação de projetos, bem como fiscalização de serviços realizados por terceiros</w:t>
            </w:r>
          </w:p>
          <w:p w:rsidR="00D05A62" w:rsidRPr="0009288D" w:rsidRDefault="00D05A62" w:rsidP="007A3C61">
            <w:pPr>
              <w:widowControl w:val="0"/>
              <w:autoSpaceDE w:val="0"/>
              <w:ind w:left="3062"/>
              <w:rPr>
                <w:rFonts w:ascii="Arial-BoldMT" w:hAnsi="Arial-BoldMT" w:cs="Arial"/>
                <w:color w:val="000000"/>
                <w:spacing w:val="-2"/>
              </w:rPr>
            </w:pPr>
          </w:p>
          <w:p w:rsidR="00D05A62" w:rsidRPr="0009288D" w:rsidRDefault="00D05A62" w:rsidP="007A3C61">
            <w:pPr>
              <w:tabs>
                <w:tab w:val="left" w:pos="360"/>
                <w:tab w:val="left" w:pos="540"/>
              </w:tabs>
              <w:jc w:val="both"/>
              <w:rPr>
                <w:rFonts w:ascii="Arial-BoldMT" w:hAnsi="Arial-BoldMT" w:cs="Arial"/>
              </w:rPr>
            </w:pPr>
          </w:p>
        </w:tc>
        <w:tc>
          <w:tcPr>
            <w:tcW w:w="1582" w:type="dxa"/>
            <w:vMerge w:val="restart"/>
            <w:tcBorders>
              <w:top w:val="single" w:sz="4" w:space="0" w:color="000000"/>
              <w:left w:val="single" w:sz="4" w:space="0" w:color="000000"/>
              <w:bottom w:val="single" w:sz="4" w:space="0" w:color="000000"/>
            </w:tcBorders>
          </w:tcPr>
          <w:p w:rsidR="00D05A62" w:rsidRPr="0009288D" w:rsidRDefault="00D05A62" w:rsidP="007A3C61">
            <w:pPr>
              <w:widowControl w:val="0"/>
              <w:autoSpaceDE w:val="0"/>
              <w:snapToGrid w:val="0"/>
              <w:spacing w:before="36"/>
              <w:rPr>
                <w:rFonts w:ascii="Arial-BoldMT" w:hAnsi="Arial-BoldMT" w:cs="Arial"/>
                <w:color w:val="000000"/>
                <w:spacing w:val="-2"/>
              </w:rPr>
            </w:pPr>
            <w:r w:rsidRPr="0009288D">
              <w:rPr>
                <w:rFonts w:ascii="Arial-BoldMT" w:hAnsi="Arial-BoldMT" w:cs="Arial"/>
                <w:color w:val="000000"/>
                <w:spacing w:val="-2"/>
                <w:sz w:val="22"/>
                <w:szCs w:val="22"/>
              </w:rPr>
              <w:t>Curso superior completo na área de Engenharia e habilitação legal para o exercício da profissão.</w:t>
            </w:r>
          </w:p>
          <w:p w:rsidR="00D05A62" w:rsidRPr="0009288D" w:rsidRDefault="00D05A62" w:rsidP="007A3C61">
            <w:pPr>
              <w:tabs>
                <w:tab w:val="left" w:pos="360"/>
                <w:tab w:val="left" w:pos="540"/>
              </w:tabs>
              <w:jc w:val="both"/>
              <w:rPr>
                <w:rFonts w:ascii="Arial-BoldMT" w:hAnsi="Arial-BoldMT" w:cs="Arial"/>
              </w:rPr>
            </w:pPr>
          </w:p>
        </w:tc>
        <w:tc>
          <w:tcPr>
            <w:tcW w:w="1340"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h/s</w:t>
            </w:r>
          </w:p>
        </w:tc>
        <w:tc>
          <w:tcPr>
            <w:tcW w:w="1769" w:type="dxa"/>
            <w:vMerge w:val="restart"/>
            <w:tcBorders>
              <w:top w:val="single" w:sz="4" w:space="0" w:color="000000"/>
              <w:left w:val="single" w:sz="4" w:space="0" w:color="000000"/>
              <w:bottom w:val="single" w:sz="4" w:space="0" w:color="000000"/>
              <w:right w:val="single" w:sz="4" w:space="0" w:color="000000"/>
            </w:tcBorders>
          </w:tcPr>
          <w:p w:rsidR="00D05A62" w:rsidRPr="00D121BC" w:rsidRDefault="00D05A62" w:rsidP="007A3C61">
            <w:pPr>
              <w:widowControl w:val="0"/>
              <w:autoSpaceDE w:val="0"/>
              <w:snapToGrid w:val="0"/>
              <w:spacing w:before="124" w:line="230" w:lineRule="exact"/>
              <w:ind w:left="92"/>
              <w:rPr>
                <w:rFonts w:ascii="Arial-BoldMT" w:hAnsi="Arial-BoldMT" w:cs="Arial"/>
                <w:spacing w:val="-3"/>
              </w:rPr>
            </w:pPr>
            <w:r w:rsidRPr="00D121BC">
              <w:rPr>
                <w:rFonts w:ascii="Arial-BoldMT" w:hAnsi="Arial-BoldMT" w:cs="Arial"/>
                <w:spacing w:val="-3"/>
                <w:sz w:val="22"/>
                <w:szCs w:val="22"/>
              </w:rPr>
              <w:t>R$ 2.498,05 (podendo chegar a R$4.996,10 com a gratificação por produtividade)</w:t>
            </w:r>
          </w:p>
          <w:p w:rsidR="00D05A62" w:rsidRPr="0009288D" w:rsidRDefault="00D05A62" w:rsidP="007A3C61">
            <w:pPr>
              <w:tabs>
                <w:tab w:val="left" w:pos="360"/>
                <w:tab w:val="left" w:pos="540"/>
              </w:tabs>
              <w:jc w:val="center"/>
              <w:rPr>
                <w:rFonts w:ascii="Arial-BoldMT" w:hAnsi="Arial-BoldMT" w:cs="Arial"/>
              </w:rPr>
            </w:pPr>
          </w:p>
        </w:tc>
      </w:tr>
      <w:tr w:rsidR="00D05A62" w:rsidRPr="00D121BC">
        <w:trPr>
          <w:trHeight w:val="276"/>
        </w:trPr>
        <w:tc>
          <w:tcPr>
            <w:tcW w:w="1935"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Geógrafo</w:t>
            </w:r>
          </w:p>
        </w:tc>
        <w:tc>
          <w:tcPr>
            <w:tcW w:w="4202"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Estudar a organização espacial por meio da interpretação e da interação dos aspectos físicos e humanos; regionalizar o território em escalas que variam do local ao global; realizar pesquisas e levantamentos fisiográficos, hidrográficos, climáticos, topográficos, toponímios e estatísticos de áreas específicas.</w:t>
            </w:r>
          </w:p>
        </w:tc>
        <w:tc>
          <w:tcPr>
            <w:tcW w:w="1582"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Ensino Superior completo em Geografia</w:t>
            </w:r>
          </w:p>
        </w:tc>
        <w:tc>
          <w:tcPr>
            <w:tcW w:w="1340" w:type="dxa"/>
            <w:vMerge w:val="restart"/>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h/s</w:t>
            </w:r>
          </w:p>
        </w:tc>
        <w:tc>
          <w:tcPr>
            <w:tcW w:w="1769" w:type="dxa"/>
            <w:vMerge w:val="restart"/>
            <w:tcBorders>
              <w:top w:val="single" w:sz="4" w:space="0" w:color="000000"/>
              <w:left w:val="single" w:sz="4" w:space="0" w:color="000000"/>
              <w:bottom w:val="single" w:sz="4" w:space="0" w:color="000000"/>
              <w:right w:val="single" w:sz="4" w:space="0" w:color="000000"/>
            </w:tcBorders>
          </w:tcPr>
          <w:p w:rsidR="00D05A62" w:rsidRPr="00D121BC" w:rsidRDefault="00D05A62" w:rsidP="007A3C61">
            <w:pPr>
              <w:widowControl w:val="0"/>
              <w:autoSpaceDE w:val="0"/>
              <w:snapToGrid w:val="0"/>
              <w:spacing w:before="124" w:line="230" w:lineRule="exact"/>
              <w:ind w:left="92"/>
              <w:rPr>
                <w:rFonts w:ascii="Arial-BoldMT" w:hAnsi="Arial-BoldMT" w:cs="Arial"/>
                <w:spacing w:val="-3"/>
              </w:rPr>
            </w:pPr>
            <w:r w:rsidRPr="00D121BC">
              <w:rPr>
                <w:rFonts w:ascii="Arial-BoldMT" w:hAnsi="Arial-BoldMT" w:cs="Arial"/>
                <w:spacing w:val="-3"/>
                <w:sz w:val="22"/>
                <w:szCs w:val="22"/>
              </w:rPr>
              <w:t>R$ 2.498,05 (podendo chegar a R$4.996,10 com a gratificação por produtividade)</w:t>
            </w:r>
          </w:p>
          <w:p w:rsidR="00D05A62" w:rsidRPr="00D121BC" w:rsidRDefault="00D05A62" w:rsidP="007A3C61">
            <w:pPr>
              <w:tabs>
                <w:tab w:val="left" w:pos="360"/>
                <w:tab w:val="left" w:pos="540"/>
              </w:tabs>
              <w:jc w:val="center"/>
              <w:rPr>
                <w:rFonts w:ascii="Arial-BoldMT" w:hAnsi="Arial-BoldMT" w:cs="Arial"/>
              </w:rPr>
            </w:pPr>
          </w:p>
        </w:tc>
      </w:tr>
    </w:tbl>
    <w:p w:rsidR="00D05A62" w:rsidRPr="0009288D" w:rsidRDefault="00D05A62" w:rsidP="007A3C61">
      <w:pPr>
        <w:tabs>
          <w:tab w:val="left" w:pos="360"/>
          <w:tab w:val="left" w:pos="540"/>
        </w:tabs>
        <w:jc w:val="both"/>
        <w:rPr>
          <w:rFonts w:ascii="Arial-BoldMT" w:hAnsi="Arial-BoldMT"/>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Default="00D05A62" w:rsidP="007A3C61">
      <w:pPr>
        <w:tabs>
          <w:tab w:val="left" w:pos="360"/>
          <w:tab w:val="left" w:pos="540"/>
        </w:tabs>
        <w:jc w:val="both"/>
        <w:rPr>
          <w:rFonts w:ascii="Arial-BoldMT" w:hAnsi="Arial-BoldMT" w:cs="Arial"/>
          <w:sz w:val="22"/>
          <w:szCs w:val="22"/>
        </w:rPr>
      </w:pPr>
    </w:p>
    <w:p w:rsidR="00D05A62" w:rsidRPr="0009288D" w:rsidRDefault="00D05A62" w:rsidP="007A3C61">
      <w:pPr>
        <w:tabs>
          <w:tab w:val="left" w:pos="360"/>
          <w:tab w:val="left" w:pos="540"/>
        </w:tabs>
        <w:jc w:val="both"/>
        <w:rPr>
          <w:rFonts w:ascii="Arial-BoldMT" w:hAnsi="Arial-BoldMT" w:cs="Arial"/>
          <w:sz w:val="22"/>
          <w:szCs w:val="22"/>
        </w:rPr>
      </w:pPr>
    </w:p>
    <w:tbl>
      <w:tblPr>
        <w:tblW w:w="10828" w:type="dxa"/>
        <w:tblInd w:w="-5" w:type="dxa"/>
        <w:tblLayout w:type="fixed"/>
        <w:tblLook w:val="0000"/>
      </w:tblPr>
      <w:tblGrid>
        <w:gridCol w:w="2136"/>
        <w:gridCol w:w="3833"/>
        <w:gridCol w:w="1641"/>
        <w:gridCol w:w="1398"/>
        <w:gridCol w:w="1820"/>
      </w:tblGrid>
      <w:tr w:rsidR="00D05A62" w:rsidRPr="0009288D">
        <w:trPr>
          <w:trHeight w:val="550"/>
        </w:trPr>
        <w:tc>
          <w:tcPr>
            <w:tcW w:w="10828"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ANEXO IV – CLASSE DE CARGO, OBJETIVO E NATUREZA , REQUISITO MÍNIMO DE ESCOLARIDADE, JORNADA DE TRABALHO E VENCIMENTO</w:t>
            </w:r>
          </w:p>
          <w:p w:rsidR="00D05A62" w:rsidRPr="0009288D" w:rsidRDefault="00D05A62" w:rsidP="007A3C61">
            <w:pPr>
              <w:tabs>
                <w:tab w:val="left" w:pos="360"/>
                <w:tab w:val="left" w:pos="540"/>
              </w:tabs>
              <w:jc w:val="center"/>
              <w:rPr>
                <w:rFonts w:ascii="Arial-BoldMT" w:hAnsi="Arial-BoldMT" w:cs="Arial"/>
              </w:rPr>
            </w:pPr>
          </w:p>
        </w:tc>
      </w:tr>
      <w:tr w:rsidR="00D05A62" w:rsidRPr="0009288D">
        <w:trPr>
          <w:trHeight w:val="276"/>
        </w:trPr>
        <w:tc>
          <w:tcPr>
            <w:tcW w:w="10828" w:type="dxa"/>
            <w:gridSpan w:val="5"/>
            <w:vMerge w:val="restart"/>
            <w:tcBorders>
              <w:top w:val="single" w:sz="4" w:space="0" w:color="000000"/>
              <w:left w:val="single" w:sz="4" w:space="0" w:color="000000"/>
              <w:bottom w:val="single" w:sz="4" w:space="0" w:color="000000"/>
              <w:right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b/>
              </w:rPr>
            </w:pPr>
            <w:r w:rsidRPr="0009288D">
              <w:rPr>
                <w:rFonts w:ascii="Arial-BoldMT" w:hAnsi="Arial-BoldMT" w:cs="Arial"/>
                <w:b/>
                <w:sz w:val="22"/>
                <w:szCs w:val="22"/>
              </w:rPr>
              <w:t>TransCon – Administração Indireta</w:t>
            </w:r>
          </w:p>
        </w:tc>
      </w:tr>
      <w:tr w:rsidR="00D05A62" w:rsidRPr="0009288D">
        <w:trPr>
          <w:trHeight w:val="276"/>
        </w:trPr>
        <w:tc>
          <w:tcPr>
            <w:tcW w:w="2136"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Classe de Cargo</w:t>
            </w:r>
          </w:p>
        </w:tc>
        <w:tc>
          <w:tcPr>
            <w:tcW w:w="3833"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Objetivo e Natureza do Cargo</w:t>
            </w:r>
          </w:p>
        </w:tc>
        <w:tc>
          <w:tcPr>
            <w:tcW w:w="1641"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Requisito Mínimo de Escolaridade</w:t>
            </w:r>
          </w:p>
        </w:tc>
        <w:tc>
          <w:tcPr>
            <w:tcW w:w="1398" w:type="dxa"/>
            <w:vMerge w:val="restart"/>
            <w:tcBorders>
              <w:top w:val="single" w:sz="4" w:space="0" w:color="000000"/>
              <w:left w:val="single" w:sz="4" w:space="0" w:color="000000"/>
              <w:bottom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CARGA HORÁRIA</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D05A62" w:rsidRPr="0009288D" w:rsidRDefault="00D05A62" w:rsidP="007A3C61">
            <w:pPr>
              <w:tabs>
                <w:tab w:val="left" w:pos="360"/>
                <w:tab w:val="left" w:pos="540"/>
              </w:tabs>
              <w:snapToGrid w:val="0"/>
              <w:jc w:val="center"/>
              <w:rPr>
                <w:rFonts w:ascii="Arial-BoldMT" w:hAnsi="Arial-BoldMT" w:cs="Arial"/>
                <w:color w:val="000000"/>
                <w:spacing w:val="-3"/>
              </w:rPr>
            </w:pPr>
            <w:r w:rsidRPr="0009288D">
              <w:rPr>
                <w:rFonts w:ascii="Arial-BoldMT" w:hAnsi="Arial-BoldMT" w:cs="Arial"/>
                <w:color w:val="000000"/>
                <w:spacing w:val="-3"/>
                <w:sz w:val="22"/>
                <w:szCs w:val="22"/>
              </w:rPr>
              <w:t>VENCIMENTO</w:t>
            </w:r>
          </w:p>
        </w:tc>
      </w:tr>
      <w:tr w:rsidR="00D05A62" w:rsidRPr="0009288D">
        <w:trPr>
          <w:trHeight w:val="253"/>
        </w:trPr>
        <w:tc>
          <w:tcPr>
            <w:tcW w:w="2136" w:type="dxa"/>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both"/>
              <w:rPr>
                <w:rFonts w:ascii="Arial-BoldMT" w:hAnsi="Arial-BoldMT" w:cs="Arial"/>
              </w:rPr>
            </w:pPr>
            <w:r w:rsidRPr="0009288D">
              <w:rPr>
                <w:rFonts w:ascii="Arial-BoldMT" w:hAnsi="Arial-BoldMT" w:cs="Arial"/>
                <w:sz w:val="22"/>
                <w:szCs w:val="22"/>
              </w:rPr>
              <w:t>Técnico em Transporte Público e Trânsito</w:t>
            </w:r>
          </w:p>
          <w:p w:rsidR="00D05A62" w:rsidRPr="0009288D" w:rsidRDefault="00D05A62" w:rsidP="007A3C61">
            <w:pPr>
              <w:tabs>
                <w:tab w:val="left" w:pos="360"/>
                <w:tab w:val="left" w:pos="540"/>
              </w:tabs>
              <w:jc w:val="both"/>
              <w:rPr>
                <w:rFonts w:ascii="Arial-BoldMT" w:hAnsi="Arial-BoldMT" w:cs="Arial"/>
              </w:rPr>
            </w:pPr>
          </w:p>
        </w:tc>
        <w:tc>
          <w:tcPr>
            <w:tcW w:w="3833" w:type="dxa"/>
            <w:tcBorders>
              <w:top w:val="single" w:sz="4" w:space="0" w:color="000000"/>
              <w:left w:val="single" w:sz="4" w:space="0" w:color="000000"/>
              <w:bottom w:val="single" w:sz="4" w:space="0" w:color="000000"/>
            </w:tcBorders>
          </w:tcPr>
          <w:p w:rsidR="00D05A62" w:rsidRPr="0009288D" w:rsidRDefault="00D05A62" w:rsidP="007A3C61">
            <w:pPr>
              <w:widowControl w:val="0"/>
              <w:autoSpaceDE w:val="0"/>
              <w:snapToGrid w:val="0"/>
              <w:spacing w:before="148" w:line="230" w:lineRule="exact"/>
              <w:ind w:left="20" w:right="48"/>
              <w:jc w:val="both"/>
              <w:rPr>
                <w:rFonts w:ascii="Arial-BoldMT" w:hAnsi="Arial-BoldMT" w:cs="Arial"/>
                <w:color w:val="000000"/>
                <w:spacing w:val="-2"/>
              </w:rPr>
            </w:pPr>
            <w:r w:rsidRPr="0009288D">
              <w:rPr>
                <w:rFonts w:ascii="Arial-BoldMT" w:hAnsi="Arial-BoldMT" w:cs="Arial"/>
                <w:color w:val="000000"/>
                <w:w w:val="103"/>
                <w:sz w:val="22"/>
                <w:szCs w:val="22"/>
              </w:rPr>
              <w:t xml:space="preserve">Efetuar levantamentos, medições estudos, coletas e tabulações de dados relativos aos planos, </w:t>
            </w:r>
            <w:r w:rsidRPr="0009288D">
              <w:rPr>
                <w:rFonts w:ascii="Arial-BoldMT" w:hAnsi="Arial-BoldMT" w:cs="Arial"/>
                <w:color w:val="000000"/>
                <w:spacing w:val="-2"/>
                <w:sz w:val="22"/>
                <w:szCs w:val="22"/>
              </w:rPr>
              <w:t>programas e projetos de transporte público e trânsito, tráfego e sistema viário</w:t>
            </w:r>
          </w:p>
          <w:p w:rsidR="00D05A62" w:rsidRPr="0009288D" w:rsidRDefault="00D05A62" w:rsidP="007A3C61">
            <w:pPr>
              <w:tabs>
                <w:tab w:val="left" w:pos="360"/>
                <w:tab w:val="left" w:pos="540"/>
              </w:tabs>
              <w:jc w:val="both"/>
              <w:rPr>
                <w:rFonts w:ascii="Arial-BoldMT" w:hAnsi="Arial-BoldMT" w:cs="Arial"/>
              </w:rPr>
            </w:pPr>
          </w:p>
        </w:tc>
        <w:tc>
          <w:tcPr>
            <w:tcW w:w="1641" w:type="dxa"/>
            <w:tcBorders>
              <w:top w:val="single" w:sz="4" w:space="0" w:color="000000"/>
              <w:left w:val="single" w:sz="4" w:space="0" w:color="000000"/>
              <w:bottom w:val="single" w:sz="4" w:space="0" w:color="000000"/>
            </w:tcBorders>
          </w:tcPr>
          <w:p w:rsidR="00D05A62" w:rsidRPr="0009288D" w:rsidRDefault="00D05A62" w:rsidP="007A3C61">
            <w:pPr>
              <w:widowControl w:val="0"/>
              <w:autoSpaceDE w:val="0"/>
              <w:snapToGrid w:val="0"/>
              <w:spacing w:before="150" w:line="207" w:lineRule="exact"/>
              <w:ind w:left="-108"/>
              <w:rPr>
                <w:rFonts w:ascii="Arial-BoldMT" w:hAnsi="Arial-BoldMT" w:cs="Arial"/>
                <w:color w:val="000000"/>
                <w:spacing w:val="-2"/>
              </w:rPr>
            </w:pPr>
            <w:r w:rsidRPr="0009288D">
              <w:rPr>
                <w:rFonts w:ascii="Arial-BoldMT" w:hAnsi="Arial-BoldMT" w:cs="Arial"/>
                <w:color w:val="000000"/>
                <w:spacing w:val="-2"/>
                <w:sz w:val="22"/>
                <w:szCs w:val="22"/>
              </w:rPr>
              <w:t>Ensino Médio completo, acrescido de 2 (dois) anos de experiência em transporte público ou planejamento de tráfego.</w:t>
            </w:r>
          </w:p>
          <w:p w:rsidR="00D05A62" w:rsidRPr="0009288D" w:rsidRDefault="00D05A62" w:rsidP="007A3C61">
            <w:pPr>
              <w:widowControl w:val="0"/>
              <w:tabs>
                <w:tab w:val="left" w:pos="-216"/>
              </w:tabs>
              <w:autoSpaceDE w:val="0"/>
              <w:spacing w:line="206" w:lineRule="exact"/>
              <w:ind w:left="-108" w:right="792"/>
              <w:rPr>
                <w:rFonts w:ascii="Arial-BoldMT" w:hAnsi="Arial-BoldMT" w:cs="Arial"/>
              </w:rPr>
            </w:pPr>
          </w:p>
        </w:tc>
        <w:tc>
          <w:tcPr>
            <w:tcW w:w="1398" w:type="dxa"/>
            <w:tcBorders>
              <w:top w:val="single" w:sz="4" w:space="0" w:color="000000"/>
              <w:left w:val="single" w:sz="4" w:space="0" w:color="000000"/>
              <w:bottom w:val="single" w:sz="4" w:space="0" w:color="000000"/>
            </w:tcBorders>
          </w:tcPr>
          <w:p w:rsidR="00D05A62" w:rsidRPr="0009288D" w:rsidRDefault="00D05A62" w:rsidP="007A3C61">
            <w:pPr>
              <w:tabs>
                <w:tab w:val="left" w:pos="360"/>
                <w:tab w:val="left" w:pos="540"/>
              </w:tabs>
              <w:snapToGrid w:val="0"/>
              <w:jc w:val="center"/>
              <w:rPr>
                <w:rFonts w:ascii="Arial-BoldMT" w:hAnsi="Arial-BoldMT" w:cs="Arial"/>
              </w:rPr>
            </w:pPr>
            <w:r w:rsidRPr="0009288D">
              <w:rPr>
                <w:rFonts w:ascii="Arial-BoldMT" w:hAnsi="Arial-BoldMT" w:cs="Arial"/>
                <w:sz w:val="22"/>
                <w:szCs w:val="22"/>
              </w:rPr>
              <w:t>40 h/s</w:t>
            </w:r>
          </w:p>
        </w:tc>
        <w:tc>
          <w:tcPr>
            <w:tcW w:w="1820" w:type="dxa"/>
            <w:tcBorders>
              <w:top w:val="single" w:sz="4" w:space="0" w:color="000000"/>
              <w:left w:val="single" w:sz="4" w:space="0" w:color="000000"/>
              <w:bottom w:val="single" w:sz="4" w:space="0" w:color="000000"/>
              <w:right w:val="single" w:sz="4" w:space="0" w:color="000000"/>
            </w:tcBorders>
          </w:tcPr>
          <w:p w:rsidR="00D05A62" w:rsidRPr="00D121BC" w:rsidRDefault="00D05A62" w:rsidP="007A3C61">
            <w:pPr>
              <w:tabs>
                <w:tab w:val="left" w:pos="360"/>
                <w:tab w:val="left" w:pos="540"/>
              </w:tabs>
              <w:snapToGrid w:val="0"/>
              <w:jc w:val="center"/>
              <w:rPr>
                <w:rFonts w:ascii="Arial-BoldMT" w:hAnsi="Arial-BoldMT" w:cs="Arial"/>
              </w:rPr>
            </w:pPr>
            <w:r w:rsidRPr="00D121BC">
              <w:rPr>
                <w:rFonts w:ascii="Arial-BoldMT" w:hAnsi="Arial-BoldMT" w:cs="Arial"/>
                <w:sz w:val="22"/>
                <w:szCs w:val="22"/>
              </w:rPr>
              <w:t>R$850,40</w:t>
            </w:r>
          </w:p>
        </w:tc>
      </w:tr>
    </w:tbl>
    <w:p w:rsidR="00D05A62" w:rsidRPr="0009288D" w:rsidRDefault="00D05A62" w:rsidP="007A3C61">
      <w:pPr>
        <w:widowControl w:val="0"/>
        <w:tabs>
          <w:tab w:val="left" w:pos="180"/>
          <w:tab w:val="left" w:pos="1080"/>
        </w:tabs>
        <w:autoSpaceDE w:val="0"/>
        <w:spacing w:before="10" w:line="230" w:lineRule="exact"/>
        <w:jc w:val="center"/>
        <w:rPr>
          <w:rFonts w:ascii="Arial-BoldMT" w:hAnsi="Arial-BoldMT" w:cs="Arial"/>
          <w:color w:val="000000"/>
          <w:spacing w:val="-1"/>
          <w:sz w:val="22"/>
          <w:szCs w:val="22"/>
        </w:rPr>
      </w:pPr>
    </w:p>
    <w:p w:rsidR="00D05A62" w:rsidRDefault="00D05A62" w:rsidP="0009288D">
      <w:pPr>
        <w:widowControl w:val="0"/>
        <w:tabs>
          <w:tab w:val="left" w:pos="180"/>
          <w:tab w:val="left" w:pos="1080"/>
          <w:tab w:val="left" w:pos="10080"/>
        </w:tabs>
        <w:autoSpaceDE w:val="0"/>
        <w:spacing w:before="10" w:line="230" w:lineRule="exact"/>
        <w:ind w:right="-360"/>
        <w:jc w:val="center"/>
        <w:rPr>
          <w:rFonts w:ascii="Arial-BoldMT" w:hAnsi="Arial-BoldMT" w:cs="Arial"/>
          <w:color w:val="000000"/>
          <w:spacing w:val="-1"/>
          <w:sz w:val="22"/>
          <w:szCs w:val="22"/>
        </w:rPr>
      </w:pPr>
      <w:r>
        <w:rPr>
          <w:rFonts w:ascii="Arial-BoldMT" w:hAnsi="Arial-BoldMT" w:cs="Arial"/>
          <w:color w:val="000000"/>
          <w:spacing w:val="-1"/>
          <w:sz w:val="22"/>
          <w:szCs w:val="22"/>
        </w:rPr>
        <w:br w:type="page"/>
      </w:r>
    </w:p>
    <w:p w:rsidR="00D05A62" w:rsidRPr="00D10943" w:rsidRDefault="00D05A62" w:rsidP="00AF6816">
      <w:pPr>
        <w:widowControl w:val="0"/>
        <w:tabs>
          <w:tab w:val="left" w:pos="180"/>
          <w:tab w:val="left" w:pos="1080"/>
          <w:tab w:val="left" w:pos="10080"/>
        </w:tabs>
        <w:autoSpaceDE w:val="0"/>
        <w:spacing w:before="10" w:line="230" w:lineRule="exact"/>
        <w:ind w:right="-360"/>
        <w:jc w:val="center"/>
        <w:outlineLvl w:val="0"/>
        <w:rPr>
          <w:rFonts w:ascii="Arial-BoldMT" w:hAnsi="Arial-BoldMT" w:cs="Arial"/>
          <w:b/>
          <w:color w:val="000000"/>
          <w:spacing w:val="-1"/>
          <w:sz w:val="22"/>
          <w:szCs w:val="22"/>
        </w:rPr>
      </w:pPr>
      <w:r w:rsidRPr="00D10943">
        <w:rPr>
          <w:rFonts w:ascii="Arial-BoldMT" w:hAnsi="Arial-BoldMT" w:cs="Arial"/>
          <w:b/>
          <w:color w:val="000000"/>
          <w:spacing w:val="-1"/>
          <w:sz w:val="22"/>
          <w:szCs w:val="22"/>
        </w:rPr>
        <w:t>ANEXO V - CONTEÚDO PROGRAMÁTICO E SUGESTÕES BIBLIOGRÁFICAS</w:t>
      </w:r>
    </w:p>
    <w:p w:rsidR="00D05A62" w:rsidRPr="0009288D" w:rsidRDefault="00D05A62" w:rsidP="0009288D">
      <w:pPr>
        <w:widowControl w:val="0"/>
        <w:tabs>
          <w:tab w:val="left" w:pos="180"/>
          <w:tab w:val="left" w:pos="1080"/>
        </w:tabs>
        <w:autoSpaceDE w:val="0"/>
        <w:spacing w:before="1"/>
        <w:jc w:val="center"/>
        <w:rPr>
          <w:rFonts w:ascii="Arial-BoldMT" w:hAnsi="Arial-BoldMT" w:cs="Arial"/>
          <w:color w:val="000000"/>
          <w:w w:val="103"/>
          <w:sz w:val="22"/>
          <w:szCs w:val="22"/>
        </w:rPr>
      </w:pPr>
      <w:r w:rsidRPr="00D10943">
        <w:rPr>
          <w:rFonts w:ascii="Arial-BoldMT" w:hAnsi="Arial-BoldMT" w:cs="Arial"/>
          <w:b/>
          <w:color w:val="000000"/>
          <w:w w:val="103"/>
          <w:sz w:val="22"/>
          <w:szCs w:val="22"/>
        </w:rPr>
        <w:t xml:space="preserve">Edital PMC   03/2011 - Concurso Público Administração Direta e Indireta  </w:t>
      </w:r>
      <w:r>
        <w:rPr>
          <w:rFonts w:ascii="Arial-BoldMT" w:hAnsi="Arial-BoldMT" w:cs="Arial"/>
          <w:b/>
          <w:color w:val="000000"/>
          <w:w w:val="103"/>
          <w:sz w:val="22"/>
          <w:szCs w:val="22"/>
        </w:rPr>
        <w:t>(</w:t>
      </w:r>
      <w:r w:rsidRPr="00D10943">
        <w:rPr>
          <w:rFonts w:ascii="Arial-BoldMT" w:hAnsi="Arial-BoldMT" w:cs="Arial"/>
          <w:b/>
          <w:color w:val="000000"/>
          <w:w w:val="103"/>
          <w:sz w:val="22"/>
          <w:szCs w:val="22"/>
        </w:rPr>
        <w:t xml:space="preserve"> ConParq e Transcon</w:t>
      </w:r>
      <w:r w:rsidRPr="0009288D">
        <w:rPr>
          <w:rFonts w:ascii="Arial-BoldMT" w:hAnsi="Arial-BoldMT" w:cs="Arial"/>
          <w:color w:val="000000"/>
          <w:w w:val="103"/>
          <w:sz w:val="22"/>
          <w:szCs w:val="22"/>
        </w:rPr>
        <w:t>)</w:t>
      </w:r>
    </w:p>
    <w:p w:rsidR="00D05A62" w:rsidRPr="0009288D" w:rsidRDefault="00D05A62" w:rsidP="0009288D">
      <w:pPr>
        <w:widowControl w:val="0"/>
        <w:tabs>
          <w:tab w:val="left" w:pos="180"/>
          <w:tab w:val="left" w:pos="1080"/>
        </w:tabs>
        <w:autoSpaceDE w:val="0"/>
        <w:spacing w:before="230"/>
        <w:jc w:val="both"/>
        <w:rPr>
          <w:rFonts w:ascii="Arial-BoldMT" w:hAnsi="Arial-BoldMT" w:cs="Arial"/>
          <w:color w:val="000000"/>
          <w:w w:val="101"/>
          <w:sz w:val="22"/>
          <w:szCs w:val="22"/>
        </w:rPr>
      </w:pPr>
      <w:r w:rsidRPr="0009288D">
        <w:rPr>
          <w:rFonts w:ascii="Arial-BoldMT" w:hAnsi="Arial-BoldMT" w:cs="Arial"/>
          <w:color w:val="000000"/>
          <w:w w:val="101"/>
          <w:sz w:val="22"/>
          <w:szCs w:val="22"/>
        </w:rPr>
        <w:t>1 - ADMINISTRAÇÃO   - Administração Direta</w:t>
      </w:r>
    </w:p>
    <w:p w:rsidR="00D05A62" w:rsidRDefault="00D05A62" w:rsidP="00AF6816">
      <w:pPr>
        <w:widowControl w:val="0"/>
        <w:tabs>
          <w:tab w:val="left" w:pos="180"/>
          <w:tab w:val="left" w:pos="1080"/>
        </w:tabs>
        <w:autoSpaceDE w:val="0"/>
        <w:spacing w:before="40" w:line="230" w:lineRule="exact"/>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 xml:space="preserve">NÍVEL MÉDIO </w:t>
      </w:r>
      <w:r>
        <w:rPr>
          <w:rFonts w:ascii="Arial-BoldMT" w:hAnsi="Arial-BoldMT" w:cs="Arial"/>
          <w:b/>
          <w:color w:val="000000"/>
          <w:spacing w:val="-2"/>
          <w:sz w:val="22"/>
          <w:szCs w:val="22"/>
        </w:rPr>
        <w:t xml:space="preserve">E OU TÉCNICO </w:t>
      </w:r>
      <w:r w:rsidRPr="0009288D">
        <w:rPr>
          <w:rFonts w:ascii="Arial-BoldMT" w:hAnsi="Arial-BoldMT" w:cs="Arial"/>
          <w:b/>
          <w:color w:val="000000"/>
          <w:spacing w:val="-2"/>
          <w:sz w:val="22"/>
          <w:szCs w:val="22"/>
        </w:rPr>
        <w:t xml:space="preserve">COMPLETO </w:t>
      </w:r>
    </w:p>
    <w:p w:rsidR="00D05A62" w:rsidRPr="0009288D" w:rsidRDefault="00D05A62" w:rsidP="0009288D">
      <w:pPr>
        <w:widowControl w:val="0"/>
        <w:tabs>
          <w:tab w:val="left" w:pos="180"/>
          <w:tab w:val="left" w:pos="1080"/>
        </w:tabs>
        <w:autoSpaceDE w:val="0"/>
        <w:spacing w:before="40" w:line="230" w:lineRule="exact"/>
        <w:jc w:val="both"/>
        <w:rPr>
          <w:rFonts w:ascii="Arial-BoldMT" w:hAnsi="Arial-BoldMT" w:cs="Arial"/>
          <w:b/>
          <w:color w:val="000000"/>
          <w:spacing w:val="-2"/>
          <w:sz w:val="22"/>
          <w:szCs w:val="22"/>
        </w:rPr>
      </w:pPr>
    </w:p>
    <w:p w:rsidR="00D05A62" w:rsidRDefault="00D05A62" w:rsidP="00AF6816">
      <w:pPr>
        <w:widowControl w:val="0"/>
        <w:tabs>
          <w:tab w:val="left" w:pos="180"/>
          <w:tab w:val="left" w:pos="1080"/>
        </w:tabs>
        <w:autoSpaceDE w:val="0"/>
        <w:spacing w:before="224" w:line="240" w:lineRule="exact"/>
        <w:ind w:right="229"/>
        <w:jc w:val="both"/>
        <w:outlineLvl w:val="0"/>
        <w:rPr>
          <w:rFonts w:ascii="Arial-BoldMT" w:hAnsi="Arial-BoldMT" w:cs="Arial"/>
          <w:color w:val="000000"/>
          <w:w w:val="101"/>
          <w:sz w:val="22"/>
          <w:szCs w:val="22"/>
        </w:rPr>
      </w:pPr>
      <w:r w:rsidRPr="0009288D">
        <w:rPr>
          <w:rFonts w:ascii="Arial-BoldMT" w:hAnsi="Arial-BoldMT" w:cs="Arial"/>
          <w:color w:val="000000"/>
          <w:w w:val="101"/>
          <w:sz w:val="22"/>
          <w:szCs w:val="22"/>
          <w:u w:val="single"/>
        </w:rPr>
        <w:t>LÍNGUA PORTUGUESA</w:t>
      </w:r>
      <w:r w:rsidRPr="0009288D">
        <w:rPr>
          <w:rFonts w:ascii="Arial-BoldMT" w:hAnsi="Arial-BoldMT" w:cs="Arial"/>
          <w:color w:val="000000"/>
          <w:w w:val="101"/>
          <w:sz w:val="22"/>
          <w:szCs w:val="22"/>
        </w:rPr>
        <w:t xml:space="preserve"> </w:t>
      </w:r>
    </w:p>
    <w:p w:rsidR="00D05A62" w:rsidRDefault="00D05A62" w:rsidP="008D43BF">
      <w:pPr>
        <w:widowControl w:val="0"/>
        <w:tabs>
          <w:tab w:val="left" w:pos="180"/>
          <w:tab w:val="left" w:pos="1080"/>
        </w:tabs>
        <w:autoSpaceDE w:val="0"/>
        <w:spacing w:before="280"/>
        <w:ind w:right="229"/>
        <w:jc w:val="both"/>
        <w:rPr>
          <w:rFonts w:ascii="Arial-BoldMT" w:hAnsi="Arial-BoldMT" w:cs="Arial"/>
          <w:color w:val="000000"/>
          <w:sz w:val="22"/>
          <w:szCs w:val="22"/>
        </w:rPr>
      </w:pPr>
      <w:r w:rsidRPr="0009288D">
        <w:rPr>
          <w:rFonts w:ascii="Arial-BoldMT" w:hAnsi="Arial-BoldMT" w:cs="Arial"/>
          <w:color w:val="000000"/>
          <w:w w:val="105"/>
          <w:sz w:val="22"/>
          <w:szCs w:val="22"/>
        </w:rPr>
        <w:t>(para todos os cargos da Admi</w:t>
      </w:r>
      <w:r>
        <w:rPr>
          <w:rFonts w:ascii="Arial-BoldMT" w:hAnsi="Arial-BoldMT" w:cs="Arial"/>
          <w:color w:val="000000"/>
          <w:w w:val="105"/>
          <w:sz w:val="22"/>
          <w:szCs w:val="22"/>
        </w:rPr>
        <w:t>nistração Direta</w:t>
      </w:r>
      <w:r w:rsidRPr="0009288D">
        <w:rPr>
          <w:rFonts w:ascii="Arial-BoldMT" w:hAnsi="Arial-BoldMT" w:cs="Arial"/>
          <w:color w:val="000000"/>
          <w:w w:val="105"/>
          <w:sz w:val="22"/>
          <w:szCs w:val="22"/>
        </w:rPr>
        <w:t>)</w:t>
      </w:r>
    </w:p>
    <w:p w:rsidR="00D05A62" w:rsidRPr="008D43BF" w:rsidRDefault="00D05A62" w:rsidP="008D43BF">
      <w:pPr>
        <w:widowControl w:val="0"/>
        <w:tabs>
          <w:tab w:val="left" w:pos="180"/>
          <w:tab w:val="left" w:pos="1080"/>
        </w:tabs>
        <w:autoSpaceDE w:val="0"/>
        <w:spacing w:before="280"/>
        <w:ind w:right="229"/>
        <w:jc w:val="both"/>
        <w:rPr>
          <w:rFonts w:ascii="Arial-BoldMT" w:hAnsi="Arial-BoldMT" w:cs="Arial"/>
          <w:color w:val="000000"/>
          <w:sz w:val="22"/>
          <w:szCs w:val="22"/>
        </w:rPr>
      </w:pPr>
      <w:r w:rsidRPr="0009288D">
        <w:rPr>
          <w:rFonts w:ascii="Arial-BoldMT" w:hAnsi="Arial-BoldMT" w:cs="Arial"/>
          <w:color w:val="000000"/>
          <w:w w:val="101"/>
          <w:sz w:val="22"/>
          <w:szCs w:val="22"/>
        </w:rPr>
        <w:br/>
      </w:r>
      <w:r w:rsidRPr="0009288D">
        <w:rPr>
          <w:rFonts w:ascii="Arial-BoldMT" w:hAnsi="Arial-BoldMT" w:cs="Arial"/>
          <w:color w:val="000000"/>
          <w:w w:val="102"/>
          <w:sz w:val="22"/>
          <w:szCs w:val="22"/>
          <w:u w:val="single"/>
        </w:rPr>
        <w:t>Programa</w:t>
      </w:r>
      <w:r w:rsidRPr="0009288D">
        <w:rPr>
          <w:rFonts w:ascii="Arial-BoldMT" w:hAnsi="Arial-BoldMT" w:cs="Arial"/>
          <w:color w:val="000000"/>
          <w:w w:val="102"/>
          <w:sz w:val="22"/>
          <w:szCs w:val="22"/>
        </w:rPr>
        <w:t xml:space="preserve"> </w:t>
      </w:r>
    </w:p>
    <w:p w:rsidR="00D05A62" w:rsidRPr="0009288D" w:rsidRDefault="00D05A62" w:rsidP="0009288D">
      <w:pPr>
        <w:widowControl w:val="0"/>
        <w:tabs>
          <w:tab w:val="left" w:pos="180"/>
          <w:tab w:val="left" w:pos="1080"/>
        </w:tabs>
        <w:autoSpaceDE w:val="0"/>
        <w:spacing w:line="24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tabs>
          <w:tab w:val="left" w:pos="180"/>
          <w:tab w:val="left" w:pos="1080"/>
        </w:tabs>
        <w:autoSpaceDE w:val="0"/>
        <w:spacing w:line="233" w:lineRule="exact"/>
        <w:ind w:right="22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p>
    <w:p w:rsidR="00D05A62" w:rsidRPr="0009288D" w:rsidRDefault="00D05A62" w:rsidP="0009288D">
      <w:pPr>
        <w:widowControl w:val="0"/>
        <w:tabs>
          <w:tab w:val="left" w:pos="180"/>
          <w:tab w:val="left" w:pos="1080"/>
        </w:tabs>
        <w:autoSpaceDE w:val="0"/>
        <w:spacing w:line="18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Advérbio:  classificação  e  emprego.  Coordenação  e  subordinação.  Concordâncias  verbal  e  nominal. </w:t>
      </w:r>
    </w:p>
    <w:p w:rsidR="00D05A62" w:rsidRPr="0009288D" w:rsidRDefault="00D05A62" w:rsidP="0009288D">
      <w:pPr>
        <w:widowControl w:val="0"/>
        <w:tabs>
          <w:tab w:val="left" w:pos="180"/>
          <w:tab w:val="left" w:pos="1080"/>
        </w:tabs>
        <w:autoSpaceDE w:val="0"/>
        <w:spacing w:before="16"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Regências verbal e nominal. Emprego do sinal indicativo da crase. Pontuação. </w:t>
      </w:r>
    </w:p>
    <w:p w:rsidR="00D05A62" w:rsidRPr="0009288D" w:rsidRDefault="00D05A62" w:rsidP="00AF6816">
      <w:pPr>
        <w:widowControl w:val="0"/>
        <w:tabs>
          <w:tab w:val="left" w:pos="180"/>
          <w:tab w:val="left" w:pos="1080"/>
        </w:tabs>
        <w:autoSpaceDE w:val="0"/>
        <w:spacing w:before="230" w:line="230" w:lineRule="exact"/>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 w:val="left" w:pos="1080"/>
        </w:tabs>
        <w:autoSpaceDE w:val="0"/>
        <w:spacing w:line="24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tabs>
          <w:tab w:val="left" w:pos="180"/>
          <w:tab w:val="left" w:pos="1080"/>
        </w:tabs>
        <w:autoSpaceDE w:val="0"/>
        <w:spacing w:before="1" w:line="193"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tabs>
          <w:tab w:val="left" w:pos="180"/>
          <w:tab w:val="left" w:pos="1080"/>
        </w:tabs>
        <w:autoSpaceDE w:val="0"/>
        <w:spacing w:before="25" w:line="220"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AF6816">
      <w:pPr>
        <w:widowControl w:val="0"/>
        <w:tabs>
          <w:tab w:val="left" w:pos="180"/>
          <w:tab w:val="left" w:pos="1080"/>
        </w:tabs>
        <w:autoSpaceDE w:val="0"/>
        <w:spacing w:before="280"/>
        <w:ind w:right="229"/>
        <w:jc w:val="both"/>
        <w:outlineLvl w:val="0"/>
        <w:rPr>
          <w:rFonts w:ascii="Arial-BoldMT" w:hAnsi="Arial-BoldMT" w:cs="Arial"/>
          <w:color w:val="000000"/>
          <w:sz w:val="22"/>
          <w:szCs w:val="22"/>
          <w:u w:val="single"/>
        </w:rPr>
      </w:pPr>
      <w:r w:rsidRPr="0009288D">
        <w:rPr>
          <w:rFonts w:ascii="Arial-BoldMT" w:hAnsi="Arial-BoldMT" w:cs="Arial"/>
          <w:color w:val="000000"/>
          <w:sz w:val="22"/>
          <w:szCs w:val="22"/>
          <w:u w:val="single"/>
        </w:rPr>
        <w:t>Conhecimentos Gerais</w:t>
      </w:r>
    </w:p>
    <w:p w:rsidR="00D05A62" w:rsidRPr="0009288D" w:rsidRDefault="00D05A62" w:rsidP="0009288D">
      <w:pPr>
        <w:widowControl w:val="0"/>
        <w:tabs>
          <w:tab w:val="left" w:pos="180"/>
          <w:tab w:val="left" w:pos="1080"/>
        </w:tabs>
        <w:autoSpaceDE w:val="0"/>
        <w:spacing w:before="280"/>
        <w:ind w:right="229"/>
        <w:jc w:val="both"/>
        <w:rPr>
          <w:rFonts w:ascii="Arial-BoldMT" w:hAnsi="Arial-BoldMT" w:cs="Arial"/>
          <w:color w:val="000000"/>
          <w:sz w:val="22"/>
          <w:szCs w:val="22"/>
        </w:rPr>
      </w:pPr>
      <w:r w:rsidRPr="0009288D">
        <w:rPr>
          <w:rFonts w:ascii="Arial-BoldMT" w:hAnsi="Arial-BoldMT" w:cs="Arial"/>
          <w:color w:val="000000"/>
          <w:w w:val="105"/>
          <w:sz w:val="22"/>
          <w:szCs w:val="22"/>
        </w:rPr>
        <w:t>(para todos os cargos da Admi</w:t>
      </w:r>
      <w:r>
        <w:rPr>
          <w:rFonts w:ascii="Arial-BoldMT" w:hAnsi="Arial-BoldMT" w:cs="Arial"/>
          <w:color w:val="000000"/>
          <w:w w:val="105"/>
          <w:sz w:val="22"/>
          <w:szCs w:val="22"/>
        </w:rPr>
        <w:t>nistração Direta</w:t>
      </w:r>
      <w:r w:rsidRPr="0009288D">
        <w:rPr>
          <w:rFonts w:ascii="Arial-BoldMT" w:hAnsi="Arial-BoldMT" w:cs="Arial"/>
          <w:color w:val="000000"/>
          <w:w w:val="105"/>
          <w:sz w:val="22"/>
          <w:szCs w:val="22"/>
        </w:rPr>
        <w:t>)</w:t>
      </w:r>
      <w:r w:rsidRPr="0009288D">
        <w:rPr>
          <w:rFonts w:ascii="Arial-BoldMT" w:hAnsi="Arial-BoldMT" w:cs="Arial"/>
          <w:color w:val="000000"/>
          <w:sz w:val="22"/>
          <w:szCs w:val="22"/>
        </w:rPr>
        <w:br/>
      </w:r>
      <w:r w:rsidRPr="0009288D">
        <w:rPr>
          <w:rFonts w:ascii="Arial-BoldMT" w:hAnsi="Arial-BoldMT" w:cs="Arial"/>
          <w:color w:val="000000"/>
          <w:sz w:val="22"/>
          <w:szCs w:val="22"/>
          <w:u w:val="single"/>
        </w:rPr>
        <w:t>Programa</w:t>
      </w:r>
      <w:r w:rsidRPr="0009288D">
        <w:rPr>
          <w:rFonts w:ascii="Arial-BoldMT" w:hAnsi="Arial-BoldMT" w:cs="Arial"/>
          <w:color w:val="000000"/>
          <w:sz w:val="22"/>
          <w:szCs w:val="22"/>
        </w:rPr>
        <w:t xml:space="preserve"> </w:t>
      </w:r>
    </w:p>
    <w:p w:rsidR="00D05A62" w:rsidRPr="0009288D" w:rsidRDefault="00D05A62" w:rsidP="0009288D">
      <w:pPr>
        <w:widowControl w:val="0"/>
        <w:tabs>
          <w:tab w:val="left" w:pos="180"/>
          <w:tab w:val="left" w:pos="1080"/>
        </w:tabs>
        <w:autoSpaceDE w:val="0"/>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globalização e os movimentos antiglobalização. </w:t>
      </w:r>
    </w:p>
    <w:p w:rsidR="00D05A62" w:rsidRPr="0009288D" w:rsidRDefault="00D05A62" w:rsidP="0009288D">
      <w:pPr>
        <w:widowControl w:val="0"/>
        <w:tabs>
          <w:tab w:val="left" w:pos="180"/>
          <w:tab w:val="left" w:pos="1080"/>
        </w:tabs>
        <w:autoSpaceDE w:val="0"/>
        <w:ind w:right="229"/>
        <w:jc w:val="both"/>
        <w:rPr>
          <w:rFonts w:ascii="Arial-BoldMT" w:hAnsi="Arial-BoldMT" w:cs="Arial"/>
          <w:color w:val="000000"/>
          <w:spacing w:val="-2"/>
          <w:sz w:val="22"/>
          <w:szCs w:val="22"/>
        </w:rPr>
      </w:pPr>
    </w:p>
    <w:p w:rsidR="00D05A62" w:rsidRPr="0009288D" w:rsidRDefault="00D05A62" w:rsidP="00AF6816">
      <w:pPr>
        <w:widowControl w:val="0"/>
        <w:tabs>
          <w:tab w:val="left" w:pos="180"/>
          <w:tab w:val="left" w:pos="1080"/>
        </w:tabs>
        <w:autoSpaceDE w:val="0"/>
        <w:spacing w:before="1"/>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 w:val="left" w:pos="1080"/>
        </w:tabs>
        <w:autoSpaceDE w:val="0"/>
        <w:spacing w:before="26"/>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tabs>
          <w:tab w:val="left" w:pos="180"/>
          <w:tab w:val="left" w:pos="1080"/>
        </w:tabs>
        <w:autoSpaceDE w:val="0"/>
        <w:spacing w:before="20"/>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CONTAGEM. SEDUC. Secretaria de Educação e Cultura de Contagem. Atlas escolar, histórico, geográfico e </w:t>
      </w:r>
      <w:r w:rsidRPr="0009288D">
        <w:rPr>
          <w:rFonts w:ascii="Arial-BoldMT" w:hAnsi="Arial-BoldMT" w:cs="Arial"/>
          <w:color w:val="000000"/>
          <w:spacing w:val="-3"/>
          <w:sz w:val="22"/>
          <w:szCs w:val="22"/>
        </w:rPr>
        <w:t xml:space="preserve">cultural. Contagem/MG, 2009. </w:t>
      </w:r>
    </w:p>
    <w:p w:rsidR="00D05A62" w:rsidRPr="0009288D" w:rsidRDefault="00D05A62" w:rsidP="0009288D">
      <w:pPr>
        <w:widowControl w:val="0"/>
        <w:tabs>
          <w:tab w:val="left" w:pos="180"/>
          <w:tab w:val="left" w:pos="1080"/>
        </w:tabs>
        <w:autoSpaceDE w:val="0"/>
        <w:spacing w:before="20"/>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tabs>
          <w:tab w:val="left" w:pos="180"/>
          <w:tab w:val="left" w:pos="1080"/>
        </w:tabs>
        <w:autoSpaceDE w:val="0"/>
        <w:spacing w:before="60"/>
        <w:ind w:right="229"/>
        <w:jc w:val="both"/>
        <w:rPr>
          <w:rFonts w:ascii="Arial-BoldMT" w:hAnsi="Arial-BoldMT" w:cs="Arial"/>
          <w:color w:val="000000"/>
          <w:spacing w:val="-3"/>
          <w:sz w:val="22"/>
          <w:szCs w:val="22"/>
        </w:rPr>
      </w:pPr>
      <w:hyperlink r:id="rId41"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 (temas referentes às políticas públicas) Obs: olhar mapa do  site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09288D">
      <w:pPr>
        <w:widowControl w:val="0"/>
        <w:tabs>
          <w:tab w:val="left" w:pos="180"/>
          <w:tab w:val="left" w:pos="1080"/>
        </w:tabs>
        <w:autoSpaceDE w:val="0"/>
        <w:spacing w:before="224"/>
        <w:ind w:right="229"/>
        <w:jc w:val="both"/>
        <w:rPr>
          <w:rFonts w:ascii="Arial-BoldMT" w:hAnsi="Arial-BoldMT" w:cs="Arial"/>
          <w:color w:val="000000"/>
          <w:w w:val="105"/>
          <w:sz w:val="22"/>
          <w:szCs w:val="22"/>
        </w:rPr>
      </w:pPr>
      <w:r w:rsidRPr="0009288D">
        <w:rPr>
          <w:rFonts w:ascii="Arial-BoldMT" w:hAnsi="Arial-BoldMT" w:cs="Arial"/>
          <w:color w:val="000000"/>
          <w:w w:val="105"/>
          <w:sz w:val="22"/>
          <w:szCs w:val="22"/>
          <w:u w:val="single"/>
        </w:rPr>
        <w:t>LEGISLAÇÃO</w:t>
      </w:r>
      <w:r w:rsidRPr="0009288D">
        <w:rPr>
          <w:rFonts w:ascii="Arial-BoldMT" w:hAnsi="Arial-BoldMT" w:cs="Arial"/>
          <w:color w:val="000000"/>
          <w:w w:val="105"/>
          <w:sz w:val="22"/>
          <w:szCs w:val="22"/>
        </w:rPr>
        <w:t xml:space="preserve"> (para todos os cargos da Admi</w:t>
      </w:r>
      <w:r>
        <w:rPr>
          <w:rFonts w:ascii="Arial-BoldMT" w:hAnsi="Arial-BoldMT" w:cs="Arial"/>
          <w:color w:val="000000"/>
          <w:w w:val="105"/>
          <w:sz w:val="22"/>
          <w:szCs w:val="22"/>
        </w:rPr>
        <w:t xml:space="preserve">nistração Direta </w:t>
      </w:r>
      <w:r w:rsidRPr="0009288D">
        <w:rPr>
          <w:rFonts w:ascii="Arial-BoldMT" w:hAnsi="Arial-BoldMT" w:cs="Arial"/>
          <w:color w:val="000000"/>
          <w:w w:val="105"/>
          <w:sz w:val="22"/>
          <w:szCs w:val="22"/>
        </w:rPr>
        <w:t>)</w:t>
      </w:r>
    </w:p>
    <w:p w:rsidR="00D05A62" w:rsidRPr="0009288D" w:rsidRDefault="00D05A62" w:rsidP="00AF6816">
      <w:pPr>
        <w:widowControl w:val="0"/>
        <w:tabs>
          <w:tab w:val="left" w:pos="180"/>
          <w:tab w:val="left" w:pos="1080"/>
        </w:tabs>
        <w:autoSpaceDE w:val="0"/>
        <w:spacing w:before="224"/>
        <w:ind w:right="229"/>
        <w:jc w:val="both"/>
        <w:outlineLvl w:val="0"/>
        <w:rPr>
          <w:rFonts w:ascii="Arial-BoldMT" w:hAnsi="Arial-BoldMT" w:cs="Arial"/>
          <w:color w:val="000000"/>
          <w:w w:val="105"/>
          <w:sz w:val="22"/>
          <w:szCs w:val="22"/>
          <w:u w:val="single"/>
        </w:rPr>
      </w:pPr>
      <w:r w:rsidRPr="0009288D">
        <w:rPr>
          <w:rFonts w:ascii="Arial-BoldMT" w:hAnsi="Arial-BoldMT" w:cs="Arial"/>
          <w:color w:val="000000"/>
          <w:w w:val="105"/>
          <w:sz w:val="22"/>
          <w:szCs w:val="22"/>
          <w:u w:val="single"/>
        </w:rPr>
        <w:t xml:space="preserve">Programa </w:t>
      </w:r>
    </w:p>
    <w:p w:rsidR="00D05A62" w:rsidRPr="0009288D" w:rsidRDefault="00D05A62" w:rsidP="0009288D">
      <w:pPr>
        <w:widowControl w:val="0"/>
        <w:tabs>
          <w:tab w:val="left" w:pos="180"/>
          <w:tab w:val="left" w:pos="1080"/>
        </w:tabs>
        <w:autoSpaceDE w:val="0"/>
        <w:ind w:right="22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organização dos poderes na Constituição Brasileira de 1988. Direito Administrativo - Administração Pública: princípios, normas constitucionais. Organização administrativa - Administração Pública Direta e Indireta. Ato 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09288D">
      <w:pPr>
        <w:widowControl w:val="0"/>
        <w:tabs>
          <w:tab w:val="left" w:pos="180"/>
          <w:tab w:val="left" w:pos="1080"/>
        </w:tabs>
        <w:autoSpaceDE w:val="0"/>
        <w:ind w:right="229"/>
        <w:jc w:val="both"/>
        <w:rPr>
          <w:rFonts w:ascii="Arial-BoldMT" w:hAnsi="Arial-BoldMT" w:cs="Arial"/>
          <w:color w:val="000000"/>
          <w:w w:val="102"/>
          <w:sz w:val="22"/>
          <w:szCs w:val="22"/>
        </w:rPr>
      </w:pPr>
    </w:p>
    <w:p w:rsidR="00D05A62" w:rsidRPr="0009288D" w:rsidRDefault="00D05A62" w:rsidP="00AF6816">
      <w:pPr>
        <w:widowControl w:val="0"/>
        <w:tabs>
          <w:tab w:val="left" w:pos="180"/>
          <w:tab w:val="left" w:pos="1080"/>
        </w:tabs>
        <w:autoSpaceDE w:val="0"/>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 w:val="left" w:pos="1080"/>
        </w:tabs>
        <w:autoSpaceDE w:val="0"/>
        <w:ind w:right="22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tabs>
          <w:tab w:val="left" w:pos="180"/>
          <w:tab w:val="left" w:pos="1080"/>
        </w:tabs>
        <w:autoSpaceDE w:val="0"/>
        <w:spacing w:before="1"/>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Default="00D05A62" w:rsidP="008D43BF">
      <w:pPr>
        <w:widowControl w:val="0"/>
        <w:tabs>
          <w:tab w:val="left" w:pos="180"/>
          <w:tab w:val="left" w:pos="1080"/>
          <w:tab w:val="decimal" w:pos="10198"/>
        </w:tabs>
        <w:autoSpaceDE w:val="0"/>
        <w:spacing w:before="20"/>
        <w:ind w:right="229"/>
        <w:jc w:val="both"/>
        <w:rPr>
          <w:rFonts w:ascii="Arial-BoldMT" w:hAnsi="Arial-BoldMT" w:cs="Arial"/>
          <w:color w:val="000000"/>
          <w:spacing w:val="-3"/>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MINAS GERAIS. Constituição do Estado de Minas Gerais: Título III, Capítulo I, Seções I a V. </w:t>
      </w:r>
    </w:p>
    <w:p w:rsidR="00D05A62" w:rsidRDefault="00D05A62" w:rsidP="008D43BF">
      <w:pPr>
        <w:widowControl w:val="0"/>
        <w:tabs>
          <w:tab w:val="left" w:pos="180"/>
          <w:tab w:val="left" w:pos="1080"/>
          <w:tab w:val="decimal" w:pos="10198"/>
        </w:tabs>
        <w:autoSpaceDE w:val="0"/>
        <w:spacing w:before="20"/>
        <w:ind w:right="229"/>
        <w:jc w:val="both"/>
        <w:rPr>
          <w:rFonts w:ascii="Arial-BoldMT" w:hAnsi="Arial-BoldMT" w:cs="Arial"/>
          <w:color w:val="000000"/>
          <w:spacing w:val="-3"/>
          <w:sz w:val="22"/>
          <w:szCs w:val="22"/>
        </w:rPr>
      </w:pPr>
    </w:p>
    <w:p w:rsidR="00D05A62" w:rsidRPr="008D43BF" w:rsidRDefault="00D05A62" w:rsidP="00AF6816">
      <w:pPr>
        <w:widowControl w:val="0"/>
        <w:tabs>
          <w:tab w:val="left" w:pos="180"/>
          <w:tab w:val="left" w:pos="1080"/>
          <w:tab w:val="decimal" w:pos="10198"/>
        </w:tabs>
        <w:autoSpaceDE w:val="0"/>
        <w:spacing w:before="20"/>
        <w:ind w:right="229"/>
        <w:jc w:val="both"/>
        <w:outlineLvl w:val="0"/>
        <w:rPr>
          <w:rFonts w:ascii="Arial-BoldMT" w:hAnsi="Arial-BoldMT" w:cs="Arial"/>
          <w:color w:val="000000"/>
          <w:spacing w:val="-3"/>
          <w:sz w:val="22"/>
          <w:szCs w:val="22"/>
        </w:rPr>
      </w:pPr>
      <w:r>
        <w:rPr>
          <w:rFonts w:ascii="Arial-BoldMT" w:hAnsi="Arial-BoldMT" w:cs="Arial"/>
          <w:color w:val="000000"/>
          <w:spacing w:val="-2"/>
          <w:sz w:val="22"/>
          <w:szCs w:val="22"/>
        </w:rPr>
        <w:t xml:space="preserve">  </w:t>
      </w:r>
      <w:r w:rsidRPr="0009288D">
        <w:rPr>
          <w:rFonts w:ascii="Arial-BoldMT" w:hAnsi="Arial-BoldMT" w:cs="Arial"/>
          <w:color w:val="000000"/>
          <w:w w:val="107"/>
          <w:sz w:val="22"/>
          <w:szCs w:val="22"/>
          <w:u w:val="single"/>
        </w:rPr>
        <w:t>Cargo</w:t>
      </w:r>
      <w:r w:rsidRPr="0009288D">
        <w:rPr>
          <w:rFonts w:ascii="Arial-BoldMT" w:hAnsi="Arial-BoldMT" w:cs="Arial"/>
          <w:color w:val="000000"/>
          <w:w w:val="107"/>
          <w:sz w:val="22"/>
          <w:szCs w:val="22"/>
        </w:rPr>
        <w:t xml:space="preserve">: Fiscal de Atividades Urbanas </w:t>
      </w:r>
    </w:p>
    <w:p w:rsidR="00D05A62" w:rsidRPr="0009288D" w:rsidRDefault="00D05A62" w:rsidP="0009288D">
      <w:pPr>
        <w:widowControl w:val="0"/>
        <w:tabs>
          <w:tab w:val="decimal" w:pos="9298"/>
        </w:tabs>
        <w:autoSpaceDE w:val="0"/>
        <w:spacing w:line="230" w:lineRule="exact"/>
        <w:ind w:left="-900" w:right="229"/>
        <w:jc w:val="both"/>
        <w:rPr>
          <w:rFonts w:ascii="Arial-BoldMT" w:hAnsi="Arial-BoldMT" w:cs="Arial"/>
          <w:color w:val="000000"/>
          <w:spacing w:val="-2"/>
          <w:sz w:val="22"/>
          <w:szCs w:val="22"/>
        </w:rPr>
      </w:pPr>
    </w:p>
    <w:p w:rsidR="00D05A62" w:rsidRPr="0009288D" w:rsidRDefault="00D05A62" w:rsidP="00AF6816">
      <w:pPr>
        <w:widowControl w:val="0"/>
        <w:autoSpaceDE w:val="0"/>
        <w:spacing w:before="10" w:line="230" w:lineRule="exact"/>
        <w:ind w:left="544" w:right="229" w:hanging="544"/>
        <w:jc w:val="both"/>
        <w:outlineLvl w:val="0"/>
        <w:rPr>
          <w:rFonts w:ascii="Arial-BoldMT" w:hAnsi="Arial-BoldMT" w:cs="Arial"/>
          <w:color w:val="000000"/>
          <w:spacing w:val="-2"/>
          <w:sz w:val="22"/>
          <w:szCs w:val="22"/>
          <w:u w:val="single"/>
        </w:rPr>
      </w:pPr>
      <w:r w:rsidRPr="0009288D">
        <w:rPr>
          <w:rFonts w:ascii="Arial-BoldMT" w:hAnsi="Arial-BoldMT" w:cs="Arial"/>
          <w:color w:val="000000"/>
          <w:spacing w:val="-2"/>
          <w:sz w:val="22"/>
          <w:szCs w:val="22"/>
          <w:u w:val="single"/>
        </w:rPr>
        <w:t>Conhecimentos Específicos</w:t>
      </w:r>
    </w:p>
    <w:p w:rsidR="00D05A62" w:rsidRPr="0009288D" w:rsidRDefault="00D05A62" w:rsidP="00AF6816">
      <w:pPr>
        <w:widowControl w:val="0"/>
        <w:autoSpaceDE w:val="0"/>
        <w:spacing w:before="222" w:line="240" w:lineRule="exact"/>
        <w:ind w:right="229"/>
        <w:jc w:val="both"/>
        <w:outlineLvl w:val="0"/>
        <w:rPr>
          <w:rFonts w:ascii="Arial-BoldMT" w:hAnsi="Arial-BoldMT" w:cs="Arial"/>
          <w:color w:val="000000"/>
          <w:spacing w:val="-1"/>
          <w:sz w:val="22"/>
          <w:szCs w:val="22"/>
          <w:u w:val="single"/>
        </w:rPr>
      </w:pPr>
      <w:r w:rsidRPr="0009288D">
        <w:rPr>
          <w:rFonts w:ascii="Arial-BoldMT" w:hAnsi="Arial-BoldMT" w:cs="Arial"/>
          <w:color w:val="000000"/>
          <w:spacing w:val="-1"/>
          <w:sz w:val="22"/>
          <w:szCs w:val="22"/>
          <w:u w:val="single"/>
        </w:rPr>
        <w:t xml:space="preserve">Programa </w:t>
      </w:r>
    </w:p>
    <w:p w:rsidR="00D05A62" w:rsidRPr="0009288D" w:rsidRDefault="00D05A62" w:rsidP="0009288D">
      <w:pPr>
        <w:widowControl w:val="0"/>
        <w:autoSpaceDE w:val="0"/>
        <w:spacing w:line="230" w:lineRule="exact"/>
        <w:ind w:right="229"/>
        <w:jc w:val="both"/>
        <w:rPr>
          <w:rFonts w:ascii="Arial-BoldMT" w:hAnsi="Arial-BoldMT" w:cs="Arial"/>
          <w:color w:val="000000"/>
          <w:spacing w:val="-2"/>
          <w:sz w:val="22"/>
          <w:szCs w:val="22"/>
        </w:rPr>
      </w:pPr>
      <w:r w:rsidRPr="0009288D">
        <w:rPr>
          <w:rFonts w:ascii="Arial-BoldMT" w:hAnsi="Arial-BoldMT" w:cs="Arial"/>
          <w:color w:val="000000"/>
          <w:sz w:val="22"/>
          <w:szCs w:val="22"/>
        </w:rPr>
        <w:t xml:space="preserve">Conhecimentos gerais sobre vigilância ambiental, saneamento, patrimônio histórico, plano diretor. Estatuto </w:t>
      </w:r>
      <w:r w:rsidRPr="0009288D">
        <w:rPr>
          <w:rFonts w:ascii="Arial-BoldMT" w:hAnsi="Arial-BoldMT" w:cs="Arial"/>
          <w:color w:val="000000"/>
          <w:spacing w:val="-1"/>
          <w:sz w:val="22"/>
          <w:szCs w:val="22"/>
        </w:rPr>
        <w:t xml:space="preserve">da Cidade e desenvolvimento sustentável. Legislação ambiental e urbanística: municipal, estadual e federal; </w:t>
      </w:r>
      <w:r w:rsidRPr="0009288D">
        <w:rPr>
          <w:rFonts w:ascii="Arial-BoldMT" w:hAnsi="Arial-BoldMT" w:cs="Arial"/>
          <w:color w:val="000000"/>
          <w:spacing w:val="-2"/>
          <w:sz w:val="22"/>
          <w:szCs w:val="22"/>
        </w:rPr>
        <w:t xml:space="preserve">Lei Orgânica do Município. Estrutura administrativa do município. </w:t>
      </w:r>
    </w:p>
    <w:p w:rsidR="00D05A62" w:rsidRPr="0009288D" w:rsidRDefault="00D05A62" w:rsidP="0009288D">
      <w:pPr>
        <w:widowControl w:val="0"/>
        <w:autoSpaceDE w:val="0"/>
        <w:spacing w:line="230" w:lineRule="exact"/>
        <w:ind w:right="229"/>
        <w:jc w:val="both"/>
        <w:rPr>
          <w:rFonts w:ascii="Arial-BoldMT" w:hAnsi="Arial-BoldMT" w:cs="Arial"/>
          <w:color w:val="000000"/>
          <w:spacing w:val="-2"/>
          <w:sz w:val="22"/>
          <w:szCs w:val="22"/>
        </w:rPr>
      </w:pPr>
    </w:p>
    <w:p w:rsidR="00D05A62" w:rsidRPr="0009288D" w:rsidRDefault="00D05A62" w:rsidP="00AF6816">
      <w:pPr>
        <w:widowControl w:val="0"/>
        <w:autoSpaceDE w:val="0"/>
        <w:spacing w:line="229" w:lineRule="exact"/>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3529"/>
          <w:tab w:val="left" w:pos="6815"/>
          <w:tab w:val="left" w:pos="7560"/>
          <w:tab w:val="left" w:pos="9132"/>
        </w:tabs>
        <w:autoSpaceDE w:val="0"/>
        <w:spacing w:before="9" w:line="230" w:lineRule="exact"/>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BRASIL.  Lei  Federal  n.10.257/2001-  Estatuto  da  Cidade (alterada  pelas  Leis  n.</w:t>
      </w:r>
      <w:r w:rsidRPr="0009288D">
        <w:rPr>
          <w:rFonts w:ascii="Arial-BoldMT" w:hAnsi="Arial-BoldMT" w:cs="Arial"/>
          <w:color w:val="000000"/>
          <w:spacing w:val="-1"/>
          <w:sz w:val="22"/>
          <w:szCs w:val="22"/>
        </w:rPr>
        <w:tab/>
        <w:t>11.673/2008  e  n.</w:t>
      </w:r>
    </w:p>
    <w:p w:rsidR="00D05A62" w:rsidRPr="0009288D" w:rsidRDefault="00D05A62" w:rsidP="0009288D">
      <w:pPr>
        <w:widowControl w:val="0"/>
        <w:tabs>
          <w:tab w:val="left" w:pos="7560"/>
        </w:tabs>
        <w:autoSpaceDE w:val="0"/>
        <w:spacing w:line="230" w:lineRule="exact"/>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11.977/2009)</w:t>
      </w:r>
    </w:p>
    <w:p w:rsidR="00D05A62" w:rsidRPr="0009288D" w:rsidRDefault="00D05A62" w:rsidP="0009288D">
      <w:pPr>
        <w:widowControl w:val="0"/>
        <w:tabs>
          <w:tab w:val="left" w:pos="7560"/>
        </w:tabs>
        <w:autoSpaceDE w:val="0"/>
        <w:ind w:right="22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Lei Federal de Parcelamento do Solo Urbano - Lei n. 6766, de 19 de dezembro de 1979 (alterada </w:t>
      </w:r>
      <w:r w:rsidRPr="0009288D">
        <w:rPr>
          <w:rFonts w:ascii="Arial-BoldMT" w:hAnsi="Arial-BoldMT"/>
          <w:sz w:val="22"/>
          <w:szCs w:val="22"/>
        </w:rPr>
        <w:t xml:space="preserve">pela Lei n. 9.785/1999) </w:t>
      </w:r>
      <w:r>
        <w:rPr>
          <w:noProof/>
          <w:lang w:eastAsia="pt-BR"/>
        </w:rPr>
        <w:pict>
          <v:shape id="_x0000_s1751" style="position:absolute;left:0;text-align:left;margin-left:56.7pt;margin-top:379.2pt;width:481.9pt;height:12pt;z-index:-251288064;mso-position-horizontal:absolute;mso-position-horizontal-relative:page;mso-position-vertical:absolute;mso-position-vertical-relative:page;v-text-anchor:middle" coordsize="9638,240" path="m,240r9638,l9638,,,xe" stroked="f">
            <v:fill color2="black"/>
            <w10:wrap anchorx="page" anchory="page"/>
          </v:shape>
        </w:pict>
      </w:r>
      <w:bookmarkStart w:id="15" w:name="Pg43"/>
      <w:bookmarkEnd w:id="15"/>
    </w:p>
    <w:p w:rsidR="00D05A62" w:rsidRPr="0009288D" w:rsidRDefault="00D05A62" w:rsidP="0009288D">
      <w:pPr>
        <w:widowControl w:val="0"/>
        <w:tabs>
          <w:tab w:val="left" w:pos="7560"/>
        </w:tabs>
        <w:autoSpaceDE w:val="0"/>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BRASIL. Código Florestal - Lei n. 4.771, de 15 de setembro de 1965 (atualizado) </w:t>
      </w:r>
    </w:p>
    <w:p w:rsidR="00D05A62" w:rsidRPr="0009288D" w:rsidRDefault="00D05A62" w:rsidP="0009288D">
      <w:pPr>
        <w:widowControl w:val="0"/>
        <w:tabs>
          <w:tab w:val="left" w:pos="7560"/>
        </w:tabs>
        <w:autoSpaceDE w:val="0"/>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082/2010, que disciplina o parcelamento, a ocupação e o uso do solo no </w:t>
      </w:r>
      <w:r w:rsidRPr="0009288D">
        <w:rPr>
          <w:rFonts w:ascii="Arial-BoldMT" w:hAnsi="Arial-BoldMT" w:cs="Arial"/>
          <w:color w:val="000000"/>
          <w:spacing w:val="-2"/>
          <w:sz w:val="22"/>
          <w:szCs w:val="22"/>
        </w:rPr>
        <w:t xml:space="preserve">Município de Contagem, e dá outras providências. </w:t>
      </w:r>
    </w:p>
    <w:p w:rsidR="00D05A62" w:rsidRPr="0009288D" w:rsidRDefault="00D05A62" w:rsidP="0009288D">
      <w:pPr>
        <w:widowControl w:val="0"/>
        <w:tabs>
          <w:tab w:val="left" w:pos="7560"/>
        </w:tabs>
        <w:autoSpaceDE w:val="0"/>
        <w:spacing w:before="1" w:line="193" w:lineRule="exact"/>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Complementar n. 087/2010 altera a Lei n. 082/2010. </w:t>
      </w:r>
    </w:p>
    <w:p w:rsidR="00D05A62" w:rsidRPr="0009288D" w:rsidRDefault="00D05A62" w:rsidP="0009288D">
      <w:pPr>
        <w:widowControl w:val="0"/>
        <w:tabs>
          <w:tab w:val="left" w:pos="7560"/>
        </w:tabs>
        <w:autoSpaceDE w:val="0"/>
        <w:spacing w:before="17"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CONTAGEM. Lei Complementar 033 de 26/12/2006 - Plano Diretor do Município de Contagem. </w:t>
      </w:r>
    </w:p>
    <w:p w:rsidR="00D05A62" w:rsidRPr="0009288D" w:rsidRDefault="00D05A62" w:rsidP="0009288D">
      <w:pPr>
        <w:widowControl w:val="0"/>
        <w:tabs>
          <w:tab w:val="left" w:pos="7560"/>
        </w:tabs>
        <w:autoSpaceDE w:val="0"/>
        <w:spacing w:before="1" w:line="217"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CONTAGEM. Leis 4.070/2007 e 4.123/2007 que alteram a Lei Complementar 033/2006 </w:t>
      </w:r>
    </w:p>
    <w:p w:rsidR="00D05A62" w:rsidRPr="0009288D" w:rsidRDefault="00D05A62" w:rsidP="0009288D">
      <w:pPr>
        <w:widowControl w:val="0"/>
        <w:tabs>
          <w:tab w:val="left" w:pos="7560"/>
        </w:tabs>
        <w:autoSpaceDE w:val="0"/>
        <w:spacing w:before="13" w:line="230" w:lineRule="exact"/>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CONTAGEM. Decreto 1.102 de 12/02/2009 - Dispõe sabre alocação, denominação e atribuições dos </w:t>
      </w:r>
    </w:p>
    <w:p w:rsidR="00D05A62" w:rsidRPr="0009288D" w:rsidRDefault="00D05A62" w:rsidP="0009288D">
      <w:pPr>
        <w:widowControl w:val="0"/>
        <w:tabs>
          <w:tab w:val="left" w:pos="7560"/>
        </w:tabs>
        <w:autoSpaceDE w:val="0"/>
        <w:spacing w:line="240"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órgãos que compõem a estrutura organizacional da Secretaria Municipal de Desenvolvimento urbano e dá </w:t>
      </w:r>
      <w:r w:rsidRPr="0009288D">
        <w:rPr>
          <w:rFonts w:ascii="Arial-BoldMT" w:hAnsi="Arial-BoldMT" w:cs="Arial"/>
          <w:color w:val="000000"/>
          <w:spacing w:val="-3"/>
          <w:sz w:val="22"/>
          <w:szCs w:val="22"/>
        </w:rPr>
        <w:t xml:space="preserve">outras providências. </w:t>
      </w:r>
    </w:p>
    <w:p w:rsidR="00D05A62" w:rsidRPr="0009288D" w:rsidRDefault="00D05A62" w:rsidP="0009288D">
      <w:pPr>
        <w:widowControl w:val="0"/>
        <w:tabs>
          <w:tab w:val="left" w:pos="7560"/>
        </w:tabs>
        <w:autoSpaceDE w:val="0"/>
        <w:spacing w:before="1" w:line="193" w:lineRule="exact"/>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Municipal de 20 de março de 1990. </w:t>
      </w:r>
    </w:p>
    <w:p w:rsidR="00D05A62" w:rsidRPr="0009288D" w:rsidRDefault="00D05A62" w:rsidP="0009288D">
      <w:pPr>
        <w:widowControl w:val="0"/>
        <w:tabs>
          <w:tab w:val="left" w:pos="7560"/>
        </w:tabs>
        <w:autoSpaceDE w:val="0"/>
        <w:spacing w:before="25" w:line="220"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CONTAGEM. Lei Complementar n. 055, de 23 de dezembro de 2008 - Institui o Código de Obras do Municí</w:t>
      </w:r>
      <w:r w:rsidRPr="0009288D">
        <w:rPr>
          <w:rFonts w:ascii="Arial-BoldMT" w:hAnsi="Arial-BoldMT" w:cs="Arial"/>
          <w:color w:val="000000"/>
          <w:spacing w:val="-3"/>
          <w:sz w:val="22"/>
          <w:szCs w:val="22"/>
        </w:rPr>
        <w:t xml:space="preserve">pio de Contagem e dá outras providências. </w:t>
      </w:r>
    </w:p>
    <w:p w:rsidR="00D05A62" w:rsidRPr="0009288D" w:rsidRDefault="00D05A62" w:rsidP="0009288D">
      <w:pPr>
        <w:widowControl w:val="0"/>
        <w:tabs>
          <w:tab w:val="left" w:pos="7560"/>
        </w:tabs>
        <w:autoSpaceDE w:val="0"/>
        <w:spacing w:before="12"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CONTAGEM. LEI n. 761 de 28 de janeiro de 1967- Código de Posturas do Município de Contagem </w:t>
      </w:r>
    </w:p>
    <w:p w:rsidR="00D05A62" w:rsidRPr="0009288D" w:rsidRDefault="00D05A62" w:rsidP="0009288D">
      <w:pPr>
        <w:widowControl w:val="0"/>
        <w:tabs>
          <w:tab w:val="left" w:pos="7560"/>
        </w:tabs>
        <w:autoSpaceDE w:val="0"/>
        <w:spacing w:before="29" w:line="232"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MINAS  GERAIS.  Cartilhas  CREA  MG: </w:t>
      </w:r>
      <w:r w:rsidRPr="0009288D">
        <w:rPr>
          <w:rFonts w:ascii="Arial-BoldMT" w:hAnsi="Arial-BoldMT" w:cs="Arial"/>
          <w:color w:val="0000FF"/>
          <w:spacing w:val="-2"/>
          <w:sz w:val="22"/>
          <w:szCs w:val="22"/>
        </w:rPr>
        <w:t xml:space="preserve"> </w:t>
      </w:r>
      <w:hyperlink r:id="rId42" w:history="1">
        <w:r w:rsidRPr="0009288D">
          <w:rPr>
            <w:rStyle w:val="Hyperlink"/>
            <w:rFonts w:ascii="Arial-BoldMT" w:hAnsi="Arial-BoldMT"/>
            <w:sz w:val="22"/>
            <w:szCs w:val="22"/>
          </w:rPr>
          <w:t>www.crea-mg.org.br/publicações/cartilhas/temas</w:t>
        </w:r>
      </w:hyperlink>
      <w:r w:rsidRPr="0009288D">
        <w:rPr>
          <w:rFonts w:ascii="Arial-BoldMT" w:hAnsi="Arial-BoldMT" w:cs="Arial"/>
          <w:color w:val="000000"/>
          <w:spacing w:val="-2"/>
          <w:sz w:val="22"/>
          <w:szCs w:val="22"/>
        </w:rPr>
        <w:t xml:space="preserve">.  Tema: </w:t>
      </w:r>
      <w:r w:rsidRPr="0009288D">
        <w:rPr>
          <w:rFonts w:ascii="Arial-BoldMT" w:hAnsi="Arial-BoldMT" w:cs="Arial"/>
          <w:color w:val="000000"/>
          <w:sz w:val="22"/>
          <w:szCs w:val="22"/>
        </w:rPr>
        <w:t xml:space="preserve">Acessibilidade: Guia de Acessibilidade em Edificações; Guia de Acessibilidade Urbana. Tema: Agenda 21 Agenda 21. Tema: Meio Ambiente: Manual de orientação/atuação do profissional da área ambiental Tema: </w:t>
      </w:r>
      <w:r w:rsidRPr="0009288D">
        <w:rPr>
          <w:rFonts w:ascii="Arial-BoldMT" w:hAnsi="Arial-BoldMT" w:cs="Arial"/>
          <w:color w:val="000000"/>
          <w:spacing w:val="-1"/>
          <w:sz w:val="22"/>
          <w:szCs w:val="22"/>
        </w:rPr>
        <w:t xml:space="preserve">Patrimônio Cultural: Preservação do Patrimônio Cultural. Tema: Saneamento: Coleta Seletiva com inclusão </w:t>
      </w:r>
      <w:r w:rsidRPr="0009288D">
        <w:rPr>
          <w:rFonts w:ascii="Arial-BoldMT" w:hAnsi="Arial-BoldMT" w:cs="Arial"/>
          <w:color w:val="000000"/>
          <w:w w:val="104"/>
          <w:sz w:val="22"/>
          <w:szCs w:val="22"/>
        </w:rPr>
        <w:t xml:space="preserve">social. Coleta Seletiva. Gestão Integrada de Resíduos Sólidos Urbanos. Plano de Gestão de Resíduos </w:t>
      </w:r>
      <w:r w:rsidRPr="0009288D">
        <w:rPr>
          <w:rFonts w:ascii="Arial-BoldMT" w:hAnsi="Arial-BoldMT" w:cs="Arial"/>
          <w:color w:val="000000"/>
          <w:spacing w:val="-3"/>
          <w:sz w:val="22"/>
          <w:szCs w:val="22"/>
        </w:rPr>
        <w:t xml:space="preserve">Sólidos Urbanos. Tema: Urbanismo: </w:t>
      </w:r>
    </w:p>
    <w:p w:rsidR="00D05A62" w:rsidRPr="0009288D" w:rsidRDefault="00D05A62" w:rsidP="0009288D">
      <w:pPr>
        <w:widowControl w:val="0"/>
        <w:tabs>
          <w:tab w:val="left" w:pos="7560"/>
        </w:tabs>
        <w:autoSpaceDE w:val="0"/>
        <w:spacing w:before="1" w:line="217" w:lineRule="exact"/>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Estatuto da Cidade; Para entender o Plano Diretor. </w:t>
      </w:r>
    </w:p>
    <w:p w:rsidR="00D05A62" w:rsidRPr="0009288D"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r w:rsidRPr="0009288D">
        <w:rPr>
          <w:rFonts w:ascii="Arial-BoldMT" w:hAnsi="Arial-BoldMT" w:cs="Arial"/>
          <w:color w:val="000000"/>
          <w:w w:val="102"/>
          <w:sz w:val="22"/>
          <w:szCs w:val="22"/>
        </w:rPr>
        <w:t xml:space="preserve">MINAS GERAIS. Código Florestal Estadual  - Lei n..  14.309, de  19 de junho de  2002, alterada pela Lei </w:t>
      </w:r>
      <w:r w:rsidRPr="0009288D">
        <w:rPr>
          <w:rFonts w:ascii="Arial-BoldMT" w:hAnsi="Arial-BoldMT" w:cs="Arial"/>
          <w:color w:val="000000"/>
          <w:spacing w:val="-3"/>
          <w:sz w:val="22"/>
          <w:szCs w:val="22"/>
        </w:rPr>
        <w:t xml:space="preserve">18.365, de 02 de setembro de 2009. </w:t>
      </w:r>
    </w:p>
    <w:p w:rsidR="00D05A62" w:rsidRPr="0009288D"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r w:rsidRPr="0009288D">
        <w:rPr>
          <w:rFonts w:ascii="Arial-BoldMT" w:hAnsi="Arial-BoldMT" w:cs="Arial"/>
          <w:color w:val="000000"/>
          <w:w w:val="102"/>
          <w:sz w:val="22"/>
          <w:szCs w:val="22"/>
        </w:rPr>
        <w:t xml:space="preserve">MINAS GERAIS. Código Florestal Estadual  - Lei n..  14.309, de  19 de junho de  2002, alterada pela Lei </w:t>
      </w:r>
      <w:r w:rsidRPr="0009288D">
        <w:rPr>
          <w:rFonts w:ascii="Arial-BoldMT" w:hAnsi="Arial-BoldMT" w:cs="Arial"/>
          <w:color w:val="000000"/>
          <w:spacing w:val="-3"/>
          <w:sz w:val="22"/>
          <w:szCs w:val="22"/>
        </w:rPr>
        <w:t xml:space="preserve">18.365, de 02 de setembro de 2009. </w:t>
      </w:r>
    </w:p>
    <w:p w:rsidR="00D05A62" w:rsidRPr="0009288D"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p>
    <w:p w:rsidR="00D05A62" w:rsidRPr="0009288D"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p>
    <w:p w:rsidR="00D05A62" w:rsidRPr="00DF3693"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r w:rsidRPr="00DF3693">
        <w:rPr>
          <w:rFonts w:ascii="Arial-BoldMT" w:hAnsi="Arial-BoldMT" w:cs="Arial"/>
          <w:color w:val="000000"/>
          <w:spacing w:val="-3"/>
          <w:sz w:val="22"/>
          <w:szCs w:val="22"/>
        </w:rPr>
        <w:t xml:space="preserve">Cargo: Técnico de Segurança do Trabalho:  </w:t>
      </w:r>
    </w:p>
    <w:p w:rsidR="00D05A62" w:rsidRPr="00DF3693" w:rsidRDefault="00D05A62" w:rsidP="0009288D">
      <w:pPr>
        <w:widowControl w:val="0"/>
        <w:tabs>
          <w:tab w:val="left" w:pos="7560"/>
        </w:tabs>
        <w:autoSpaceDE w:val="0"/>
        <w:spacing w:before="13" w:line="230" w:lineRule="exact"/>
        <w:ind w:right="229"/>
        <w:jc w:val="both"/>
        <w:rPr>
          <w:rFonts w:ascii="Arial-BoldMT" w:hAnsi="Arial-BoldMT" w:cs="Arial"/>
          <w:color w:val="000000"/>
          <w:spacing w:val="-3"/>
          <w:sz w:val="22"/>
          <w:szCs w:val="22"/>
        </w:rPr>
      </w:pPr>
    </w:p>
    <w:p w:rsidR="00D05A62" w:rsidRPr="00DF3693" w:rsidRDefault="00D05A62" w:rsidP="00AF6816">
      <w:pPr>
        <w:widowControl w:val="0"/>
        <w:tabs>
          <w:tab w:val="left" w:pos="7560"/>
        </w:tabs>
        <w:autoSpaceDE w:val="0"/>
        <w:spacing w:before="13" w:line="230" w:lineRule="exact"/>
        <w:ind w:right="229"/>
        <w:jc w:val="both"/>
        <w:outlineLvl w:val="0"/>
        <w:rPr>
          <w:rFonts w:ascii="Arial-BoldMT" w:hAnsi="Arial-BoldMT" w:cs="Arial"/>
          <w:color w:val="000000"/>
          <w:spacing w:val="-3"/>
          <w:sz w:val="22"/>
          <w:szCs w:val="22"/>
        </w:rPr>
      </w:pPr>
      <w:r w:rsidRPr="00DF3693">
        <w:rPr>
          <w:rFonts w:ascii="Arial-BoldMT" w:hAnsi="Arial-BoldMT" w:cs="Arial"/>
          <w:color w:val="000000"/>
          <w:spacing w:val="-3"/>
          <w:sz w:val="22"/>
          <w:szCs w:val="22"/>
        </w:rPr>
        <w:t>Conhecimentos Específicos</w:t>
      </w:r>
    </w:p>
    <w:p w:rsidR="00D05A62" w:rsidRPr="00F57580" w:rsidRDefault="00D05A62" w:rsidP="00AF6816">
      <w:pPr>
        <w:widowControl w:val="0"/>
        <w:tabs>
          <w:tab w:val="left" w:pos="7560"/>
        </w:tabs>
        <w:autoSpaceDE w:val="0"/>
        <w:autoSpaceDN w:val="0"/>
        <w:adjustRightInd w:val="0"/>
        <w:spacing w:before="13" w:line="230" w:lineRule="exact"/>
        <w:ind w:right="229"/>
        <w:jc w:val="both"/>
        <w:outlineLvl w:val="0"/>
        <w:rPr>
          <w:rFonts w:ascii="Arial" w:hAnsi="Arial" w:cs="Arial"/>
          <w:color w:val="000000"/>
          <w:spacing w:val="-3"/>
          <w:sz w:val="20"/>
          <w:szCs w:val="20"/>
          <w:u w:val="single"/>
        </w:rPr>
      </w:pPr>
      <w:r>
        <w:rPr>
          <w:rFonts w:ascii="Arial-BoldMT" w:hAnsi="Arial-BoldMT" w:cs="Arial"/>
          <w:sz w:val="22"/>
          <w:szCs w:val="22"/>
        </w:rPr>
        <w:t xml:space="preserve">             </w:t>
      </w:r>
      <w:r w:rsidRPr="00F57580">
        <w:rPr>
          <w:rFonts w:ascii="Arial" w:hAnsi="Arial" w:cs="Arial"/>
          <w:color w:val="000000"/>
          <w:spacing w:val="-3"/>
          <w:sz w:val="20"/>
          <w:szCs w:val="20"/>
          <w:u w:val="single"/>
        </w:rPr>
        <w:t>Programa</w:t>
      </w:r>
    </w:p>
    <w:p w:rsidR="00D05A62" w:rsidRPr="00F57580" w:rsidRDefault="00D05A62" w:rsidP="00614E2C">
      <w:pPr>
        <w:autoSpaceDE w:val="0"/>
        <w:autoSpaceDN w:val="0"/>
        <w:adjustRightInd w:val="0"/>
        <w:rPr>
          <w:rFonts w:ascii="ArialMT" w:hAnsi="ArialMT" w:cs="ArialMT"/>
          <w:sz w:val="20"/>
          <w:szCs w:val="20"/>
        </w:rPr>
      </w:pPr>
      <w:r w:rsidRPr="00F57580">
        <w:rPr>
          <w:rFonts w:ascii="ArialMT" w:hAnsi="ArialMT" w:cs="ArialMT"/>
          <w:sz w:val="20"/>
          <w:szCs w:val="20"/>
        </w:rPr>
        <w:t>Riscos de acidentes; acidentes de trabalho; mapa de risco; investigação de acidente de trabalho; programa de prevenção de riscos ambientais; instalação e serviços em eletricidade; máquinas e equipamentos; atividades e operações insalubres; ergonomia; equipamentos de proteção; proteção contra incêndios; avaliação de locais de trabalho; doenças ocupacionais; confecção de pareceres e relatórios técnicos; emissão e encaminhamento da CAT e da CIAT; conhecimentos sobre o Perfil Profissiográfico ; Previdenciário – PPP; Normas Regulamentadoras NR’s e CLT (relativas à Medicina e Segurança do Trabalho, como a NR-15)</w:t>
      </w:r>
    </w:p>
    <w:p w:rsidR="00D05A62" w:rsidRPr="00F57580" w:rsidRDefault="00D05A62" w:rsidP="00AF6816">
      <w:pPr>
        <w:autoSpaceDE w:val="0"/>
        <w:autoSpaceDN w:val="0"/>
        <w:adjustRightInd w:val="0"/>
        <w:outlineLvl w:val="0"/>
        <w:rPr>
          <w:rFonts w:ascii="Arial" w:hAnsi="Arial" w:cs="Arial"/>
          <w:b/>
          <w:color w:val="000000"/>
          <w:spacing w:val="-3"/>
          <w:sz w:val="20"/>
          <w:szCs w:val="20"/>
          <w:u w:val="single"/>
        </w:rPr>
      </w:pPr>
      <w:r w:rsidRPr="00F57580">
        <w:rPr>
          <w:rFonts w:ascii="ArialMT" w:hAnsi="ArialMT" w:cs="ArialMT"/>
          <w:sz w:val="20"/>
          <w:szCs w:val="20"/>
          <w:u w:val="single"/>
        </w:rPr>
        <w:t>Bibiliografia Sugerida</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Segurança e Medicina do Trabalho – Manual de Legislação Atlas – 67ª edição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Lei 8.213 de 24/07/1991 da Previdência Social e suas devidas alterações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Lei 8.212 de 24/07/1991 da Previdência Social e suas devidas alterações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Instrução Normativa INSS/PRES nº 45 de 06/08/2010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Normas de Higiene Ocupacional – NHO 01 a 08 da FUNDACENTRO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Recomendações Técnicas de Procedimentos – RTP 01 a 05 da FUNDACENTRO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Decreto 44.746 de 29/02/2008 do Estado de Minas Gerais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xml:space="preserve">•  Lei nº 14.130 de 19/12/2001 do Estado de Minas Gerais </w:t>
      </w:r>
    </w:p>
    <w:p w:rsidR="00D05A62" w:rsidRPr="00F57580" w:rsidRDefault="00D05A62" w:rsidP="006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57580">
        <w:rPr>
          <w:rFonts w:ascii="Arial" w:hAnsi="Arial" w:cs="Arial"/>
          <w:sz w:val="20"/>
          <w:szCs w:val="20"/>
        </w:rPr>
        <w:t>•  Instruções Técnicas de 01 a 37 do Corpo de Bombeiros Militar do Estado de Minas</w:t>
      </w:r>
      <w:r>
        <w:rPr>
          <w:rFonts w:ascii="Arial" w:hAnsi="Arial" w:cs="Arial"/>
          <w:sz w:val="20"/>
          <w:szCs w:val="20"/>
        </w:rPr>
        <w:t xml:space="preserve"> </w:t>
      </w:r>
      <w:r w:rsidRPr="00F57580">
        <w:rPr>
          <w:rFonts w:ascii="Arial" w:hAnsi="Arial" w:cs="Arial"/>
          <w:sz w:val="20"/>
          <w:szCs w:val="20"/>
        </w:rPr>
        <w:t xml:space="preserve">Gerais </w:t>
      </w:r>
    </w:p>
    <w:p w:rsidR="00D05A62" w:rsidRDefault="00D05A62" w:rsidP="0009288D">
      <w:pPr>
        <w:ind w:left="-720" w:right="229"/>
        <w:jc w:val="both"/>
        <w:rPr>
          <w:rFonts w:ascii="Arial-BoldMT" w:hAnsi="Arial-BoldMT" w:cs="Arial"/>
          <w:sz w:val="22"/>
          <w:szCs w:val="22"/>
        </w:rPr>
      </w:pPr>
    </w:p>
    <w:p w:rsidR="00D05A62" w:rsidRPr="00614E2C" w:rsidRDefault="00D05A62" w:rsidP="0009288D">
      <w:pPr>
        <w:ind w:left="-720" w:right="229"/>
        <w:jc w:val="both"/>
        <w:rPr>
          <w:rFonts w:ascii="Arial-BoldMT" w:hAnsi="Arial-BoldMT" w:cs="Arial"/>
          <w:sz w:val="22"/>
          <w:szCs w:val="22"/>
        </w:rPr>
      </w:pPr>
    </w:p>
    <w:p w:rsidR="00D05A62" w:rsidRPr="0009288D" w:rsidRDefault="00D05A62" w:rsidP="00AF6816">
      <w:pPr>
        <w:widowControl w:val="0"/>
        <w:autoSpaceDE w:val="0"/>
        <w:spacing w:before="191"/>
        <w:ind w:right="229"/>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 xml:space="preserve">NÍVEL SUPERIOR COMPLETO </w:t>
      </w:r>
    </w:p>
    <w:p w:rsidR="00D05A62" w:rsidRPr="0009288D" w:rsidRDefault="00D05A62" w:rsidP="0009288D">
      <w:pPr>
        <w:widowControl w:val="0"/>
        <w:autoSpaceDE w:val="0"/>
        <w:ind w:right="229"/>
        <w:jc w:val="both"/>
        <w:rPr>
          <w:rFonts w:ascii="Arial-BoldMT" w:hAnsi="Arial-BoldMT" w:cs="Arial"/>
          <w:color w:val="000000"/>
          <w:w w:val="110"/>
          <w:sz w:val="22"/>
          <w:szCs w:val="22"/>
        </w:rPr>
      </w:pPr>
      <w:r w:rsidRPr="0009288D">
        <w:rPr>
          <w:rFonts w:ascii="Arial-BoldMT" w:hAnsi="Arial-BoldMT" w:cs="Arial"/>
          <w:color w:val="000000"/>
          <w:w w:val="108"/>
          <w:sz w:val="22"/>
          <w:szCs w:val="22"/>
        </w:rPr>
        <w:t>Cargos: Arquiteto, Assistente Social, Engenheiro</w:t>
      </w:r>
      <w:r>
        <w:rPr>
          <w:rFonts w:ascii="Arial-BoldMT" w:hAnsi="Arial-BoldMT" w:cs="Arial"/>
          <w:color w:val="000000"/>
          <w:w w:val="108"/>
          <w:sz w:val="22"/>
          <w:szCs w:val="22"/>
        </w:rPr>
        <w:t xml:space="preserve"> (Civil, Químico e Segurança do Trabalho)</w:t>
      </w:r>
      <w:r w:rsidRPr="0009288D">
        <w:rPr>
          <w:rFonts w:ascii="Arial-BoldMT" w:hAnsi="Arial-BoldMT" w:cs="Arial"/>
          <w:color w:val="000000"/>
          <w:w w:val="108"/>
          <w:sz w:val="22"/>
          <w:szCs w:val="22"/>
        </w:rPr>
        <w:t>, Geógrafo</w:t>
      </w:r>
      <w:r>
        <w:rPr>
          <w:rFonts w:ascii="Arial-BoldMT" w:hAnsi="Arial-BoldMT" w:cs="Arial"/>
          <w:color w:val="000000"/>
          <w:w w:val="108"/>
          <w:sz w:val="22"/>
          <w:szCs w:val="22"/>
        </w:rPr>
        <w:t>, Psicólogo E Médico do Trabalho.</w:t>
      </w:r>
      <w:r w:rsidRPr="0009288D">
        <w:rPr>
          <w:rFonts w:ascii="Arial-BoldMT" w:hAnsi="Arial-BoldMT" w:cs="Arial"/>
          <w:color w:val="000000"/>
          <w:w w:val="110"/>
          <w:sz w:val="22"/>
          <w:szCs w:val="22"/>
        </w:rPr>
        <w:t xml:space="preserve"> </w:t>
      </w:r>
    </w:p>
    <w:p w:rsidR="00D05A62" w:rsidRPr="0009288D" w:rsidRDefault="00D05A62" w:rsidP="0009288D">
      <w:pPr>
        <w:widowControl w:val="0"/>
        <w:autoSpaceDE w:val="0"/>
        <w:spacing w:before="220" w:line="230" w:lineRule="exact"/>
        <w:ind w:right="229"/>
        <w:jc w:val="both"/>
        <w:rPr>
          <w:rFonts w:ascii="Arial-BoldMT" w:hAnsi="Arial-BoldMT" w:cs="Arial"/>
          <w:color w:val="000000"/>
          <w:w w:val="101"/>
          <w:sz w:val="22"/>
          <w:szCs w:val="22"/>
        </w:rPr>
      </w:pPr>
      <w:r w:rsidRPr="0009288D">
        <w:rPr>
          <w:rFonts w:ascii="Arial-BoldMT" w:hAnsi="Arial-BoldMT" w:cs="Arial"/>
          <w:color w:val="000000"/>
          <w:w w:val="101"/>
          <w:sz w:val="22"/>
          <w:szCs w:val="22"/>
        </w:rPr>
        <w:t xml:space="preserve">LÍNGUA PORTUGUESA (para todos os cargos) </w:t>
      </w:r>
    </w:p>
    <w:p w:rsidR="00D05A62" w:rsidRPr="0009288D" w:rsidRDefault="00D05A62" w:rsidP="00AF6816">
      <w:pPr>
        <w:widowControl w:val="0"/>
        <w:autoSpaceDE w:val="0"/>
        <w:spacing w:before="10" w:line="230" w:lineRule="exact"/>
        <w:ind w:right="22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40" w:lineRule="exact"/>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autoSpaceDE w:val="0"/>
        <w:spacing w:line="233" w:lineRule="exact"/>
        <w:ind w:right="22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p>
    <w:p w:rsidR="00D05A62" w:rsidRPr="0009288D" w:rsidRDefault="00D05A62" w:rsidP="0009288D">
      <w:pPr>
        <w:widowControl w:val="0"/>
        <w:autoSpaceDE w:val="0"/>
        <w:spacing w:line="24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Advérbio:  classificação  e  emprego.  Coordenação  e  subordinação.  Concordâncias  verbal  e  nominal. Regências verbal e nominal. Emprego do sinal indicativo da crase. Pontuação. </w:t>
      </w:r>
    </w:p>
    <w:p w:rsidR="00D05A62" w:rsidRPr="0009288D" w:rsidRDefault="00D05A62" w:rsidP="0009288D">
      <w:pPr>
        <w:widowControl w:val="0"/>
        <w:autoSpaceDE w:val="0"/>
        <w:spacing w:line="180" w:lineRule="exact"/>
        <w:ind w:right="229"/>
        <w:jc w:val="both"/>
        <w:rPr>
          <w:rFonts w:ascii="Arial-BoldMT" w:hAnsi="Arial-BoldMT" w:cs="Arial"/>
          <w:color w:val="000000"/>
          <w:w w:val="107"/>
          <w:sz w:val="22"/>
          <w:szCs w:val="22"/>
        </w:rPr>
      </w:pPr>
      <w:r w:rsidRPr="0009288D">
        <w:rPr>
          <w:rFonts w:ascii="Arial-BoldMT" w:hAnsi="Arial-BoldMT" w:cs="Arial"/>
          <w:color w:val="000000"/>
          <w:w w:val="107"/>
          <w:sz w:val="22"/>
          <w:szCs w:val="22"/>
        </w:rPr>
        <w:t xml:space="preserve">Bibliografia sugerida </w:t>
      </w:r>
    </w:p>
    <w:p w:rsidR="00D05A62" w:rsidRPr="0009288D" w:rsidRDefault="00D05A62" w:rsidP="0009288D">
      <w:pPr>
        <w:widowControl w:val="0"/>
        <w:autoSpaceDE w:val="0"/>
        <w:spacing w:before="15" w:line="211" w:lineRule="exact"/>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BRASIL. Manual de redação oficial da Presidência da República &lt;</w:t>
      </w:r>
      <w:hyperlink r:id="rId43" w:history="1">
        <w:r w:rsidRPr="0009288D">
          <w:rPr>
            <w:rStyle w:val="Hyperlink"/>
            <w:rFonts w:ascii="Arial-BoldMT" w:hAnsi="Arial-BoldMT"/>
            <w:sz w:val="22"/>
            <w:szCs w:val="22"/>
          </w:rPr>
          <w:t>http://www.planalto.gov.br/ccivilq03/manual/manual.htm</w:t>
        </w:r>
      </w:hyperlink>
      <w:r w:rsidRPr="0009288D">
        <w:rPr>
          <w:rFonts w:ascii="Arial-BoldMT" w:hAnsi="Arial-BoldMT" w:cs="Arial"/>
          <w:color w:val="000000"/>
          <w:spacing w:val="-3"/>
          <w:sz w:val="22"/>
          <w:szCs w:val="22"/>
        </w:rPr>
        <w:t xml:space="preserve">&gt; </w:t>
      </w:r>
    </w:p>
    <w:p w:rsidR="00D05A62" w:rsidRPr="0009288D" w:rsidRDefault="00D05A62" w:rsidP="0009288D">
      <w:pPr>
        <w:widowControl w:val="0"/>
        <w:autoSpaceDE w:val="0"/>
        <w:spacing w:before="16" w:line="22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autoSpaceDE w:val="0"/>
        <w:spacing w:before="12"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autoSpaceDE w:val="0"/>
        <w:spacing w:before="1" w:line="217"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MINAS GERAIS: Manual de Redação Parlamentar Assembleia Legislativa do Estado de Minas Gerais. </w:t>
      </w:r>
    </w:p>
    <w:p w:rsidR="00D05A62" w:rsidRPr="0009288D" w:rsidRDefault="00D05A62" w:rsidP="0009288D">
      <w:pPr>
        <w:widowControl w:val="0"/>
        <w:autoSpaceDE w:val="0"/>
        <w:spacing w:before="21" w:line="220"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09288D">
      <w:pPr>
        <w:widowControl w:val="0"/>
        <w:autoSpaceDE w:val="0"/>
        <w:spacing w:before="224" w:line="24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CONHECIMENTOS GERAIS (para todos os cargos) </w:t>
      </w:r>
      <w:r w:rsidRPr="0009288D">
        <w:rPr>
          <w:rFonts w:ascii="Arial-BoldMT" w:hAnsi="Arial-BoldMT" w:cs="Arial"/>
          <w:color w:val="000000"/>
          <w:sz w:val="22"/>
          <w:szCs w:val="22"/>
        </w:rPr>
        <w:br/>
      </w:r>
      <w:r w:rsidRPr="0009288D">
        <w:rPr>
          <w:rFonts w:ascii="Arial-BoldMT" w:hAnsi="Arial-BoldMT" w:cs="Arial"/>
          <w:color w:val="000000"/>
          <w:sz w:val="22"/>
          <w:szCs w:val="22"/>
          <w:u w:val="single"/>
        </w:rPr>
        <w:t>Programa</w:t>
      </w:r>
      <w:r w:rsidRPr="0009288D">
        <w:rPr>
          <w:rFonts w:ascii="Arial-BoldMT" w:hAnsi="Arial-BoldMT" w:cs="Arial"/>
          <w:color w:val="000000"/>
          <w:sz w:val="22"/>
          <w:szCs w:val="22"/>
        </w:rPr>
        <w:t xml:space="preserve"> </w:t>
      </w:r>
    </w:p>
    <w:p w:rsidR="00D05A62" w:rsidRPr="0009288D" w:rsidRDefault="00D05A62" w:rsidP="0009288D">
      <w:pPr>
        <w:widowControl w:val="0"/>
        <w:autoSpaceDE w:val="0"/>
        <w:spacing w:before="1" w:line="215"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w:t>
      </w:r>
      <w:bookmarkStart w:id="16" w:name="Pg45"/>
      <w:bookmarkEnd w:id="16"/>
      <w:r w:rsidRPr="0009288D">
        <w:rPr>
          <w:rFonts w:ascii="Arial-BoldMT" w:hAnsi="Arial-BoldMT" w:cs="Arial"/>
          <w:color w:val="000000"/>
          <w:spacing w:val="-3"/>
          <w:sz w:val="22"/>
          <w:szCs w:val="22"/>
        </w:rPr>
        <w:t xml:space="preserve">globalização e os movimentos antiglobalização. </w:t>
      </w:r>
      <w:r w:rsidRPr="0009288D">
        <w:rPr>
          <w:rFonts w:ascii="Arial-BoldMT" w:hAnsi="Arial-BoldMT" w:cs="Arial"/>
          <w:color w:val="000000"/>
          <w:spacing w:val="-3"/>
          <w:sz w:val="22"/>
          <w:szCs w:val="22"/>
        </w:rPr>
        <w:br/>
      </w:r>
      <w:r w:rsidRPr="0009288D">
        <w:rPr>
          <w:rFonts w:ascii="Arial-BoldMT" w:hAnsi="Arial-BoldMT" w:cs="Arial"/>
          <w:color w:val="000000"/>
          <w:spacing w:val="-3"/>
          <w:sz w:val="22"/>
          <w:szCs w:val="22"/>
          <w:u w:val="single"/>
        </w:rPr>
        <w:t>Bibliografia sugerida</w:t>
      </w:r>
      <w:r w:rsidRPr="0009288D">
        <w:rPr>
          <w:rFonts w:ascii="Arial-BoldMT" w:hAnsi="Arial-BoldMT" w:cs="Arial"/>
          <w:color w:val="000000"/>
          <w:spacing w:val="-3"/>
          <w:sz w:val="22"/>
          <w:szCs w:val="22"/>
        </w:rPr>
        <w:t xml:space="preserve"> </w:t>
      </w:r>
    </w:p>
    <w:p w:rsidR="00D05A62" w:rsidRPr="0009288D" w:rsidRDefault="00D05A62" w:rsidP="0009288D">
      <w:pPr>
        <w:widowControl w:val="0"/>
        <w:autoSpaceDE w:val="0"/>
        <w:spacing w:before="20" w:line="220" w:lineRule="exact"/>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autoSpaceDE w:val="0"/>
        <w:spacing w:before="20" w:line="220" w:lineRule="exact"/>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SEDUC. Secretaria de Educação e Cultura de Contagem. Atlas Escolar: Histórico, Geográfico </w:t>
      </w:r>
      <w:r w:rsidRPr="0009288D">
        <w:rPr>
          <w:rFonts w:ascii="Arial-BoldMT" w:hAnsi="Arial-BoldMT" w:cs="Arial"/>
          <w:color w:val="000000"/>
          <w:spacing w:val="-2"/>
          <w:sz w:val="22"/>
          <w:szCs w:val="22"/>
        </w:rPr>
        <w:t xml:space="preserve">e Cultural. Contagem/MG, 2009. </w:t>
      </w:r>
    </w:p>
    <w:p w:rsidR="00D05A62" w:rsidRPr="0009288D" w:rsidRDefault="00D05A62" w:rsidP="0009288D">
      <w:pPr>
        <w:widowControl w:val="0"/>
        <w:autoSpaceDE w:val="0"/>
        <w:spacing w:before="20" w:line="220" w:lineRule="exact"/>
        <w:ind w:right="22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autoSpaceDE w:val="0"/>
        <w:spacing w:before="60" w:line="220" w:lineRule="exact"/>
        <w:ind w:right="22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&lt;</w:t>
      </w:r>
      <w:hyperlink r:id="rId44"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&gt; (temas referentes às políticas públicas) Obs: olhar mapa do site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09288D">
      <w:pPr>
        <w:widowControl w:val="0"/>
        <w:autoSpaceDE w:val="0"/>
        <w:spacing w:line="230" w:lineRule="exact"/>
        <w:ind w:right="229"/>
        <w:jc w:val="both"/>
        <w:rPr>
          <w:rFonts w:ascii="Arial-BoldMT" w:hAnsi="Arial-BoldMT" w:cs="Arial"/>
          <w:color w:val="000000"/>
          <w:spacing w:val="-3"/>
          <w:sz w:val="22"/>
          <w:szCs w:val="22"/>
        </w:rPr>
      </w:pPr>
    </w:p>
    <w:p w:rsidR="00D05A62" w:rsidRPr="0009288D" w:rsidRDefault="00D05A62" w:rsidP="0009288D">
      <w:pPr>
        <w:widowControl w:val="0"/>
        <w:autoSpaceDE w:val="0"/>
        <w:spacing w:before="2" w:line="230" w:lineRule="exact"/>
        <w:ind w:right="229"/>
        <w:jc w:val="both"/>
        <w:rPr>
          <w:rFonts w:ascii="Arial-BoldMT" w:hAnsi="Arial-BoldMT" w:cs="Arial"/>
          <w:color w:val="000000"/>
          <w:w w:val="103"/>
          <w:sz w:val="22"/>
          <w:szCs w:val="22"/>
        </w:rPr>
      </w:pPr>
      <w:r w:rsidRPr="0009288D">
        <w:rPr>
          <w:rFonts w:ascii="Arial-BoldMT" w:hAnsi="Arial-BoldMT" w:cs="Arial"/>
          <w:color w:val="000000"/>
          <w:w w:val="103"/>
          <w:sz w:val="22"/>
          <w:szCs w:val="22"/>
        </w:rPr>
        <w:t xml:space="preserve">LEGISLAÇAO (para todos os cargos) </w:t>
      </w:r>
    </w:p>
    <w:p w:rsidR="00D05A62" w:rsidRPr="0009288D" w:rsidRDefault="00D05A62" w:rsidP="00AF6816">
      <w:pPr>
        <w:widowControl w:val="0"/>
        <w:autoSpaceDE w:val="0"/>
        <w:spacing w:before="10" w:line="230" w:lineRule="exact"/>
        <w:ind w:right="22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30" w:lineRule="exact"/>
        <w:ind w:right="22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organização dos poderes na Constituição Brasileira de 1988. Direito Administrativo - Administração Pública: </w:t>
      </w:r>
      <w:r w:rsidRPr="0009288D">
        <w:rPr>
          <w:rFonts w:ascii="Arial-BoldMT" w:hAnsi="Arial-BoldMT" w:cs="Arial"/>
          <w:color w:val="000000"/>
          <w:sz w:val="22"/>
          <w:szCs w:val="22"/>
        </w:rPr>
        <w:t xml:space="preserve">princípios, normas constitucionais. Organização administrativa: administração pública direta e indireta. Ato </w:t>
      </w:r>
      <w:r w:rsidRPr="0009288D">
        <w:rPr>
          <w:rFonts w:ascii="Arial-BoldMT" w:hAnsi="Arial-BoldMT" w:cs="Arial"/>
          <w:color w:val="000000"/>
          <w:spacing w:val="-1"/>
          <w:sz w:val="22"/>
          <w:szCs w:val="22"/>
        </w:rPr>
        <w:t xml:space="preserve">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AF6816">
      <w:pPr>
        <w:widowControl w:val="0"/>
        <w:autoSpaceDE w:val="0"/>
        <w:spacing w:line="230" w:lineRule="exact"/>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line="240" w:lineRule="exact"/>
        <w:ind w:right="22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autoSpaceDE w:val="0"/>
        <w:spacing w:before="1" w:line="193" w:lineRule="exact"/>
        <w:ind w:right="22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Pr="0009288D" w:rsidRDefault="00D05A62" w:rsidP="0009288D">
      <w:pPr>
        <w:widowControl w:val="0"/>
        <w:autoSpaceDE w:val="0"/>
        <w:spacing w:before="20" w:line="226" w:lineRule="exact"/>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t xml:space="preserve">MINAS GERAIS. Constituição do Estado de Minas Gerais: Título III, Capítulo I, Seções I a V. </w:t>
      </w:r>
    </w:p>
    <w:p w:rsidR="00D05A62" w:rsidRPr="0009288D" w:rsidRDefault="00D05A62" w:rsidP="0009288D">
      <w:pPr>
        <w:widowControl w:val="0"/>
        <w:autoSpaceDE w:val="0"/>
        <w:spacing w:line="230" w:lineRule="exact"/>
        <w:ind w:left="180" w:right="229"/>
        <w:jc w:val="both"/>
        <w:rPr>
          <w:rFonts w:ascii="Arial-BoldMT" w:hAnsi="Arial-BoldMT" w:cs="Arial"/>
          <w:color w:val="000000"/>
          <w:spacing w:val="-2"/>
          <w:sz w:val="22"/>
          <w:szCs w:val="22"/>
        </w:rPr>
      </w:pPr>
    </w:p>
    <w:p w:rsidR="00D05A62" w:rsidRPr="0009288D" w:rsidRDefault="00D05A62" w:rsidP="00AF6816">
      <w:pPr>
        <w:widowControl w:val="0"/>
        <w:autoSpaceDE w:val="0"/>
        <w:spacing w:before="1" w:line="230" w:lineRule="exact"/>
        <w:ind w:right="229"/>
        <w:jc w:val="both"/>
        <w:outlineLvl w:val="0"/>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CONHECIMENTOS ESPECÍFICOS </w:t>
      </w:r>
    </w:p>
    <w:p w:rsidR="00D05A62" w:rsidRPr="0009288D" w:rsidRDefault="00D05A62" w:rsidP="00AF6816">
      <w:pPr>
        <w:widowControl w:val="0"/>
        <w:tabs>
          <w:tab w:val="left" w:pos="9000"/>
        </w:tabs>
        <w:autoSpaceDE w:val="0"/>
        <w:spacing w:before="182" w:line="240" w:lineRule="exact"/>
        <w:ind w:right="229"/>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 xml:space="preserve">ARQUITETO </w:t>
      </w:r>
    </w:p>
    <w:p w:rsidR="00D05A62" w:rsidRPr="0009288D" w:rsidRDefault="00D05A62" w:rsidP="00AF6816">
      <w:pPr>
        <w:widowControl w:val="0"/>
        <w:tabs>
          <w:tab w:val="left" w:pos="9000"/>
        </w:tabs>
        <w:autoSpaceDE w:val="0"/>
        <w:spacing w:before="182" w:line="240" w:lineRule="exact"/>
        <w:ind w:right="229"/>
        <w:jc w:val="both"/>
        <w:outlineLvl w:val="0"/>
        <w:rPr>
          <w:rFonts w:ascii="Arial-BoldMT" w:hAnsi="Arial-BoldMT" w:cs="Arial"/>
          <w:color w:val="000000"/>
          <w:spacing w:val="-2"/>
          <w:sz w:val="22"/>
          <w:szCs w:val="22"/>
          <w:u w:val="single"/>
        </w:rPr>
      </w:pPr>
      <w:r w:rsidRPr="0009288D">
        <w:rPr>
          <w:rFonts w:ascii="Arial-BoldMT" w:hAnsi="Arial-BoldMT" w:cs="Arial"/>
          <w:color w:val="000000"/>
          <w:spacing w:val="-2"/>
          <w:sz w:val="22"/>
          <w:szCs w:val="22"/>
          <w:u w:val="single"/>
        </w:rPr>
        <w:t>Programa</w:t>
      </w:r>
    </w:p>
    <w:p w:rsidR="00D05A62" w:rsidRPr="0009288D" w:rsidRDefault="00D05A62" w:rsidP="0009288D">
      <w:pPr>
        <w:widowControl w:val="0"/>
        <w:tabs>
          <w:tab w:val="left" w:pos="9540"/>
        </w:tabs>
        <w:autoSpaceDE w:val="0"/>
        <w:spacing w:line="230" w:lineRule="exact"/>
        <w:ind w:right="229"/>
        <w:jc w:val="both"/>
        <w:rPr>
          <w:rFonts w:ascii="Arial-BoldMT" w:hAnsi="Arial-BoldMT" w:cs="Arial"/>
          <w:color w:val="000000"/>
          <w:spacing w:val="-3"/>
          <w:sz w:val="22"/>
          <w:szCs w:val="22"/>
        </w:rPr>
      </w:pPr>
      <w:r w:rsidRPr="0009288D">
        <w:rPr>
          <w:rFonts w:ascii="Arial-BoldMT" w:hAnsi="Arial-BoldMT" w:cs="Arial"/>
          <w:color w:val="000000"/>
          <w:w w:val="103"/>
          <w:sz w:val="22"/>
          <w:szCs w:val="22"/>
        </w:rPr>
        <w:t xml:space="preserve">História da arquitetura. Teoria da arquitetura. Projeto arquitetônico. Desenho arquitetônico. Perspectiva. </w:t>
      </w:r>
      <w:r w:rsidRPr="0009288D">
        <w:rPr>
          <w:rFonts w:ascii="Arial-BoldMT" w:hAnsi="Arial-BoldMT" w:cs="Arial"/>
          <w:color w:val="000000"/>
          <w:spacing w:val="-1"/>
          <w:sz w:val="22"/>
          <w:szCs w:val="22"/>
        </w:rPr>
        <w:t xml:space="preserve">Leitura e interpretação de projetos. Elementos de projeto. Projeto assistido por computador. Coordenação e </w:t>
      </w:r>
      <w:r w:rsidRPr="0009288D">
        <w:rPr>
          <w:rFonts w:ascii="Arial-BoldMT" w:hAnsi="Arial-BoldMT" w:cs="Arial"/>
          <w:color w:val="000000"/>
          <w:sz w:val="22"/>
          <w:szCs w:val="22"/>
        </w:rPr>
        <w:t xml:space="preserve">compatibilização de projetos complementares ao projeto arquitetônico. Urbanismo. História do urbanismo. </w:t>
      </w:r>
      <w:r w:rsidRPr="0009288D">
        <w:rPr>
          <w:rFonts w:ascii="Arial-BoldMT" w:hAnsi="Arial-BoldMT" w:cs="Arial"/>
          <w:color w:val="000000"/>
          <w:spacing w:val="-1"/>
          <w:sz w:val="22"/>
          <w:szCs w:val="22"/>
        </w:rPr>
        <w:t xml:space="preserve">Desenho  urbano.  Implantação.  Planejamento  urbano  e  regional.  Paisagismo.  Planejamento ambiental. </w:t>
      </w:r>
      <w:r w:rsidRPr="0009288D">
        <w:rPr>
          <w:rFonts w:ascii="Arial-BoldMT" w:hAnsi="Arial-BoldMT" w:cs="Arial"/>
          <w:color w:val="000000"/>
          <w:spacing w:val="-2"/>
          <w:sz w:val="22"/>
          <w:szCs w:val="22"/>
        </w:rPr>
        <w:t xml:space="preserve">Projeto  paisagístico.  Conforto  ambiental.  Conforto  térmico. Acústica  arquitetônica.  Iluminação natural  e </w:t>
      </w:r>
      <w:r w:rsidRPr="0009288D">
        <w:rPr>
          <w:rFonts w:ascii="Arial-BoldMT" w:hAnsi="Arial-BoldMT" w:cs="Arial"/>
          <w:color w:val="000000"/>
          <w:spacing w:val="-1"/>
          <w:sz w:val="22"/>
          <w:szCs w:val="22"/>
        </w:rPr>
        <w:t xml:space="preserve">conservação de energia. Iluminação artificial. Luminotécnica básica. Resistência dos materiais. Fundações. </w:t>
      </w:r>
      <w:r w:rsidRPr="0009288D">
        <w:rPr>
          <w:rFonts w:ascii="Arial-BoldMT" w:hAnsi="Arial-BoldMT" w:cs="Arial"/>
          <w:color w:val="000000"/>
          <w:w w:val="102"/>
          <w:sz w:val="22"/>
          <w:szCs w:val="22"/>
        </w:rPr>
        <w:t xml:space="preserve">Alvenaria  estrutural.  Estruturas  de  concreto.  Estruturas  metálicas.  Sistemas  estruturais.  Projeto  de estruturas. Construção de áreas urbanas e obras públicas. Habitação de interesse social. Planejamento, </w:t>
      </w:r>
      <w:r w:rsidRPr="0009288D">
        <w:rPr>
          <w:rFonts w:ascii="Arial-BoldMT" w:hAnsi="Arial-BoldMT" w:cs="Arial"/>
          <w:color w:val="000000"/>
          <w:w w:val="104"/>
          <w:sz w:val="22"/>
          <w:szCs w:val="22"/>
        </w:rPr>
        <w:t xml:space="preserve">orçamento e controle de obras. Elaboração de especificações técnicas. Avaliação de bens. Materiais e </w:t>
      </w:r>
      <w:r w:rsidRPr="0009288D">
        <w:rPr>
          <w:rFonts w:ascii="Arial-BoldMT" w:hAnsi="Arial-BoldMT" w:cs="Arial"/>
          <w:color w:val="000000"/>
          <w:sz w:val="22"/>
          <w:szCs w:val="22"/>
        </w:rPr>
        <w:t xml:space="preserve">técnicas de construção. Técnicas retrospectivas. Instalações elétricas, instalações hidrossanitárias. Águas </w:t>
      </w:r>
      <w:r w:rsidRPr="0009288D">
        <w:rPr>
          <w:rFonts w:ascii="Arial-BoldMT" w:hAnsi="Arial-BoldMT" w:cs="Arial"/>
          <w:color w:val="000000"/>
          <w:spacing w:val="-2"/>
          <w:sz w:val="22"/>
          <w:szCs w:val="22"/>
        </w:rPr>
        <w:t xml:space="preserve">pluviais. Topografia. Legislação. Segurança do Trabalho. Equipamentos de proteção individual e coletiva. Lei </w:t>
      </w:r>
      <w:r w:rsidRPr="0009288D">
        <w:rPr>
          <w:rFonts w:ascii="Arial-BoldMT" w:hAnsi="Arial-BoldMT" w:cs="Arial"/>
          <w:color w:val="000000"/>
          <w:spacing w:val="-3"/>
          <w:sz w:val="22"/>
          <w:szCs w:val="22"/>
        </w:rPr>
        <w:t xml:space="preserve">de Uso e Ocupação do Solo. Código de obras. Ética profissional. </w:t>
      </w:r>
    </w:p>
    <w:p w:rsidR="00D05A62" w:rsidRPr="0009288D" w:rsidRDefault="00D05A62" w:rsidP="0009288D">
      <w:pPr>
        <w:widowControl w:val="0"/>
        <w:tabs>
          <w:tab w:val="left" w:pos="9000"/>
        </w:tabs>
        <w:autoSpaceDE w:val="0"/>
        <w:spacing w:line="230" w:lineRule="exact"/>
        <w:ind w:right="229"/>
        <w:jc w:val="both"/>
        <w:rPr>
          <w:rFonts w:ascii="Arial-BoldMT" w:hAnsi="Arial-BoldMT" w:cs="Arial"/>
          <w:color w:val="000000"/>
          <w:spacing w:val="-3"/>
          <w:sz w:val="22"/>
          <w:szCs w:val="22"/>
        </w:rPr>
      </w:pPr>
    </w:p>
    <w:p w:rsidR="00D05A62" w:rsidRPr="0009288D" w:rsidRDefault="00D05A62" w:rsidP="00AF6816">
      <w:pPr>
        <w:widowControl w:val="0"/>
        <w:tabs>
          <w:tab w:val="left" w:pos="9000"/>
          <w:tab w:val="left" w:pos="9180"/>
          <w:tab w:val="left" w:pos="9360"/>
        </w:tabs>
        <w:autoSpaceDE w:val="0"/>
        <w:spacing w:before="1" w:line="204" w:lineRule="exact"/>
        <w:ind w:right="22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9000"/>
          <w:tab w:val="left" w:pos="9180"/>
          <w:tab w:val="left" w:pos="9360"/>
        </w:tabs>
        <w:autoSpaceDE w:val="0"/>
        <w:spacing w:before="15"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BENEVOLO, Leonardo. A arquitetura no novo milênio. São Paulo: Estação Liberdade, 2007. </w:t>
      </w:r>
    </w:p>
    <w:p w:rsidR="00D05A62" w:rsidRPr="0009288D" w:rsidRDefault="00D05A62" w:rsidP="0009288D">
      <w:pPr>
        <w:widowControl w:val="0"/>
        <w:tabs>
          <w:tab w:val="left" w:pos="9000"/>
          <w:tab w:val="left" w:pos="9180"/>
          <w:tab w:val="left" w:pos="9360"/>
        </w:tabs>
        <w:autoSpaceDE w:val="0"/>
        <w:spacing w:line="240" w:lineRule="exact"/>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COSTA, Geraldo Magela; MENDONÇA, Jupira Gomes de (Orgs). Planejamento urbano no Brasil: trajetória, </w:t>
      </w:r>
      <w:r w:rsidRPr="0009288D">
        <w:rPr>
          <w:rFonts w:ascii="Arial-BoldMT" w:hAnsi="Arial-BoldMT" w:cs="Arial"/>
          <w:color w:val="000000"/>
          <w:spacing w:val="-2"/>
          <w:sz w:val="22"/>
          <w:szCs w:val="22"/>
        </w:rPr>
        <w:t xml:space="preserve">avanços e perspectivas. Belo Horizonte: C/ Arte, 2008. </w:t>
      </w:r>
    </w:p>
    <w:p w:rsidR="00D05A62" w:rsidRPr="0009288D" w:rsidRDefault="00D05A62" w:rsidP="0009288D">
      <w:pPr>
        <w:widowControl w:val="0"/>
        <w:tabs>
          <w:tab w:val="left" w:pos="9000"/>
          <w:tab w:val="left" w:pos="9180"/>
          <w:tab w:val="left" w:pos="9360"/>
        </w:tabs>
        <w:autoSpaceDE w:val="0"/>
        <w:spacing w:line="240" w:lineRule="exact"/>
        <w:ind w:right="22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CREDER, Hélio. Instalações hidráulicas e sanitárias. 6. ed. Rio de Janeiro: Livros Técnicos e Científicos, 2006. </w:t>
      </w:r>
    </w:p>
    <w:p w:rsidR="00D05A62" w:rsidRPr="0009288D" w:rsidRDefault="00D05A62" w:rsidP="0009288D">
      <w:pPr>
        <w:widowControl w:val="0"/>
        <w:tabs>
          <w:tab w:val="left" w:pos="9000"/>
          <w:tab w:val="left" w:pos="9180"/>
          <w:tab w:val="left" w:pos="9360"/>
        </w:tabs>
        <w:autoSpaceDE w:val="0"/>
        <w:spacing w:line="180" w:lineRule="exact"/>
        <w:ind w:right="22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FRAMPTON, henneth. Historia crítica da arquitetura moderna. São Paulo: Martins Fontes, 1997. </w:t>
      </w:r>
    </w:p>
    <w:p w:rsidR="00D05A62" w:rsidRPr="0009288D" w:rsidRDefault="00D05A62" w:rsidP="0009288D">
      <w:pPr>
        <w:widowControl w:val="0"/>
        <w:tabs>
          <w:tab w:val="left" w:pos="9000"/>
          <w:tab w:val="left" w:pos="9180"/>
          <w:tab w:val="left" w:pos="9360"/>
        </w:tabs>
        <w:autoSpaceDE w:val="0"/>
        <w:spacing w:before="19" w:line="220" w:lineRule="exact"/>
        <w:ind w:right="22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FROTA, Anesia Barros; SCHIFFER, Sueli Ramos. Manual de conforto térmico. 8. ed. São Paulo: Studio No</w:t>
      </w:r>
      <w:r w:rsidRPr="0009288D">
        <w:rPr>
          <w:rFonts w:ascii="Arial-BoldMT" w:hAnsi="Arial-BoldMT" w:cs="Arial"/>
          <w:color w:val="000000"/>
          <w:spacing w:val="-2"/>
          <w:sz w:val="22"/>
          <w:szCs w:val="22"/>
        </w:rPr>
        <w:t xml:space="preserve">bel, 2007. </w:t>
      </w:r>
    </w:p>
    <w:p w:rsidR="00D05A62" w:rsidRPr="0009288D" w:rsidRDefault="00D05A62" w:rsidP="0009288D">
      <w:pPr>
        <w:widowControl w:val="0"/>
        <w:tabs>
          <w:tab w:val="left" w:pos="9000"/>
          <w:tab w:val="left" w:pos="9180"/>
          <w:tab w:val="left" w:pos="9360"/>
        </w:tabs>
        <w:autoSpaceDE w:val="0"/>
        <w:spacing w:before="12" w:line="230" w:lineRule="exact"/>
        <w:ind w:right="22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MASCARO, Juan Luis. O custo das decisões arquitetônicas. São Paulo: Nobel, 1985. </w:t>
      </w:r>
    </w:p>
    <w:p w:rsidR="00D05A62" w:rsidRPr="0009288D" w:rsidRDefault="00D05A62" w:rsidP="0009288D">
      <w:pPr>
        <w:widowControl w:val="0"/>
        <w:tabs>
          <w:tab w:val="left" w:pos="9000"/>
          <w:tab w:val="left" w:pos="9180"/>
          <w:tab w:val="left" w:pos="9360"/>
        </w:tabs>
        <w:autoSpaceDE w:val="0"/>
        <w:spacing w:line="240" w:lineRule="exact"/>
        <w:ind w:right="22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REBELLO, iopanan Conrado Pereira. A concepção estrutural e a arquitetura. 3. ed. São Paulo: Zigurate, 2003. </w:t>
      </w:r>
    </w:p>
    <w:p w:rsidR="00D05A62" w:rsidRPr="0009288D" w:rsidRDefault="00D05A62" w:rsidP="0009288D">
      <w:pPr>
        <w:widowControl w:val="0"/>
        <w:tabs>
          <w:tab w:val="left" w:pos="9000"/>
          <w:tab w:val="left" w:pos="9180"/>
          <w:tab w:val="left" w:pos="936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ROMERO, Marta Adriana Bustos. A arquitetura bioclimática do espaço público. Brasília: Editora Universida</w:t>
      </w:r>
      <w:r w:rsidRPr="0009288D">
        <w:rPr>
          <w:rFonts w:ascii="Arial-BoldMT" w:hAnsi="Arial-BoldMT" w:cs="Arial"/>
          <w:color w:val="000000"/>
          <w:spacing w:val="-2"/>
          <w:sz w:val="22"/>
          <w:szCs w:val="22"/>
        </w:rPr>
        <w:t xml:space="preserve">de de Brasília, 2001. </w:t>
      </w:r>
    </w:p>
    <w:p w:rsidR="00D05A62" w:rsidRPr="0009288D" w:rsidRDefault="00D05A62" w:rsidP="0009288D">
      <w:pPr>
        <w:widowControl w:val="0"/>
        <w:tabs>
          <w:tab w:val="left" w:pos="9000"/>
          <w:tab w:val="left" w:pos="9180"/>
          <w:tab w:val="left" w:pos="9360"/>
        </w:tabs>
        <w:autoSpaceDE w:val="0"/>
        <w:spacing w:line="18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Normas Técnicas ABNT </w:t>
      </w:r>
    </w:p>
    <w:p w:rsidR="00D05A62" w:rsidRPr="0009288D" w:rsidRDefault="00D05A62" w:rsidP="0009288D">
      <w:pPr>
        <w:widowControl w:val="0"/>
        <w:tabs>
          <w:tab w:val="left" w:pos="9000"/>
          <w:tab w:val="left" w:pos="9180"/>
          <w:tab w:val="left" w:pos="9360"/>
        </w:tabs>
        <w:autoSpaceDE w:val="0"/>
        <w:spacing w:before="11"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NBR 14653 - Norma para avaliação de bens. </w:t>
      </w:r>
    </w:p>
    <w:p w:rsidR="00D05A62" w:rsidRPr="0009288D" w:rsidRDefault="00D05A62" w:rsidP="0009288D">
      <w:pPr>
        <w:widowControl w:val="0"/>
        <w:tabs>
          <w:tab w:val="left" w:pos="9000"/>
          <w:tab w:val="left" w:pos="9180"/>
          <w:tab w:val="left" w:pos="936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NBR 5410 - Instalações elétricas de baixa tensão. </w:t>
      </w:r>
      <w:r w:rsidRPr="0009288D">
        <w:rPr>
          <w:rFonts w:ascii="Arial-BoldMT" w:hAnsi="Arial-BoldMT" w:cs="Arial"/>
          <w:color w:val="000000"/>
          <w:spacing w:val="-2"/>
          <w:sz w:val="22"/>
          <w:szCs w:val="22"/>
        </w:rPr>
        <w:br/>
        <w:t xml:space="preserve">NBR 5626 - Instalação predial de água fria. </w:t>
      </w:r>
    </w:p>
    <w:p w:rsidR="00D05A62" w:rsidRPr="0009288D" w:rsidRDefault="00D05A62" w:rsidP="0009288D">
      <w:pPr>
        <w:widowControl w:val="0"/>
        <w:tabs>
          <w:tab w:val="left" w:pos="9000"/>
          <w:tab w:val="left" w:pos="9180"/>
          <w:tab w:val="left" w:pos="9360"/>
        </w:tabs>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NBR 9050 - Acessibilidade a edificações, mobiliário, espaços e equipamentos urbanos.</w:t>
      </w:r>
    </w:p>
    <w:p w:rsidR="00D05A62" w:rsidRPr="0009288D" w:rsidRDefault="00D05A62" w:rsidP="0009288D">
      <w:pPr>
        <w:widowControl w:val="0"/>
        <w:tabs>
          <w:tab w:val="left" w:pos="9000"/>
          <w:tab w:val="left" w:pos="9180"/>
          <w:tab w:val="left" w:pos="936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NBR 9077 - Saídas de emergência em edifícios. </w:t>
      </w:r>
    </w:p>
    <w:p w:rsidR="00D05A62" w:rsidRPr="0009288D" w:rsidRDefault="00D05A62" w:rsidP="0009288D">
      <w:pPr>
        <w:widowControl w:val="0"/>
        <w:tabs>
          <w:tab w:val="left" w:pos="9000"/>
          <w:tab w:val="left" w:pos="9180"/>
          <w:tab w:val="left" w:pos="9360"/>
        </w:tabs>
        <w:autoSpaceDE w:val="0"/>
        <w:spacing w:line="180" w:lineRule="exact"/>
        <w:ind w:right="49"/>
        <w:jc w:val="both"/>
        <w:rPr>
          <w:rFonts w:ascii="Arial-BoldMT" w:hAnsi="Arial-BoldMT" w:cs="Arial"/>
          <w:color w:val="000000"/>
          <w:w w:val="105"/>
          <w:sz w:val="22"/>
          <w:szCs w:val="22"/>
        </w:rPr>
      </w:pPr>
      <w:r w:rsidRPr="0009288D">
        <w:rPr>
          <w:rFonts w:ascii="Arial-BoldMT" w:hAnsi="Arial-BoldMT" w:cs="Arial"/>
          <w:color w:val="000000"/>
          <w:w w:val="105"/>
          <w:sz w:val="22"/>
          <w:szCs w:val="22"/>
        </w:rPr>
        <w:t xml:space="preserve">Legislação Aplicada </w:t>
      </w:r>
    </w:p>
    <w:p w:rsidR="00D05A62" w:rsidRPr="0009288D" w:rsidRDefault="00D05A62" w:rsidP="0009288D">
      <w:pPr>
        <w:widowControl w:val="0"/>
        <w:tabs>
          <w:tab w:val="left" w:pos="9000"/>
          <w:tab w:val="left" w:pos="9180"/>
          <w:tab w:val="left" w:pos="9360"/>
        </w:tabs>
        <w:autoSpaceDE w:val="0"/>
        <w:spacing w:before="11"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BRASIL. Lei Federal n. 10257/01. Estatuto da cidade. </w:t>
      </w:r>
    </w:p>
    <w:p w:rsidR="00D05A62" w:rsidRPr="0009288D" w:rsidRDefault="00D05A62" w:rsidP="0009288D">
      <w:pPr>
        <w:widowControl w:val="0"/>
        <w:tabs>
          <w:tab w:val="left" w:pos="9000"/>
          <w:tab w:val="left" w:pos="9180"/>
          <w:tab w:val="left" w:pos="9360"/>
        </w:tabs>
        <w:autoSpaceDE w:val="0"/>
        <w:spacing w:before="1" w:line="217"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BRASIL. Lei Federal n. 6766/79. Parcelamento do solo urbano. </w:t>
      </w:r>
    </w:p>
    <w:p w:rsidR="00D05A62" w:rsidRPr="0009288D" w:rsidRDefault="00D05A62" w:rsidP="0009288D">
      <w:pPr>
        <w:widowControl w:val="0"/>
        <w:tabs>
          <w:tab w:val="left" w:pos="9000"/>
          <w:tab w:val="left" w:pos="9180"/>
          <w:tab w:val="left" w:pos="9360"/>
        </w:tabs>
        <w:autoSpaceDE w:val="0"/>
        <w:spacing w:before="21"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BRASIL. Resolução 205. Código de ética profissional do engenheiro, arquiteto, agrônomo e profissões afins. BRASIL.</w:t>
      </w:r>
    </w:p>
    <w:p w:rsidR="00D05A62" w:rsidRPr="0009288D" w:rsidRDefault="00D05A62" w:rsidP="0009288D">
      <w:pPr>
        <w:widowControl w:val="0"/>
        <w:tabs>
          <w:tab w:val="left" w:pos="9000"/>
          <w:tab w:val="left" w:pos="9180"/>
          <w:tab w:val="left" w:pos="9360"/>
        </w:tabs>
        <w:autoSpaceDE w:val="0"/>
        <w:spacing w:before="21"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Resolução 218. Atribuições do engenheiro, arquiteto, agrônomo e profissões afins. </w:t>
      </w:r>
    </w:p>
    <w:p w:rsidR="00D05A62" w:rsidRPr="0009288D" w:rsidRDefault="00D05A62" w:rsidP="0009288D">
      <w:pPr>
        <w:widowControl w:val="0"/>
        <w:tabs>
          <w:tab w:val="left" w:pos="9000"/>
          <w:tab w:val="left" w:pos="9180"/>
        </w:tabs>
        <w:autoSpaceDE w:val="0"/>
        <w:spacing w:line="230" w:lineRule="exact"/>
        <w:ind w:right="49"/>
        <w:jc w:val="both"/>
        <w:rPr>
          <w:rFonts w:ascii="Arial-BoldMT" w:hAnsi="Arial-BoldMT" w:cs="Arial"/>
          <w:color w:val="000000"/>
          <w:spacing w:val="-2"/>
          <w:sz w:val="22"/>
          <w:szCs w:val="22"/>
        </w:rPr>
      </w:pPr>
    </w:p>
    <w:p w:rsidR="00D05A62" w:rsidRPr="0009288D" w:rsidRDefault="00D05A62" w:rsidP="00AF6816">
      <w:pPr>
        <w:widowControl w:val="0"/>
        <w:tabs>
          <w:tab w:val="left" w:pos="9000"/>
        </w:tabs>
        <w:autoSpaceDE w:val="0"/>
        <w:spacing w:before="193" w:line="230" w:lineRule="exact"/>
        <w:ind w:right="49"/>
        <w:jc w:val="both"/>
        <w:outlineLvl w:val="0"/>
        <w:rPr>
          <w:rFonts w:ascii="Arial-BoldMT" w:hAnsi="Arial-BoldMT" w:cs="Arial"/>
          <w:b/>
          <w:caps/>
          <w:color w:val="000000"/>
          <w:spacing w:val="-1"/>
          <w:sz w:val="22"/>
          <w:szCs w:val="22"/>
        </w:rPr>
      </w:pPr>
      <w:r w:rsidRPr="0009288D">
        <w:rPr>
          <w:rFonts w:ascii="Arial-BoldMT" w:hAnsi="Arial-BoldMT" w:cs="Arial"/>
          <w:b/>
          <w:caps/>
          <w:color w:val="000000"/>
          <w:spacing w:val="-1"/>
          <w:sz w:val="22"/>
          <w:szCs w:val="22"/>
        </w:rPr>
        <w:t xml:space="preserve">ASSISTENTE SOCIAL </w:t>
      </w:r>
    </w:p>
    <w:p w:rsidR="00D05A62" w:rsidRPr="0009288D" w:rsidRDefault="00D05A62" w:rsidP="00AF6816">
      <w:pPr>
        <w:widowControl w:val="0"/>
        <w:tabs>
          <w:tab w:val="left" w:pos="9180"/>
          <w:tab w:val="left" w:pos="12271"/>
        </w:tabs>
        <w:autoSpaceDE w:val="0"/>
        <w:spacing w:before="10"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tabs>
          <w:tab w:val="left" w:pos="9180"/>
        </w:tabs>
        <w:autoSpaceDE w:val="0"/>
        <w:spacing w:before="13" w:line="230" w:lineRule="exact"/>
        <w:ind w:right="49"/>
        <w:jc w:val="both"/>
        <w:rPr>
          <w:rFonts w:ascii="Arial-BoldMT" w:hAnsi="Arial-BoldMT" w:cs="Arial"/>
          <w:color w:val="000000"/>
          <w:sz w:val="22"/>
          <w:szCs w:val="22"/>
        </w:rPr>
      </w:pPr>
      <w:r w:rsidRPr="0009288D">
        <w:rPr>
          <w:rFonts w:ascii="Arial-BoldMT" w:hAnsi="Arial-BoldMT" w:cs="Arial"/>
          <w:color w:val="000000"/>
          <w:spacing w:val="-2"/>
          <w:sz w:val="22"/>
          <w:szCs w:val="22"/>
        </w:rPr>
        <w:t xml:space="preserve">Serviço  social  contemporâneo  nas  relações  de  trabalho.  O  assistente  social  no  processo  de  trabalho </w:t>
      </w:r>
      <w:r w:rsidRPr="0009288D">
        <w:rPr>
          <w:rFonts w:ascii="Arial-BoldMT" w:hAnsi="Arial-BoldMT" w:cs="Arial"/>
          <w:color w:val="000000"/>
          <w:w w:val="102"/>
          <w:sz w:val="22"/>
          <w:szCs w:val="22"/>
        </w:rPr>
        <w:t xml:space="preserve">institucional e suas implicações no resultado do processo. A instrumentalidade no trabalho do assistente </w:t>
      </w:r>
      <w:r w:rsidRPr="0009288D">
        <w:rPr>
          <w:rFonts w:ascii="Arial-BoldMT" w:hAnsi="Arial-BoldMT" w:cs="Arial"/>
          <w:color w:val="000000"/>
          <w:sz w:val="22"/>
          <w:szCs w:val="22"/>
        </w:rPr>
        <w:t xml:space="preserve">social. As transformações contemporâneas e suas derivações na organização e na gestão do trabalho. As </w:t>
      </w:r>
      <w:r w:rsidRPr="0009288D">
        <w:rPr>
          <w:rFonts w:ascii="Arial-BoldMT" w:hAnsi="Arial-BoldMT" w:cs="Arial"/>
          <w:color w:val="000000"/>
          <w:spacing w:val="-1"/>
          <w:sz w:val="22"/>
          <w:szCs w:val="22"/>
        </w:rPr>
        <w:t xml:space="preserve">implicações desse processo no trabalho do assistente social. Planejamento, gestão, elaboração e execução de  projetos  sociais.  Ética  profissional  em  serviço  social  e  o  Código  de  Ética  do Assistente  Social. A </w:t>
      </w:r>
      <w:r w:rsidRPr="0009288D">
        <w:rPr>
          <w:rFonts w:ascii="Arial-BoldMT" w:hAnsi="Arial-BoldMT" w:cs="Arial"/>
          <w:color w:val="000000"/>
          <w:sz w:val="22"/>
          <w:szCs w:val="22"/>
        </w:rPr>
        <w:t xml:space="preserve">seguridade  social  brasileira,  histórico  da  previdência  social  no  Brasil  e  o  processo  da  reforma  da previdenciária brasileira.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A atuação profissional na previdência e o projeto ético-político do assistente social.</w:t>
      </w:r>
    </w:p>
    <w:p w:rsidR="00D05A62" w:rsidRPr="0009288D" w:rsidRDefault="00D05A62" w:rsidP="00AF6816">
      <w:pPr>
        <w:widowControl w:val="0"/>
        <w:tabs>
          <w:tab w:val="left" w:pos="9180"/>
        </w:tabs>
        <w:autoSpaceDE w:val="0"/>
        <w:spacing w:line="240" w:lineRule="exact"/>
        <w:ind w:right="49"/>
        <w:jc w:val="both"/>
        <w:outlineLvl w:val="0"/>
        <w:rPr>
          <w:rFonts w:ascii="Arial-BoldMT" w:hAnsi="Arial-BoldMT" w:cs="Arial"/>
          <w:color w:val="000000"/>
          <w:spacing w:val="-3"/>
          <w:sz w:val="22"/>
          <w:szCs w:val="22"/>
          <w:u w:val="single"/>
        </w:rPr>
      </w:pPr>
      <w:r w:rsidRPr="0009288D">
        <w:rPr>
          <w:rFonts w:ascii="Arial-BoldMT" w:hAnsi="Arial-BoldMT" w:cs="Arial"/>
          <w:color w:val="000000"/>
          <w:spacing w:val="-3"/>
          <w:sz w:val="22"/>
          <w:szCs w:val="22"/>
          <w:u w:val="single"/>
        </w:rPr>
        <w:t xml:space="preserve">Bibliografia sugerida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pacing w:val="-3"/>
          <w:sz w:val="22"/>
          <w:szCs w:val="22"/>
        </w:rPr>
      </w:pPr>
      <w:r w:rsidRPr="0009288D">
        <w:rPr>
          <w:rFonts w:ascii="Arial-BoldMT" w:hAnsi="Arial-BoldMT" w:cs="Arial"/>
          <w:color w:val="000000"/>
          <w:w w:val="103"/>
          <w:sz w:val="22"/>
          <w:szCs w:val="22"/>
        </w:rPr>
        <w:t xml:space="preserve">AGUILAR, Maria José e ANDER EGG, Ezequiel. Avaliação de serviços e programas sociais. Petrópolis. </w:t>
      </w:r>
      <w:r w:rsidRPr="0009288D">
        <w:rPr>
          <w:rFonts w:ascii="Arial-BoldMT" w:hAnsi="Arial-BoldMT" w:cs="Arial"/>
          <w:color w:val="000000"/>
          <w:spacing w:val="-3"/>
          <w:sz w:val="22"/>
          <w:szCs w:val="22"/>
        </w:rPr>
        <w:t xml:space="preserve">Vozes, 1999.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ANTUNES, Ricardo. Os sentidos do trabalho: ensaio sobre a afirmação e a negação do trabalho. Coleção Mundo do Trabalho. São Paulo: Boitempo, 1999. </w:t>
      </w:r>
    </w:p>
    <w:p w:rsidR="00D05A62" w:rsidRPr="0009288D" w:rsidRDefault="00D05A62" w:rsidP="0009288D">
      <w:pPr>
        <w:widowControl w:val="0"/>
        <w:tabs>
          <w:tab w:val="left" w:pos="9180"/>
        </w:tabs>
        <w:autoSpaceDE w:val="0"/>
        <w:spacing w:line="18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ARMANI, Domingos. Como elaborar projetos sociais. Porto Alegre: Tomo, 2003. Coleção Amencar. </w:t>
      </w:r>
    </w:p>
    <w:p w:rsidR="00D05A62" w:rsidRPr="0009288D" w:rsidRDefault="00D05A62" w:rsidP="0009288D">
      <w:pPr>
        <w:widowControl w:val="0"/>
        <w:tabs>
          <w:tab w:val="left" w:pos="9180"/>
        </w:tabs>
        <w:autoSpaceDE w:val="0"/>
        <w:spacing w:line="226" w:lineRule="exact"/>
        <w:ind w:right="49"/>
        <w:jc w:val="both"/>
        <w:rPr>
          <w:rFonts w:ascii="Arial-BoldMT" w:hAnsi="Arial-BoldMT" w:cs="Arial"/>
          <w:color w:val="000000"/>
          <w:sz w:val="22"/>
          <w:szCs w:val="22"/>
        </w:rPr>
      </w:pPr>
      <w:r w:rsidRPr="0009288D">
        <w:rPr>
          <w:rFonts w:ascii="Arial-BoldMT" w:hAnsi="Arial-BoldMT" w:cs="Arial"/>
          <w:color w:val="000000"/>
          <w:spacing w:val="-2"/>
          <w:sz w:val="22"/>
          <w:szCs w:val="22"/>
        </w:rPr>
        <w:t xml:space="preserve">BRASIL. CEFESS. Código de ética profissional do assistente social, Lei n. 8.662/93. 3. ed., Brasília, 1997. </w:t>
      </w:r>
      <w:r w:rsidRPr="0009288D">
        <w:rPr>
          <w:rFonts w:ascii="Arial-BoldMT" w:hAnsi="Arial-BoldMT" w:cs="Arial"/>
          <w:color w:val="000000"/>
          <w:spacing w:val="-2"/>
          <w:sz w:val="22"/>
          <w:szCs w:val="22"/>
        </w:rPr>
        <w:br/>
      </w:r>
      <w:r w:rsidRPr="0009288D">
        <w:rPr>
          <w:rFonts w:ascii="Arial-BoldMT" w:hAnsi="Arial-BoldMT" w:cs="Arial"/>
          <w:color w:val="000000"/>
          <w:w w:val="103"/>
          <w:sz w:val="22"/>
          <w:szCs w:val="22"/>
        </w:rPr>
        <w:t xml:space="preserve">BRASIL. Conselho Federal de Serviço Social  (Org.).  O estudo social em perícias, laudos e  pareceres </w:t>
      </w:r>
      <w:r w:rsidRPr="0009288D">
        <w:rPr>
          <w:rFonts w:ascii="Arial-BoldMT" w:hAnsi="Arial-BoldMT" w:cs="Arial"/>
          <w:color w:val="000000"/>
          <w:sz w:val="22"/>
          <w:szCs w:val="22"/>
        </w:rPr>
        <w:t xml:space="preserve">técnicos: contribuição ao debate do judiciário, no penitenciário e na previdência social. São Paulo:Cortez, 2003. </w:t>
      </w:r>
    </w:p>
    <w:p w:rsidR="00D05A62" w:rsidRPr="0009288D" w:rsidRDefault="00D05A62" w:rsidP="0009288D">
      <w:pPr>
        <w:widowControl w:val="0"/>
        <w:tabs>
          <w:tab w:val="left" w:pos="9180"/>
        </w:tabs>
        <w:autoSpaceDE w:val="0"/>
        <w:spacing w:before="5"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BRASIL. Lei n. 10. 741, de 01 de outubro de 2003. Dispõe sobre Estatuto do Idoso e dá outras providências. </w:t>
      </w:r>
    </w:p>
    <w:p w:rsidR="00D05A62" w:rsidRPr="0009288D" w:rsidRDefault="00D05A62" w:rsidP="0009288D">
      <w:pPr>
        <w:widowControl w:val="0"/>
        <w:tabs>
          <w:tab w:val="left" w:pos="9180"/>
        </w:tabs>
        <w:autoSpaceDE w:val="0"/>
        <w:spacing w:before="5"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BRASIL. Lei 12.101 de 27 de novembro de 2009. Dispõe sobre a certificação das entidades beneficentes de </w:t>
      </w:r>
      <w:r w:rsidRPr="0009288D">
        <w:rPr>
          <w:rFonts w:ascii="Arial-BoldMT" w:hAnsi="Arial-BoldMT" w:cs="Arial"/>
          <w:color w:val="000000"/>
          <w:spacing w:val="-2"/>
          <w:sz w:val="22"/>
          <w:szCs w:val="22"/>
        </w:rPr>
        <w:t xml:space="preserve">assistência social. </w:t>
      </w:r>
    </w:p>
    <w:p w:rsidR="00D05A62" w:rsidRPr="0009288D" w:rsidRDefault="00D05A62" w:rsidP="0009288D">
      <w:pPr>
        <w:widowControl w:val="0"/>
        <w:tabs>
          <w:tab w:val="left" w:pos="918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BRASIL. Lei n. 11.340, de 07.08.2006 - Violência doméstica e familiar contra a mulher. </w:t>
      </w:r>
    </w:p>
    <w:p w:rsidR="00D05A62" w:rsidRPr="0009288D" w:rsidRDefault="00D05A62" w:rsidP="0009288D">
      <w:pPr>
        <w:widowControl w:val="0"/>
        <w:tabs>
          <w:tab w:val="left" w:pos="9180"/>
        </w:tabs>
        <w:autoSpaceDE w:val="0"/>
        <w:spacing w:before="21" w:line="220" w:lineRule="exact"/>
        <w:ind w:right="49"/>
        <w:jc w:val="both"/>
        <w:rPr>
          <w:rFonts w:ascii="Arial-BoldMT" w:hAnsi="Arial-BoldMT" w:cs="Arial"/>
          <w:color w:val="000000"/>
          <w:spacing w:val="-3"/>
          <w:sz w:val="22"/>
          <w:szCs w:val="22"/>
        </w:rPr>
      </w:pPr>
      <w:r w:rsidRPr="0009288D">
        <w:rPr>
          <w:rFonts w:ascii="Arial-BoldMT" w:hAnsi="Arial-BoldMT" w:cs="Arial"/>
          <w:color w:val="000000"/>
          <w:w w:val="104"/>
          <w:sz w:val="22"/>
          <w:szCs w:val="22"/>
        </w:rPr>
        <w:t xml:space="preserve">BRASIL. Lei n. 8.069, de 13 de julho de 1990. Dispõe sobre o Estatuto da Criança e Adolescente e dá </w:t>
      </w:r>
      <w:r w:rsidRPr="0009288D">
        <w:rPr>
          <w:rFonts w:ascii="Arial-BoldMT" w:hAnsi="Arial-BoldMT" w:cs="Arial"/>
          <w:color w:val="000000"/>
          <w:spacing w:val="-3"/>
          <w:sz w:val="22"/>
          <w:szCs w:val="22"/>
        </w:rPr>
        <w:t xml:space="preserve">outras providências. </w:t>
      </w:r>
    </w:p>
    <w:p w:rsidR="00D05A62" w:rsidRPr="0009288D" w:rsidRDefault="00D05A62" w:rsidP="0009288D">
      <w:pPr>
        <w:widowControl w:val="0"/>
        <w:tabs>
          <w:tab w:val="left" w:pos="918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BRASIL. Lei n. 8.742/93. Lei Orgânica da Assistência Social - LOAS.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BRASIL. Ministério do Desenvolvimento Social e Combate a Fome. Política Nacional de Assistência Social- </w:t>
      </w:r>
      <w:r w:rsidRPr="0009288D">
        <w:rPr>
          <w:rFonts w:ascii="Arial-BoldMT" w:hAnsi="Arial-BoldMT" w:cs="Arial"/>
          <w:color w:val="000000"/>
          <w:spacing w:val="-2"/>
          <w:sz w:val="22"/>
          <w:szCs w:val="22"/>
        </w:rPr>
        <w:t xml:space="preserve">PNAS/2004, Brasília, 2004.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BRASIL. Ministério do Desenvolvimento Social e Combate a Fome. Sistema Único de Assistência Social. Norma Operacional Básica - NOB/SUAS. Brasília, julho, 2005. </w:t>
      </w:r>
    </w:p>
    <w:p w:rsidR="00D05A62" w:rsidRPr="0009288D" w:rsidRDefault="00D05A62" w:rsidP="0009288D">
      <w:pPr>
        <w:widowControl w:val="0"/>
        <w:tabs>
          <w:tab w:val="left" w:pos="918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1"/>
          <w:sz w:val="22"/>
          <w:szCs w:val="22"/>
        </w:rPr>
        <w:t xml:space="preserve">BRASIL. Ministério do Desenvolvimento e Combate à Fome (MDS) e Organização das Nações Unidas para </w:t>
      </w:r>
      <w:r w:rsidRPr="0009288D">
        <w:rPr>
          <w:rFonts w:ascii="Arial-BoldMT" w:hAnsi="Arial-BoldMT" w:cs="Arial"/>
          <w:color w:val="000000"/>
          <w:w w:val="105"/>
          <w:sz w:val="22"/>
          <w:szCs w:val="22"/>
        </w:rPr>
        <w:t xml:space="preserve">a Educação, a Ciência e a Cultura. Concepção e gestão da proteção social não contributiva no Brasil. </w:t>
      </w:r>
      <w:r w:rsidRPr="0009288D">
        <w:rPr>
          <w:rFonts w:ascii="Arial-BoldMT" w:hAnsi="Arial-BoldMT" w:cs="Arial"/>
          <w:color w:val="000000"/>
          <w:spacing w:val="-3"/>
          <w:sz w:val="22"/>
          <w:szCs w:val="22"/>
        </w:rPr>
        <w:t xml:space="preserve">Brasília, 2009. </w:t>
      </w:r>
    </w:p>
    <w:p w:rsidR="00D05A62" w:rsidRPr="0009288D" w:rsidRDefault="00D05A62" w:rsidP="0009288D">
      <w:pPr>
        <w:widowControl w:val="0"/>
        <w:tabs>
          <w:tab w:val="left" w:pos="9180"/>
        </w:tabs>
        <w:autoSpaceDE w:val="0"/>
        <w:spacing w:before="1" w:line="182" w:lineRule="exact"/>
        <w:ind w:right="49"/>
        <w:jc w:val="both"/>
        <w:rPr>
          <w:rFonts w:ascii="Arial-BoldMT" w:hAnsi="Arial-BoldMT" w:cs="Arial"/>
          <w:color w:val="000000"/>
          <w:spacing w:val="-3"/>
          <w:sz w:val="22"/>
          <w:szCs w:val="22"/>
        </w:rPr>
      </w:pPr>
      <w:r w:rsidRPr="0009288D">
        <w:rPr>
          <w:rFonts w:ascii="Arial-BoldMT" w:hAnsi="Arial-BoldMT" w:cs="Arial"/>
          <w:color w:val="000000"/>
          <w:w w:val="102"/>
          <w:sz w:val="22"/>
          <w:szCs w:val="22"/>
        </w:rPr>
        <w:t xml:space="preserve">CARNEIRO e COSTA (Org.). Gestão social. O que há de novoj Volumes 1 e 2. Fundação João Pinheiro. </w:t>
      </w:r>
      <w:r w:rsidRPr="0009288D">
        <w:rPr>
          <w:rFonts w:ascii="Arial-BoldMT" w:hAnsi="Arial-BoldMT" w:cs="Arial"/>
          <w:color w:val="000000"/>
          <w:spacing w:val="-3"/>
          <w:sz w:val="22"/>
          <w:szCs w:val="22"/>
        </w:rPr>
        <w:t xml:space="preserve">Belo Horizonte, 2004. Disponível </w:t>
      </w:r>
      <w:hyperlink r:id="rId45" w:history="1">
        <w:r w:rsidRPr="0009288D">
          <w:rPr>
            <w:rStyle w:val="Hyperlink"/>
            <w:rFonts w:ascii="Arial-BoldMT" w:hAnsi="Arial-BoldMT"/>
            <w:sz w:val="22"/>
            <w:szCs w:val="22"/>
          </w:rPr>
          <w:t>www.fjp.gov.br</w:t>
        </w:r>
      </w:hyperlink>
      <w:r w:rsidRPr="0009288D">
        <w:rPr>
          <w:rFonts w:ascii="Arial-BoldMT" w:hAnsi="Arial-BoldMT" w:cs="Arial"/>
          <w:color w:val="000000"/>
          <w:spacing w:val="-3"/>
          <w:sz w:val="22"/>
          <w:szCs w:val="22"/>
        </w:rPr>
        <w:t xml:space="preserve">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w w:val="105"/>
          <w:sz w:val="22"/>
          <w:szCs w:val="22"/>
        </w:rPr>
        <w:t xml:space="preserve">COUTO, Berenice Rojas. O direito social e a assistência social na sociedade brasileira: uma equação </w:t>
      </w:r>
      <w:r w:rsidRPr="0009288D">
        <w:rPr>
          <w:rFonts w:ascii="Arial-BoldMT" w:hAnsi="Arial-BoldMT" w:cs="Arial"/>
          <w:color w:val="000000"/>
          <w:spacing w:val="-1"/>
          <w:sz w:val="22"/>
          <w:szCs w:val="22"/>
        </w:rPr>
        <w:t xml:space="preserve">possível .São Paulo: Cortez, 2006. </w:t>
      </w:r>
    </w:p>
    <w:p w:rsidR="00D05A62" w:rsidRPr="0009288D" w:rsidRDefault="00D05A62" w:rsidP="0009288D">
      <w:pPr>
        <w:widowControl w:val="0"/>
        <w:tabs>
          <w:tab w:val="left" w:pos="9180"/>
        </w:tabs>
        <w:autoSpaceDE w:val="0"/>
        <w:spacing w:line="24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GUERRA, iolanda. Instrumentalidade do processo de trabalho e serviço social. Revista Serviço Social e Sociedade, São Paulo, n. 62, 2000.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w w:val="102"/>
          <w:sz w:val="22"/>
          <w:szCs w:val="22"/>
        </w:rPr>
      </w:pPr>
    </w:p>
    <w:p w:rsidR="00D05A62" w:rsidRDefault="00D05A62" w:rsidP="00AF6816">
      <w:pPr>
        <w:widowControl w:val="0"/>
        <w:tabs>
          <w:tab w:val="left" w:pos="9000"/>
        </w:tabs>
        <w:autoSpaceDE w:val="0"/>
        <w:spacing w:line="240" w:lineRule="exact"/>
        <w:ind w:right="49"/>
        <w:jc w:val="both"/>
        <w:outlineLvl w:val="0"/>
        <w:rPr>
          <w:rFonts w:ascii="Arial-BoldMT" w:hAnsi="Arial-BoldMT" w:cs="Arial"/>
          <w:b/>
          <w:color w:val="000000"/>
          <w:w w:val="102"/>
          <w:sz w:val="22"/>
          <w:szCs w:val="22"/>
        </w:rPr>
      </w:pPr>
      <w:r w:rsidRPr="0009288D">
        <w:rPr>
          <w:rFonts w:ascii="Arial-BoldMT" w:hAnsi="Arial-BoldMT" w:cs="Arial"/>
          <w:b/>
          <w:color w:val="000000"/>
          <w:w w:val="102"/>
          <w:sz w:val="22"/>
          <w:szCs w:val="22"/>
        </w:rPr>
        <w:t xml:space="preserve">ENGENHEIRO </w:t>
      </w:r>
      <w:r>
        <w:rPr>
          <w:rFonts w:ascii="Arial-BoldMT" w:hAnsi="Arial-BoldMT" w:cs="Arial"/>
          <w:b/>
          <w:color w:val="000000"/>
          <w:w w:val="102"/>
          <w:sz w:val="22"/>
          <w:szCs w:val="22"/>
        </w:rPr>
        <w:t>(Civil)</w:t>
      </w:r>
    </w:p>
    <w:p w:rsidR="00D05A62" w:rsidRPr="0009288D" w:rsidRDefault="00D05A62" w:rsidP="00AF6816">
      <w:pPr>
        <w:widowControl w:val="0"/>
        <w:tabs>
          <w:tab w:val="left" w:pos="9000"/>
        </w:tabs>
        <w:autoSpaceDE w:val="0"/>
        <w:spacing w:line="240" w:lineRule="exact"/>
        <w:ind w:right="49"/>
        <w:jc w:val="both"/>
        <w:outlineLvl w:val="0"/>
        <w:rPr>
          <w:rFonts w:ascii="Arial-BoldMT" w:hAnsi="Arial-BoldMT" w:cs="Arial"/>
          <w:b/>
          <w:color w:val="000000"/>
          <w:w w:val="102"/>
          <w:sz w:val="22"/>
          <w:szCs w:val="22"/>
        </w:rPr>
      </w:pPr>
      <w:r>
        <w:rPr>
          <w:rFonts w:ascii="Arial-BoldMT" w:hAnsi="Arial-BoldMT" w:cs="Arial"/>
          <w:b/>
          <w:color w:val="000000"/>
          <w:w w:val="102"/>
          <w:sz w:val="22"/>
          <w:szCs w:val="22"/>
        </w:rPr>
        <w:t>Conhecimentos Específicos</w:t>
      </w:r>
    </w:p>
    <w:p w:rsidR="00D05A62" w:rsidRPr="0009288D" w:rsidRDefault="00D05A62" w:rsidP="00AF6816">
      <w:pPr>
        <w:widowControl w:val="0"/>
        <w:tabs>
          <w:tab w:val="left" w:pos="9000"/>
        </w:tabs>
        <w:autoSpaceDE w:val="0"/>
        <w:spacing w:line="240" w:lineRule="exact"/>
        <w:ind w:right="49"/>
        <w:jc w:val="both"/>
        <w:outlineLvl w:val="0"/>
        <w:rPr>
          <w:rFonts w:ascii="Arial-BoldMT" w:hAnsi="Arial-BoldMT" w:cs="Arial"/>
          <w:color w:val="000000"/>
          <w:w w:val="102"/>
          <w:sz w:val="22"/>
          <w:szCs w:val="22"/>
        </w:rPr>
      </w:pPr>
      <w:r w:rsidRPr="0009288D">
        <w:rPr>
          <w:rFonts w:ascii="Arial-BoldMT" w:hAnsi="Arial-BoldMT" w:cs="Arial"/>
          <w:color w:val="000000"/>
          <w:w w:val="102"/>
          <w:sz w:val="22"/>
          <w:szCs w:val="22"/>
          <w:u w:val="single"/>
        </w:rPr>
        <w:t>Programa</w:t>
      </w:r>
      <w:r w:rsidRPr="0009288D">
        <w:rPr>
          <w:rFonts w:ascii="Arial-BoldMT" w:hAnsi="Arial-BoldMT" w:cs="Arial"/>
          <w:color w:val="000000"/>
          <w:w w:val="102"/>
          <w:sz w:val="22"/>
          <w:szCs w:val="22"/>
        </w:rPr>
        <w:t>:</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z w:val="22"/>
          <w:szCs w:val="22"/>
        </w:rPr>
      </w:pPr>
      <w:r w:rsidRPr="0009288D">
        <w:rPr>
          <w:rFonts w:ascii="Arial-BoldMT" w:hAnsi="Arial-BoldMT" w:cs="Arial"/>
          <w:color w:val="000000"/>
          <w:w w:val="103"/>
          <w:sz w:val="22"/>
          <w:szCs w:val="22"/>
          <w:u w:val="single"/>
        </w:rPr>
        <w:t xml:space="preserve">Programa </w:t>
      </w:r>
      <w:r w:rsidRPr="0009288D">
        <w:rPr>
          <w:rFonts w:ascii="Arial-BoldMT" w:hAnsi="Arial-BoldMT" w:cs="Arial"/>
          <w:color w:val="000000"/>
          <w:w w:val="102"/>
          <w:sz w:val="22"/>
          <w:szCs w:val="22"/>
          <w:u w:val="single"/>
        </w:rPr>
        <w:t>Resistência dos materiais:</w:t>
      </w:r>
      <w:r w:rsidRPr="0009288D">
        <w:rPr>
          <w:rFonts w:ascii="Arial-BoldMT" w:hAnsi="Arial-BoldMT" w:cs="Arial"/>
          <w:color w:val="000000"/>
          <w:w w:val="102"/>
          <w:sz w:val="22"/>
          <w:szCs w:val="22"/>
        </w:rPr>
        <w:t xml:space="preserve"> tensão e deformação; solicitação axial (tração e compressão); solicitação por </w:t>
      </w:r>
      <w:r w:rsidRPr="0009288D">
        <w:rPr>
          <w:rFonts w:ascii="Arial-BoldMT" w:hAnsi="Arial-BoldMT" w:cs="Arial"/>
          <w:color w:val="000000"/>
          <w:w w:val="103"/>
          <w:sz w:val="22"/>
          <w:szCs w:val="22"/>
        </w:rPr>
        <w:t xml:space="preserve">corte  (cisalhamento); torção; flexão; flambagem; energia de deformação. Conceitos básicos de análise </w:t>
      </w:r>
      <w:r w:rsidRPr="0009288D">
        <w:rPr>
          <w:rFonts w:ascii="Arial-BoldMT" w:hAnsi="Arial-BoldMT" w:cs="Arial"/>
          <w:w w:val="103"/>
          <w:sz w:val="22"/>
          <w:szCs w:val="22"/>
        </w:rPr>
        <w:t>estrutural; estruturas de concreto,</w:t>
      </w:r>
      <w:r w:rsidRPr="0009288D">
        <w:rPr>
          <w:rFonts w:ascii="Arial-BoldMT" w:hAnsi="Arial-BoldMT" w:cs="Arial"/>
          <w:color w:val="000000"/>
          <w:w w:val="103"/>
          <w:sz w:val="22"/>
          <w:szCs w:val="22"/>
        </w:rPr>
        <w:t xml:space="preserve"> aço e madeira - cálculo e dimensionamento. </w:t>
      </w:r>
      <w:r w:rsidRPr="0009288D">
        <w:rPr>
          <w:rFonts w:ascii="Arial-BoldMT" w:hAnsi="Arial-BoldMT" w:cs="Arial"/>
          <w:color w:val="000000"/>
          <w:w w:val="103"/>
          <w:sz w:val="22"/>
          <w:szCs w:val="22"/>
          <w:u w:val="single"/>
        </w:rPr>
        <w:t>Materiais de construção.</w:t>
      </w:r>
      <w:r w:rsidRPr="0009288D">
        <w:rPr>
          <w:rFonts w:ascii="Arial-BoldMT" w:hAnsi="Arial-BoldMT" w:cs="Arial"/>
          <w:color w:val="000000"/>
          <w:w w:val="103"/>
          <w:sz w:val="22"/>
          <w:szCs w:val="22"/>
        </w:rPr>
        <w:t xml:space="preserve"> </w:t>
      </w:r>
      <w:r w:rsidRPr="0009288D">
        <w:rPr>
          <w:rFonts w:ascii="Arial-BoldMT" w:hAnsi="Arial-BoldMT" w:cs="Arial"/>
          <w:color w:val="000000"/>
          <w:sz w:val="22"/>
          <w:szCs w:val="22"/>
        </w:rPr>
        <w:t xml:space="preserve">Aglomerantes: cal, gesso e cimento: características e propriedades. Agregados: classificação. Concretos: </w:t>
      </w:r>
      <w:r w:rsidRPr="0009288D">
        <w:rPr>
          <w:rFonts w:ascii="Arial-BoldMT" w:hAnsi="Arial-BoldMT" w:cs="Arial"/>
          <w:color w:val="000000"/>
          <w:w w:val="102"/>
          <w:sz w:val="22"/>
          <w:szCs w:val="22"/>
        </w:rPr>
        <w:t xml:space="preserve">propriedades nos estados fresco e endurecido, fator água/cimento, resistência mecânica e durabilidade. Argamassas:  classificação,  propriedades  essenciais.  Revestimentos  cerâmicos:  tipos,  classificação, assentamento convencional e com argamassa colante, juntas de dilatação. Aços para concreto armado. </w:t>
      </w:r>
      <w:r w:rsidRPr="0009288D">
        <w:rPr>
          <w:rFonts w:ascii="Arial-BoldMT" w:hAnsi="Arial-BoldMT" w:cs="Arial"/>
          <w:color w:val="000000"/>
          <w:w w:val="102"/>
          <w:sz w:val="22"/>
          <w:szCs w:val="22"/>
        </w:rPr>
        <w:br/>
      </w:r>
      <w:r w:rsidRPr="0009288D">
        <w:rPr>
          <w:rFonts w:ascii="Arial-BoldMT" w:hAnsi="Arial-BoldMT" w:cs="Arial"/>
          <w:color w:val="000000"/>
          <w:w w:val="103"/>
          <w:sz w:val="22"/>
          <w:szCs w:val="22"/>
          <w:u w:val="single"/>
        </w:rPr>
        <w:t>Mecânica dos solos e fundações</w:t>
      </w:r>
      <w:r w:rsidRPr="0009288D">
        <w:rPr>
          <w:rFonts w:ascii="Arial-BoldMT" w:hAnsi="Arial-BoldMT" w:cs="Arial"/>
          <w:color w:val="000000"/>
          <w:w w:val="103"/>
          <w:sz w:val="22"/>
          <w:szCs w:val="22"/>
        </w:rPr>
        <w:t xml:space="preserve">: fundamentos de geologia aplicada; caracterização e classificação dos </w:t>
      </w:r>
      <w:r w:rsidRPr="0009288D">
        <w:rPr>
          <w:rFonts w:ascii="Arial-BoldMT" w:hAnsi="Arial-BoldMT" w:cs="Arial"/>
          <w:color w:val="000000"/>
          <w:spacing w:val="-2"/>
          <w:sz w:val="22"/>
          <w:szCs w:val="22"/>
        </w:rPr>
        <w:t xml:space="preserve">solos;  prospecção  geotécnica  do  subsolo;  riscos  geológicos;  compactação;  análise  da  estabilidade  de </w:t>
      </w:r>
      <w:r w:rsidRPr="0009288D">
        <w:rPr>
          <w:rFonts w:ascii="Arial-BoldMT" w:hAnsi="Arial-BoldMT" w:cs="Arial"/>
          <w:color w:val="000000"/>
          <w:sz w:val="22"/>
          <w:szCs w:val="22"/>
        </w:rPr>
        <w:t xml:space="preserve">taludes;  movimento  de  terra:  aterro  e  desaterro;  microdrenagem;  proteção  de  encostas.  </w:t>
      </w:r>
      <w:r w:rsidRPr="0009288D">
        <w:rPr>
          <w:rFonts w:ascii="Arial-BoldMT" w:hAnsi="Arial-BoldMT" w:cs="Arial"/>
          <w:color w:val="000000"/>
          <w:sz w:val="22"/>
          <w:szCs w:val="22"/>
          <w:u w:val="single"/>
        </w:rPr>
        <w:t xml:space="preserve">Processos </w:t>
      </w:r>
      <w:r w:rsidRPr="0009288D">
        <w:rPr>
          <w:rFonts w:ascii="Arial-BoldMT" w:hAnsi="Arial-BoldMT" w:cs="Arial"/>
          <w:color w:val="000000"/>
          <w:spacing w:val="-2"/>
          <w:sz w:val="22"/>
          <w:szCs w:val="22"/>
          <w:u w:val="single"/>
        </w:rPr>
        <w:t>construtivos</w:t>
      </w:r>
      <w:r w:rsidRPr="0009288D">
        <w:rPr>
          <w:rFonts w:ascii="Arial-BoldMT" w:hAnsi="Arial-BoldMT" w:cs="Arial"/>
          <w:color w:val="000000"/>
          <w:spacing w:val="-2"/>
          <w:sz w:val="22"/>
          <w:szCs w:val="22"/>
        </w:rPr>
        <w:t xml:space="preserve">: formas de madeira e metálicas para estruturas de concreto armado, produção e lançamento do concreto,  cura,  adensamento  e  desforma.  </w:t>
      </w:r>
      <w:r w:rsidRPr="0009288D">
        <w:rPr>
          <w:rFonts w:ascii="Arial-BoldMT" w:hAnsi="Arial-BoldMT" w:cs="Arial"/>
          <w:color w:val="000000"/>
          <w:spacing w:val="-2"/>
          <w:sz w:val="22"/>
          <w:szCs w:val="22"/>
          <w:u w:val="single"/>
        </w:rPr>
        <w:t>Planejamento  e  orçamento  de  obras</w:t>
      </w:r>
      <w:r w:rsidRPr="0009288D">
        <w:rPr>
          <w:rFonts w:ascii="Arial-BoldMT" w:hAnsi="Arial-BoldMT" w:cs="Arial"/>
          <w:color w:val="000000"/>
          <w:spacing w:val="-2"/>
          <w:sz w:val="22"/>
          <w:szCs w:val="22"/>
        </w:rPr>
        <w:t xml:space="preserve">:  estudo  de  viabilidade </w:t>
      </w:r>
      <w:r w:rsidRPr="0009288D">
        <w:rPr>
          <w:rFonts w:ascii="Arial-BoldMT" w:hAnsi="Arial-BoldMT" w:cs="Arial"/>
          <w:color w:val="000000"/>
          <w:spacing w:val="-1"/>
          <w:sz w:val="22"/>
          <w:szCs w:val="22"/>
        </w:rPr>
        <w:t xml:space="preserve">técnico-econômica;  dimensionamento  e  gerenciamento  de  equipes  e  de  equipamentos;  redes  PERT; </w:t>
      </w:r>
      <w:r w:rsidRPr="0009288D">
        <w:rPr>
          <w:rFonts w:ascii="Arial-BoldMT" w:hAnsi="Arial-BoldMT" w:cs="Arial"/>
          <w:color w:val="000000"/>
          <w:sz w:val="22"/>
          <w:szCs w:val="22"/>
        </w:rPr>
        <w:t xml:space="preserve">levantamento de materiais e mão de obra; planilhas de quantitativos e de composições de custos; listas de </w:t>
      </w:r>
      <w:r w:rsidRPr="0009288D">
        <w:rPr>
          <w:rFonts w:ascii="Arial-BoldMT" w:hAnsi="Arial-BoldMT" w:cs="Arial"/>
          <w:color w:val="000000"/>
          <w:w w:val="102"/>
          <w:sz w:val="22"/>
          <w:szCs w:val="22"/>
        </w:rPr>
        <w:t xml:space="preserve">insumos;  valores  por  itens;  cronogramas  físico-financeiros;  softwares  comerciais  para  orçamentos. </w:t>
      </w:r>
      <w:r w:rsidRPr="0009288D">
        <w:rPr>
          <w:rFonts w:ascii="Arial-BoldMT" w:hAnsi="Arial-BoldMT" w:cs="Arial"/>
          <w:color w:val="000000"/>
          <w:sz w:val="22"/>
          <w:szCs w:val="22"/>
          <w:u w:val="single"/>
        </w:rPr>
        <w:t>Hidráulica</w:t>
      </w:r>
      <w:r w:rsidRPr="0009288D">
        <w:rPr>
          <w:rFonts w:ascii="Arial-BoldMT" w:hAnsi="Arial-BoldMT" w:cs="Arial"/>
          <w:color w:val="000000"/>
          <w:sz w:val="22"/>
          <w:szCs w:val="22"/>
        </w:rPr>
        <w:t xml:space="preserve">: mecânica dos fluidos; drenagem pluvial e drenos superficiais e profundos. </w:t>
      </w:r>
      <w:r w:rsidRPr="0009288D">
        <w:rPr>
          <w:rFonts w:ascii="Arial-BoldMT" w:hAnsi="Arial-BoldMT" w:cs="Arial"/>
          <w:color w:val="000000"/>
          <w:sz w:val="22"/>
          <w:szCs w:val="22"/>
          <w:u w:val="single"/>
        </w:rPr>
        <w:t>Instalações prediais</w:t>
      </w:r>
      <w:r w:rsidRPr="0009288D">
        <w:rPr>
          <w:rFonts w:ascii="Arial-BoldMT" w:hAnsi="Arial-BoldMT" w:cs="Arial"/>
          <w:color w:val="000000"/>
          <w:sz w:val="22"/>
          <w:szCs w:val="22"/>
        </w:rPr>
        <w:t xml:space="preserve">: </w:t>
      </w:r>
      <w:r w:rsidRPr="0009288D">
        <w:rPr>
          <w:rFonts w:ascii="Arial-BoldMT" w:hAnsi="Arial-BoldMT" w:cs="Arial"/>
          <w:color w:val="000000"/>
          <w:w w:val="104"/>
          <w:sz w:val="22"/>
          <w:szCs w:val="22"/>
        </w:rPr>
        <w:t xml:space="preserve">noções de instalações de água fria, de água quente, de prevenção de incêndios, de águas pluviais, de </w:t>
      </w:r>
      <w:r w:rsidRPr="0009288D">
        <w:rPr>
          <w:rFonts w:ascii="Arial-BoldMT" w:hAnsi="Arial-BoldMT" w:cs="Arial"/>
          <w:color w:val="000000"/>
          <w:sz w:val="22"/>
          <w:szCs w:val="22"/>
        </w:rPr>
        <w:t xml:space="preserve">esgotos  sanitários  e  de  disposição  de  resíduos  sólidos;  instalações  elétricas  domiciliares;  materiais; </w:t>
      </w:r>
      <w:r w:rsidRPr="0009288D">
        <w:rPr>
          <w:rFonts w:ascii="Arial-BoldMT" w:hAnsi="Arial-BoldMT" w:cs="Arial"/>
          <w:color w:val="000000"/>
          <w:spacing w:val="-1"/>
          <w:sz w:val="22"/>
          <w:szCs w:val="22"/>
        </w:rPr>
        <w:t xml:space="preserve">elementos e sistemas construtivos; patologia e manutenção. </w:t>
      </w:r>
      <w:r w:rsidRPr="0009288D">
        <w:rPr>
          <w:rFonts w:ascii="Arial-BoldMT" w:hAnsi="Arial-BoldMT" w:cs="Arial"/>
          <w:color w:val="000000"/>
          <w:spacing w:val="-1"/>
          <w:sz w:val="22"/>
          <w:szCs w:val="22"/>
          <w:u w:val="single"/>
        </w:rPr>
        <w:t>Ambiente de trabalho na construção civil.</w:t>
      </w:r>
      <w:r w:rsidRPr="0009288D">
        <w:rPr>
          <w:rFonts w:ascii="Arial-BoldMT" w:hAnsi="Arial-BoldMT" w:cs="Arial"/>
          <w:color w:val="000000"/>
          <w:spacing w:val="-1"/>
          <w:sz w:val="22"/>
          <w:szCs w:val="22"/>
        </w:rPr>
        <w:t xml:space="preserve"> NR8 -  Edificações;  NR10 -  Segurança  em  instalações  e  serviços  de  eletricidade;  NR11 -  Transporte, </w:t>
      </w:r>
      <w:r w:rsidRPr="0009288D">
        <w:rPr>
          <w:rFonts w:ascii="Arial-BoldMT" w:hAnsi="Arial-BoldMT" w:cs="Arial"/>
          <w:color w:val="000000"/>
          <w:sz w:val="22"/>
          <w:szCs w:val="22"/>
        </w:rPr>
        <w:t xml:space="preserve">movimentação, armazenamento e manuseio de materiais; NR17 - Ergonomia; NR18 - Condições e meio-ambiente de trabalho na indústria da construção; NR23 - Proteção contra incêndio; EPIs e EPCs utilizados </w:t>
      </w:r>
      <w:r w:rsidRPr="0009288D">
        <w:rPr>
          <w:rFonts w:ascii="Arial-BoldMT" w:hAnsi="Arial-BoldMT" w:cs="Arial"/>
          <w:color w:val="000000"/>
          <w:spacing w:val="-2"/>
          <w:sz w:val="22"/>
          <w:szCs w:val="22"/>
        </w:rPr>
        <w:t xml:space="preserve">em  obras  e  serviços;  critérios  básicos  para  a  promoção  de  acessibilidade  de  pessoas  portadoras  de </w:t>
      </w:r>
      <w:r w:rsidRPr="0009288D">
        <w:rPr>
          <w:rFonts w:ascii="Arial-BoldMT" w:hAnsi="Arial-BoldMT" w:cs="Arial"/>
          <w:color w:val="000000"/>
          <w:spacing w:val="-2"/>
          <w:sz w:val="22"/>
          <w:szCs w:val="22"/>
        </w:rPr>
        <w:br/>
      </w:r>
      <w:r w:rsidRPr="0009288D">
        <w:rPr>
          <w:rFonts w:ascii="Arial-BoldMT" w:hAnsi="Arial-BoldMT" w:cs="Arial"/>
          <w:color w:val="000000"/>
          <w:sz w:val="22"/>
          <w:szCs w:val="22"/>
        </w:rPr>
        <w:t xml:space="preserve">deficiência ou com mobilidade reduzida. </w:t>
      </w:r>
      <w:r w:rsidRPr="0009288D">
        <w:rPr>
          <w:rFonts w:ascii="Arial-BoldMT" w:hAnsi="Arial-BoldMT" w:cs="Arial"/>
          <w:color w:val="000000"/>
          <w:sz w:val="22"/>
          <w:szCs w:val="22"/>
          <w:u w:val="single"/>
        </w:rPr>
        <w:t>Saneamento ambiental</w:t>
      </w:r>
      <w:r w:rsidRPr="0009288D">
        <w:rPr>
          <w:rFonts w:ascii="Arial-BoldMT" w:hAnsi="Arial-BoldMT" w:cs="Arial"/>
          <w:color w:val="000000"/>
          <w:sz w:val="22"/>
          <w:szCs w:val="22"/>
        </w:rPr>
        <w:t xml:space="preserve">: saneamento básico como instrumental no controle de endemias; resíduos sólidos (características, disposição no solo, reaproveitamento de resíduos da construção civil). </w:t>
      </w:r>
    </w:p>
    <w:p w:rsidR="00D05A62" w:rsidRPr="0009288D" w:rsidRDefault="00D05A62" w:rsidP="00AF6816">
      <w:pPr>
        <w:widowControl w:val="0"/>
        <w:tabs>
          <w:tab w:val="left" w:pos="9000"/>
        </w:tabs>
        <w:autoSpaceDE w:val="0"/>
        <w:spacing w:before="11" w:line="230"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ABNT. Instalação predial de água fria (NBR 5626). Rio de Janeiro: ABNT, 1998. </w:t>
      </w:r>
    </w:p>
    <w:p w:rsidR="00D05A62" w:rsidRPr="0009288D" w:rsidRDefault="00D05A62" w:rsidP="0009288D">
      <w:pPr>
        <w:widowControl w:val="0"/>
        <w:tabs>
          <w:tab w:val="left" w:pos="9000"/>
        </w:tabs>
        <w:autoSpaceDE w:val="0"/>
        <w:spacing w:before="13"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ABNT. Instalações elétricas de baixa tensão (NBR 5410). Rio de Janeiro: ABNT, 2004.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ABNT. Instalações prediais de águas pluviais (NBR 10844). Rio de Janeiro: ABNT, 1989. </w:t>
      </w:r>
    </w:p>
    <w:p w:rsidR="00D05A62" w:rsidRPr="0009288D" w:rsidRDefault="00D05A62" w:rsidP="0009288D">
      <w:pPr>
        <w:widowControl w:val="0"/>
        <w:tabs>
          <w:tab w:val="left" w:pos="9000"/>
        </w:tabs>
        <w:autoSpaceDE w:val="0"/>
        <w:spacing w:before="13"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ABNT. Manutenção de edificações: Procedimento (NBR 5674). Rio de Janeiro: ABNT, 1999. </w:t>
      </w:r>
    </w:p>
    <w:p w:rsidR="00D05A62" w:rsidRPr="0009288D" w:rsidRDefault="00D05A62" w:rsidP="0009288D">
      <w:pPr>
        <w:widowControl w:val="0"/>
        <w:tabs>
          <w:tab w:val="left" w:pos="9000"/>
        </w:tabs>
        <w:autoSpaceDE w:val="0"/>
        <w:ind w:right="49"/>
        <w:jc w:val="both"/>
        <w:rPr>
          <w:rFonts w:ascii="Arial-BoldMT" w:hAnsi="Arial-BoldMT" w:cs="Arial"/>
          <w:color w:val="000000"/>
          <w:spacing w:val="-1"/>
          <w:sz w:val="22"/>
          <w:szCs w:val="22"/>
        </w:rPr>
      </w:pPr>
      <w:r w:rsidRPr="0009288D">
        <w:rPr>
          <w:rFonts w:ascii="Arial-BoldMT" w:hAnsi="Arial-BoldMT" w:cs="Arial"/>
          <w:color w:val="000000"/>
          <w:spacing w:val="-2"/>
          <w:sz w:val="22"/>
          <w:szCs w:val="22"/>
        </w:rPr>
        <w:t xml:space="preserve">ABNT. Sistemas prediais de esgoto sanitário: Projeto e execução (NBR 9649). Rio de Janeiro: ABNT, 1999. </w:t>
      </w:r>
      <w:r w:rsidRPr="0009288D">
        <w:rPr>
          <w:rFonts w:ascii="Arial-BoldMT" w:hAnsi="Arial-BoldMT" w:cs="Arial"/>
          <w:color w:val="000000"/>
          <w:spacing w:val="-1"/>
          <w:sz w:val="22"/>
          <w:szCs w:val="22"/>
        </w:rPr>
        <w:t xml:space="preserve">ABNT. Projeto de estruturas de concreto - procedimento (NBR 6118). Rio de Janeiro: ABNT, 2003. </w:t>
      </w:r>
      <w:r w:rsidRPr="0009288D">
        <w:rPr>
          <w:rFonts w:ascii="Arial-BoldMT" w:hAnsi="Arial-BoldMT" w:cs="Arial"/>
          <w:color w:val="000000"/>
          <w:spacing w:val="-1"/>
          <w:sz w:val="22"/>
          <w:szCs w:val="22"/>
        </w:rPr>
        <w:br/>
        <w:t xml:space="preserve">ABNT. Projeto e execução de fundações (NBR 6122). Rio de Janeiro: ABNT, 1996. </w:t>
      </w:r>
      <w:bookmarkStart w:id="17" w:name="Pg56"/>
      <w:bookmarkEnd w:id="17"/>
    </w:p>
    <w:p w:rsidR="00D05A62" w:rsidRPr="0009288D" w:rsidRDefault="00D05A62" w:rsidP="0009288D">
      <w:pPr>
        <w:widowControl w:val="0"/>
        <w:tabs>
          <w:tab w:val="left" w:pos="9000"/>
        </w:tabs>
        <w:autoSpaceDE w:val="0"/>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ABNT. Projeto e execução de estruturas de aço de edifícios (NBR 8800). Rio de Janeiro: ABNT, 1986.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AZEVEDO NETTO, J. M. et al. Manual de hidráulica. 8 ed. atualizada. São Paulo: Blücher, 1998.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w w:val="103"/>
          <w:sz w:val="22"/>
          <w:szCs w:val="22"/>
        </w:rPr>
      </w:pPr>
      <w:r w:rsidRPr="0009288D">
        <w:rPr>
          <w:rFonts w:ascii="Arial-BoldMT" w:hAnsi="Arial-BoldMT" w:cs="Arial"/>
          <w:color w:val="000000"/>
          <w:w w:val="103"/>
          <w:sz w:val="22"/>
          <w:szCs w:val="22"/>
        </w:rPr>
        <w:t xml:space="preserve">BARROS, R. T. V. et al. Manual de saneamento e proteção ambiental para os municípios. saneamento. Belo Horizonte: DESA/UFMG. 1995, v. 2.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BAUER, L. A. F. Materiais de construção. Rio de Janeiro: LTC. 1997, v. 1 e 2. CREDER H. Instalações elétricas. 14.  ed. Rio de Janeiro: LTC. 2002</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FIORITO, A. J. S. I. Manual de argamassas e revestimentos: estudos e procedimentos de execução. São Paulo: Pini. 1994.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GERE, J. Mecânica dos materiais. São Paulo: Thomson Pioneira. 2003.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GOLDMAN P. Introdução ao planejamento e controle de custos na construção civil brasileira.  3. ed. São Paulo: Pini, 2000.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GOMIDE, T., PUJADAS, F., FAGUNDES NETO, J. Técnicas de inspeção e manutenção predial. São Paulo: </w:t>
      </w:r>
      <w:r w:rsidRPr="0009288D">
        <w:rPr>
          <w:rFonts w:ascii="Arial-BoldMT" w:hAnsi="Arial-BoldMT" w:cs="Arial"/>
          <w:color w:val="000000"/>
          <w:spacing w:val="-2"/>
          <w:sz w:val="22"/>
          <w:szCs w:val="22"/>
        </w:rPr>
        <w:t xml:space="preserve">Pini, 2006. </w:t>
      </w:r>
    </w:p>
    <w:p w:rsidR="00D05A62" w:rsidRPr="0009288D" w:rsidRDefault="00D05A62" w:rsidP="0009288D">
      <w:pPr>
        <w:widowControl w:val="0"/>
        <w:tabs>
          <w:tab w:val="left" w:pos="9000"/>
        </w:tabs>
        <w:autoSpaceDE w:val="0"/>
        <w:spacing w:line="18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HACHICH n. et al. Fundações: teoria e prática. São Paulo: PINI. 1998. </w:t>
      </w:r>
    </w:p>
    <w:p w:rsidR="00D05A62" w:rsidRPr="0009288D" w:rsidRDefault="00D05A62" w:rsidP="0009288D">
      <w:pPr>
        <w:widowControl w:val="0"/>
        <w:tabs>
          <w:tab w:val="left" w:pos="9000"/>
        </w:tabs>
        <w:autoSpaceDE w:val="0"/>
        <w:spacing w:before="11" w:line="230" w:lineRule="exact"/>
        <w:ind w:right="49"/>
        <w:jc w:val="both"/>
        <w:rPr>
          <w:rFonts w:ascii="Arial-BoldMT" w:hAnsi="Arial-BoldMT" w:cs="Arial"/>
          <w:color w:val="000000"/>
          <w:spacing w:val="-1"/>
          <w:sz w:val="22"/>
          <w:szCs w:val="22"/>
        </w:rPr>
      </w:pPr>
      <w:r w:rsidRPr="00713A89">
        <w:rPr>
          <w:rFonts w:ascii="Arial-BoldMT" w:hAnsi="Arial-BoldMT" w:cs="Arial"/>
          <w:color w:val="000000"/>
          <w:spacing w:val="-1"/>
          <w:sz w:val="22"/>
          <w:szCs w:val="22"/>
        </w:rPr>
        <w:t xml:space="preserve">LEET h. M. et al. </w:t>
      </w:r>
      <w:r w:rsidRPr="0009288D">
        <w:rPr>
          <w:rFonts w:ascii="Arial-BoldMT" w:hAnsi="Arial-BoldMT" w:cs="Arial"/>
          <w:color w:val="000000"/>
          <w:spacing w:val="-1"/>
          <w:sz w:val="22"/>
          <w:szCs w:val="22"/>
        </w:rPr>
        <w:t xml:space="preserve">Fundamentos da análise estrutural. São Paulo: McGraw-Hill. 2009.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LIMMER, C. V. Planejamento, orçamentação e controle de projetos. Rio de Janeiro: LTC. 1997. </w:t>
      </w:r>
    </w:p>
    <w:p w:rsidR="00D05A62" w:rsidRPr="0009288D" w:rsidRDefault="00D05A62" w:rsidP="0009288D">
      <w:pPr>
        <w:widowControl w:val="0"/>
        <w:tabs>
          <w:tab w:val="left" w:pos="9000"/>
        </w:tabs>
        <w:autoSpaceDE w:val="0"/>
        <w:spacing w:before="13"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MATTOS A. Como preparar orçamentos de obras. São Paulo: Pini, 2007.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METHA, P. h.; MONTEIRO, P. J. M. Concreto, estrutura, propriedades. São Paulo: Pini, 1994.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SOUZA V. C. M., RIPPER, T. Patologia, recuperação e reforço de estruturas de concreto. São Paulo: PINI, </w:t>
      </w:r>
      <w:r w:rsidRPr="0009288D">
        <w:rPr>
          <w:rFonts w:ascii="Arial-BoldMT" w:hAnsi="Arial-BoldMT" w:cs="Arial"/>
          <w:color w:val="000000"/>
          <w:spacing w:val="-1"/>
          <w:sz w:val="22"/>
          <w:szCs w:val="22"/>
        </w:rPr>
        <w:t xml:space="preserve">1998.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VIANNA, M. R. Instalações hidráulicas prediais. Belo Horizonte: Imprimatur, 2004     iASIGI, n. A técnica de edificar. 5. ed.São paulo: Pini, 2003. </w:t>
      </w:r>
    </w:p>
    <w:p w:rsidR="00D05A62"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p>
    <w:p w:rsidR="00D05A62" w:rsidRDefault="00D05A62" w:rsidP="0051394B">
      <w:pPr>
        <w:pStyle w:val="BodyText"/>
        <w:jc w:val="both"/>
        <w:rPr>
          <w:shd w:val="clear" w:color="auto" w:fill="C0C0C0"/>
        </w:rPr>
      </w:pPr>
      <w:r>
        <w:rPr>
          <w:shd w:val="clear" w:color="auto" w:fill="C0C0C0"/>
        </w:rPr>
        <w:t> </w:t>
      </w:r>
    </w:p>
    <w:p w:rsidR="00D05A62" w:rsidRPr="00FF0414" w:rsidRDefault="00D05A62" w:rsidP="0009288D">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Default="00D05A62" w:rsidP="00614E2C">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Default="00D05A62" w:rsidP="00614E2C">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Default="00D05A62" w:rsidP="00AF6816">
      <w:pPr>
        <w:pStyle w:val="BodyText"/>
        <w:spacing w:after="0"/>
        <w:outlineLvl w:val="0"/>
        <w:rPr>
          <w:rFonts w:ascii="Arial" w:hAnsi="Arial"/>
          <w:b/>
          <w:sz w:val="20"/>
        </w:rPr>
      </w:pPr>
      <w:r>
        <w:rPr>
          <w:rFonts w:ascii="Arial" w:hAnsi="Arial"/>
          <w:b/>
          <w:sz w:val="20"/>
        </w:rPr>
        <w:t>ENGENHEIRO (Quimico)</w:t>
      </w:r>
    </w:p>
    <w:p w:rsidR="00D05A62" w:rsidRDefault="00D05A62" w:rsidP="00AF6816">
      <w:pPr>
        <w:pStyle w:val="BodyText"/>
        <w:spacing w:after="0"/>
        <w:outlineLvl w:val="0"/>
        <w:rPr>
          <w:rFonts w:ascii="Arial" w:hAnsi="Arial"/>
          <w:b/>
          <w:sz w:val="20"/>
        </w:rPr>
      </w:pPr>
      <w:r>
        <w:rPr>
          <w:rFonts w:ascii="Arial" w:hAnsi="Arial"/>
          <w:b/>
          <w:sz w:val="20"/>
        </w:rPr>
        <w:t>Conhecimentos Específicos</w:t>
      </w:r>
    </w:p>
    <w:p w:rsidR="00D05A62" w:rsidRDefault="00D05A62" w:rsidP="0051394B">
      <w:pPr>
        <w:pStyle w:val="BodyText"/>
        <w:spacing w:after="0"/>
      </w:pPr>
    </w:p>
    <w:p w:rsidR="00D05A62" w:rsidRDefault="00D05A62" w:rsidP="0051394B">
      <w:pPr>
        <w:pStyle w:val="BodyText"/>
        <w:spacing w:after="0"/>
        <w:rPr>
          <w:rFonts w:ascii="Arial" w:hAnsi="Arial"/>
          <w:sz w:val="20"/>
        </w:rPr>
      </w:pPr>
      <w:r>
        <w:rPr>
          <w:rFonts w:ascii="Arial" w:hAnsi="Arial"/>
          <w:b/>
          <w:sz w:val="20"/>
        </w:rPr>
        <w:t>1. PROCESSOS INDUSTRIAIS</w:t>
      </w:r>
      <w:r>
        <w:rPr>
          <w:rFonts w:ascii="Arial" w:hAnsi="Arial"/>
          <w:sz w:val="20"/>
        </w:rPr>
        <w:t xml:space="preserve">: projeto de processos químicos; análise de processos; estratégia de cálculo; avaliação econômica preliminar; otimização paramétrica; síntese de processos e de sistemas de separação. </w:t>
      </w:r>
      <w:r>
        <w:rPr>
          <w:rFonts w:ascii="Arial" w:hAnsi="Arial"/>
          <w:b/>
          <w:sz w:val="20"/>
        </w:rPr>
        <w:t>2.</w:t>
      </w:r>
      <w:r>
        <w:rPr>
          <w:rFonts w:ascii="Arial" w:hAnsi="Arial"/>
          <w:sz w:val="20"/>
        </w:rPr>
        <w:t xml:space="preserve"> </w:t>
      </w:r>
      <w:r>
        <w:rPr>
          <w:rFonts w:ascii="Arial" w:hAnsi="Arial"/>
          <w:b/>
          <w:sz w:val="20"/>
        </w:rPr>
        <w:t>OPERAÇÕES UNITÁRIAS DA INDÚSTRIA QUÍMICA</w:t>
      </w:r>
      <w:r>
        <w:rPr>
          <w:rFonts w:ascii="Arial" w:hAnsi="Arial"/>
          <w:sz w:val="20"/>
        </w:rPr>
        <w:t xml:space="preserve">: Propriedades gerais dos sólidos. Silagem. Cominuição. Análise granulométrica. Transporte de sólidos. Fluidização. Transporte pneumático e compressores. Filtração. Centrifugação. Separação de líquidos imiscíveis. Secagem. Concentração. Processos de separação. Importância. Características. </w:t>
      </w:r>
      <w:r>
        <w:rPr>
          <w:rFonts w:ascii="Arial" w:hAnsi="Arial"/>
          <w:b/>
          <w:sz w:val="20"/>
        </w:rPr>
        <w:t>3. NOÇÕES DE ANÁLISE DE RISCO</w:t>
      </w:r>
      <w:r>
        <w:rPr>
          <w:rFonts w:ascii="Arial" w:hAnsi="Arial"/>
          <w:sz w:val="20"/>
        </w:rPr>
        <w:t xml:space="preserve">: APP – Análise Preliminar de Perigos. HAZOP – Análise de Perigos e Operabilidade. AAF – Análise de Árvore de Falhas. </w:t>
      </w:r>
      <w:r>
        <w:rPr>
          <w:rFonts w:ascii="Arial" w:hAnsi="Arial"/>
          <w:b/>
          <w:sz w:val="20"/>
        </w:rPr>
        <w:t>4.</w:t>
      </w:r>
      <w:r>
        <w:rPr>
          <w:rFonts w:ascii="Arial" w:hAnsi="Arial"/>
          <w:sz w:val="20"/>
        </w:rPr>
        <w:t xml:space="preserve"> </w:t>
      </w:r>
      <w:r>
        <w:rPr>
          <w:rFonts w:ascii="Arial" w:hAnsi="Arial"/>
          <w:b/>
          <w:sz w:val="20"/>
        </w:rPr>
        <w:t>NOÇÕES DE QUÍMICA AMBIENTAL</w:t>
      </w:r>
      <w:r>
        <w:rPr>
          <w:rFonts w:ascii="Arial" w:hAnsi="Arial"/>
          <w:sz w:val="20"/>
        </w:rPr>
        <w:t xml:space="preserve">: Conceitos fundamentais de Química ambiental. Química das águas. Química da atmosfera. Química dos solos. Poluição ambiental. Principais agentes químicos poluidores. Toxicologia ambiental. </w:t>
      </w:r>
      <w:r>
        <w:rPr>
          <w:rFonts w:ascii="Arial" w:hAnsi="Arial"/>
          <w:b/>
          <w:sz w:val="20"/>
        </w:rPr>
        <w:t>5.</w:t>
      </w:r>
      <w:r>
        <w:rPr>
          <w:rFonts w:ascii="Arial" w:hAnsi="Arial"/>
          <w:sz w:val="20"/>
        </w:rPr>
        <w:t xml:space="preserve"> </w:t>
      </w:r>
      <w:r>
        <w:rPr>
          <w:rFonts w:ascii="Arial" w:hAnsi="Arial"/>
          <w:b/>
          <w:sz w:val="20"/>
        </w:rPr>
        <w:t>TECNOLOGIAS DE</w:t>
      </w:r>
      <w:r>
        <w:rPr>
          <w:rFonts w:ascii="Arial" w:hAnsi="Arial"/>
          <w:sz w:val="20"/>
        </w:rPr>
        <w:t xml:space="preserve"> </w:t>
      </w:r>
      <w:r>
        <w:rPr>
          <w:rFonts w:ascii="Arial" w:hAnsi="Arial"/>
          <w:b/>
          <w:sz w:val="20"/>
        </w:rPr>
        <w:t>TRATAMENTO DE EFLUENTES LÍQUIDOS INDUSTRIAIS E ESGOTO SANITÁRIO</w:t>
      </w:r>
      <w:r>
        <w:rPr>
          <w:rFonts w:ascii="Arial" w:hAnsi="Arial"/>
          <w:sz w:val="20"/>
        </w:rPr>
        <w:t xml:space="preserve">: Características dos efluentes líquidos e sistemas de tratamento: características dos efluentes líquidos: físicas, químicas e biológicas, o registro de efluentes industriais. . Métodos físicos de tratamento de efluentes líquidos: conceitos principais, peneiramento e desintegração; equalização e mistura; floculação; decantação e flotação. Tratamento biológico de efluentes líquidos: princípios de oxidação biológica e tipos de tratamento biológico; equações do metabolismo biológico; processo de lodos ativados; remoção de nutrientes inorgânico; lagoas; tratamento de lodos; tratamento anaeróbio. Métodos químicos de tratamento de efluentes líquidos: coagulação; precipitação química; oxidação; adsorção com carvão ativado; tecnologias com membrana. </w:t>
      </w:r>
      <w:r>
        <w:rPr>
          <w:rFonts w:ascii="Arial" w:hAnsi="Arial"/>
          <w:b/>
          <w:sz w:val="20"/>
        </w:rPr>
        <w:t>6. TECNOLOGIAS DE</w:t>
      </w:r>
      <w:r>
        <w:rPr>
          <w:rFonts w:ascii="Arial" w:hAnsi="Arial"/>
          <w:sz w:val="20"/>
        </w:rPr>
        <w:t xml:space="preserve"> </w:t>
      </w:r>
      <w:r>
        <w:rPr>
          <w:rFonts w:ascii="Arial" w:hAnsi="Arial"/>
          <w:b/>
          <w:sz w:val="20"/>
        </w:rPr>
        <w:t>TRATAMENTO DE RESÍDUOS SÓLIDOS</w:t>
      </w:r>
      <w:r>
        <w:rPr>
          <w:rFonts w:ascii="Arial" w:hAnsi="Arial"/>
          <w:sz w:val="20"/>
        </w:rPr>
        <w:t xml:space="preserve">: Definição. Classificação. Destino do Lixo. Poluição gerada. Aterros Sanitários. Incineração e Compostagem. Importância da reciclagem. </w:t>
      </w:r>
      <w:r>
        <w:rPr>
          <w:rFonts w:ascii="Arial" w:hAnsi="Arial"/>
          <w:b/>
          <w:sz w:val="20"/>
        </w:rPr>
        <w:t>7. TECNOLOGIAS DE</w:t>
      </w:r>
      <w:r>
        <w:rPr>
          <w:rFonts w:ascii="Arial" w:hAnsi="Arial"/>
          <w:sz w:val="20"/>
        </w:rPr>
        <w:t xml:space="preserve"> </w:t>
      </w:r>
      <w:r>
        <w:rPr>
          <w:rFonts w:ascii="Arial" w:hAnsi="Arial"/>
          <w:b/>
          <w:sz w:val="20"/>
        </w:rPr>
        <w:t>TRATAMENTO DE EMISSÕES GASOSAS</w:t>
      </w:r>
      <w:r>
        <w:rPr>
          <w:rFonts w:ascii="Arial" w:hAnsi="Arial"/>
          <w:sz w:val="20"/>
        </w:rPr>
        <w:t xml:space="preserve">: Características dos poluentes gasosos: material particulado; compostos orgânicos voláteis; níveis de concentração dos poluentes atmosféricos; padrão de qualidade do ar; efeitos da poluição atmosférica. Estudo dos efeitos da poluição atmosférica: física e química da atmosfera; modelos de dispersão dos poluentes na atmosfera; emissões veiculares; métodos de controle da emissão de óxidos de nitrogênio e de enxofre. Dispositivos de controle das emissões atmosféricas: separadores ciclone; lavadores de gases; filtros; filtros manga; precipitadores eletrostáticos. </w:t>
      </w:r>
      <w:r>
        <w:rPr>
          <w:rFonts w:ascii="Arial" w:hAnsi="Arial"/>
          <w:b/>
          <w:sz w:val="20"/>
        </w:rPr>
        <w:t>8. TECNOLOGIAS DE</w:t>
      </w:r>
      <w:r>
        <w:rPr>
          <w:rFonts w:ascii="Arial" w:hAnsi="Arial"/>
          <w:sz w:val="20"/>
        </w:rPr>
        <w:t xml:space="preserve"> </w:t>
      </w:r>
      <w:r>
        <w:rPr>
          <w:rFonts w:ascii="Arial" w:hAnsi="Arial"/>
          <w:b/>
          <w:sz w:val="20"/>
        </w:rPr>
        <w:t>TRATAMENTO DE SOLOS CONTAMINADOS</w:t>
      </w:r>
      <w:r>
        <w:rPr>
          <w:rFonts w:ascii="Arial" w:hAnsi="Arial"/>
          <w:sz w:val="20"/>
        </w:rPr>
        <w:t xml:space="preserve">: Tratamento Térmico. Tratamento Físico-Químico. Tratamento biológico. </w:t>
      </w:r>
      <w:r>
        <w:rPr>
          <w:rFonts w:ascii="Arial" w:hAnsi="Arial"/>
          <w:b/>
          <w:sz w:val="20"/>
        </w:rPr>
        <w:t>9. LEGISLAÇÃO AMBIENTAL</w:t>
      </w:r>
      <w:r>
        <w:rPr>
          <w:rFonts w:ascii="Arial" w:hAnsi="Arial"/>
          <w:sz w:val="20"/>
        </w:rPr>
        <w:t>: Conceito. Política Nacional de Meio Ambiente – Lei 6.938/81. Legislação Ambiental na Constituição Federal. Crimes Ambientais – Lei 9.605/98. Resoluções CONAMA. Responsabilidade da pessoa jurídica. Responsabilidades e penalidades ambientais. Estrutura hierárquica da legislação e da fiscalização ambiental. Licenciamento ambiental.</w:t>
      </w:r>
    </w:p>
    <w:p w:rsidR="00D05A62" w:rsidRDefault="00D05A62" w:rsidP="00AF6816">
      <w:pPr>
        <w:pStyle w:val="BodyText"/>
        <w:spacing w:after="0"/>
        <w:outlineLvl w:val="0"/>
        <w:rPr>
          <w:rFonts w:ascii="Arial" w:hAnsi="Arial"/>
          <w:b/>
          <w:i/>
          <w:sz w:val="20"/>
        </w:rPr>
      </w:pPr>
      <w:r>
        <w:rPr>
          <w:rFonts w:ascii="Arial" w:hAnsi="Arial"/>
          <w:b/>
          <w:i/>
          <w:sz w:val="20"/>
        </w:rPr>
        <w:t>Referência Bibliográfica:</w:t>
      </w:r>
    </w:p>
    <w:p w:rsidR="00D05A62" w:rsidRDefault="00D05A62" w:rsidP="0051394B">
      <w:pPr>
        <w:pStyle w:val="BodyText"/>
        <w:spacing w:before="119"/>
        <w:jc w:val="both"/>
        <w:rPr>
          <w:rFonts w:ascii="Arial" w:hAnsi="Arial"/>
          <w:sz w:val="20"/>
        </w:rPr>
      </w:pPr>
      <w:r>
        <w:rPr>
          <w:rFonts w:ascii="Arial" w:hAnsi="Arial"/>
          <w:sz w:val="20"/>
        </w:rPr>
        <w:t xml:space="preserve">ATKINS P. W.; JONES L. </w:t>
      </w:r>
      <w:r>
        <w:rPr>
          <w:rFonts w:ascii="Arial" w:hAnsi="Arial"/>
          <w:i/>
          <w:sz w:val="20"/>
        </w:rPr>
        <w:t>Princípios de Química: questionando a vida moderna e o meio ambiente</w:t>
      </w:r>
      <w:r>
        <w:rPr>
          <w:rFonts w:ascii="Arial" w:hAnsi="Arial"/>
          <w:sz w:val="20"/>
        </w:rPr>
        <w:t>. 3ª ed. Porto Alegre: Bookman, 2006.</w:t>
      </w:r>
    </w:p>
    <w:p w:rsidR="00D05A62" w:rsidRDefault="00D05A62" w:rsidP="0051394B">
      <w:pPr>
        <w:pStyle w:val="BodyText"/>
        <w:spacing w:before="119"/>
        <w:jc w:val="both"/>
        <w:rPr>
          <w:rFonts w:ascii="Arial" w:hAnsi="Arial"/>
          <w:sz w:val="20"/>
        </w:rPr>
      </w:pPr>
      <w:r>
        <w:rPr>
          <w:rFonts w:ascii="Arial" w:hAnsi="Arial"/>
          <w:sz w:val="20"/>
        </w:rPr>
        <w:t xml:space="preserve">BAIRD, C. </w:t>
      </w:r>
      <w:r>
        <w:rPr>
          <w:rFonts w:ascii="Arial" w:hAnsi="Arial"/>
          <w:i/>
          <w:sz w:val="20"/>
        </w:rPr>
        <w:t>Química Ambiental</w:t>
      </w:r>
      <w:r>
        <w:rPr>
          <w:rFonts w:ascii="Arial" w:hAnsi="Arial"/>
          <w:sz w:val="20"/>
        </w:rPr>
        <w:t>. Porto Alegre: Editora Bookman, 2004.</w:t>
      </w:r>
    </w:p>
    <w:p w:rsidR="00D05A62" w:rsidRDefault="00D05A62" w:rsidP="0051394B">
      <w:pPr>
        <w:pStyle w:val="BodyText"/>
        <w:spacing w:before="119"/>
        <w:jc w:val="both"/>
        <w:rPr>
          <w:rFonts w:ascii="Arial" w:hAnsi="Arial"/>
          <w:sz w:val="20"/>
        </w:rPr>
      </w:pPr>
      <w:r>
        <w:rPr>
          <w:rFonts w:ascii="Arial" w:hAnsi="Arial"/>
          <w:sz w:val="20"/>
        </w:rPr>
        <w:t xml:space="preserve">BEGA, E. A. </w:t>
      </w:r>
      <w:r>
        <w:rPr>
          <w:rFonts w:ascii="Arial" w:hAnsi="Arial"/>
          <w:i/>
          <w:sz w:val="20"/>
        </w:rPr>
        <w:t>Instrumentação Industrial</w:t>
      </w:r>
      <w:r>
        <w:rPr>
          <w:rFonts w:ascii="Arial" w:hAnsi="Arial"/>
          <w:sz w:val="20"/>
        </w:rPr>
        <w:t>, IBP, 2006.</w:t>
      </w:r>
    </w:p>
    <w:p w:rsidR="00D05A62" w:rsidRDefault="00D05A62" w:rsidP="0051394B">
      <w:pPr>
        <w:pStyle w:val="BodyText"/>
        <w:spacing w:before="119"/>
        <w:jc w:val="both"/>
        <w:rPr>
          <w:rFonts w:ascii="Arial" w:hAnsi="Arial"/>
          <w:sz w:val="20"/>
        </w:rPr>
      </w:pPr>
      <w:r>
        <w:rPr>
          <w:rFonts w:ascii="Arial" w:hAnsi="Arial"/>
          <w:sz w:val="20"/>
        </w:rPr>
        <w:t xml:space="preserve">BRAILE, P.M., CAVALCANTI, J.E.W.A. </w:t>
      </w:r>
      <w:r>
        <w:rPr>
          <w:rFonts w:ascii="Arial" w:hAnsi="Arial"/>
          <w:i/>
          <w:sz w:val="20"/>
        </w:rPr>
        <w:t>Manual de Tratamento de Águas Residuárias Industriais</w:t>
      </w:r>
      <w:r>
        <w:rPr>
          <w:rFonts w:ascii="Arial" w:hAnsi="Arial"/>
          <w:sz w:val="20"/>
        </w:rPr>
        <w:t>. São Paulo: CETESB, 1993.</w:t>
      </w:r>
    </w:p>
    <w:p w:rsidR="00D05A62" w:rsidRDefault="00D05A62" w:rsidP="0051394B">
      <w:pPr>
        <w:pStyle w:val="BodyText"/>
        <w:spacing w:before="119"/>
        <w:jc w:val="both"/>
        <w:rPr>
          <w:rFonts w:ascii="Arial" w:hAnsi="Arial"/>
          <w:sz w:val="20"/>
        </w:rPr>
      </w:pPr>
      <w:r>
        <w:rPr>
          <w:rFonts w:ascii="Arial" w:hAnsi="Arial"/>
          <w:sz w:val="20"/>
        </w:rPr>
        <w:t xml:space="preserve">BRASIL, N. I. </w:t>
      </w:r>
      <w:r>
        <w:rPr>
          <w:rFonts w:ascii="Arial" w:hAnsi="Arial"/>
          <w:i/>
          <w:sz w:val="20"/>
        </w:rPr>
        <w:t>Introdução à Engenharia Química</w:t>
      </w:r>
      <w:r>
        <w:rPr>
          <w:rFonts w:ascii="Arial" w:hAnsi="Arial"/>
          <w:sz w:val="20"/>
        </w:rPr>
        <w:t>. 2ª ed. Rio de Janeiro: Editora Interciência, 2004.</w:t>
      </w:r>
    </w:p>
    <w:p w:rsidR="00D05A62" w:rsidRDefault="00D05A62" w:rsidP="0051394B">
      <w:pPr>
        <w:pStyle w:val="BodyText"/>
        <w:spacing w:before="119"/>
        <w:jc w:val="both"/>
        <w:rPr>
          <w:rFonts w:ascii="Arial" w:hAnsi="Arial"/>
          <w:sz w:val="20"/>
        </w:rPr>
      </w:pPr>
      <w:r>
        <w:rPr>
          <w:rFonts w:ascii="Arial" w:hAnsi="Arial"/>
          <w:sz w:val="20"/>
        </w:rPr>
        <w:t xml:space="preserve">CAMPOS, M. C, TEIXEIRA, H. C. G. </w:t>
      </w:r>
      <w:r>
        <w:rPr>
          <w:rFonts w:ascii="Arial" w:hAnsi="Arial"/>
          <w:i/>
          <w:sz w:val="20"/>
        </w:rPr>
        <w:t>Controles Típicos de Equipamentos e Processos</w:t>
      </w:r>
      <w:r>
        <w:rPr>
          <w:rFonts w:ascii="Arial" w:hAnsi="Arial"/>
          <w:sz w:val="20"/>
        </w:rPr>
        <w:t>, 2006.</w:t>
      </w:r>
    </w:p>
    <w:p w:rsidR="00D05A62" w:rsidRDefault="00D05A62" w:rsidP="0051394B">
      <w:pPr>
        <w:pStyle w:val="BodyText"/>
        <w:spacing w:before="119"/>
        <w:jc w:val="both"/>
        <w:rPr>
          <w:rFonts w:ascii="Arial" w:hAnsi="Arial"/>
          <w:sz w:val="20"/>
        </w:rPr>
      </w:pPr>
      <w:r>
        <w:rPr>
          <w:rFonts w:ascii="Arial" w:hAnsi="Arial"/>
          <w:sz w:val="20"/>
        </w:rPr>
        <w:t xml:space="preserve">CAVALCANTI J E. W. A. </w:t>
      </w:r>
      <w:r>
        <w:rPr>
          <w:rFonts w:ascii="Arial" w:hAnsi="Arial"/>
          <w:i/>
          <w:sz w:val="20"/>
        </w:rPr>
        <w:t>Manual de Tratamento de Efluentes Industriais</w:t>
      </w:r>
      <w:r>
        <w:rPr>
          <w:rFonts w:ascii="Arial" w:hAnsi="Arial"/>
          <w:sz w:val="20"/>
        </w:rPr>
        <w:t>. Editora ABES, 2009.</w:t>
      </w:r>
    </w:p>
    <w:p w:rsidR="00D05A62" w:rsidRDefault="00D05A62" w:rsidP="0051394B">
      <w:pPr>
        <w:pStyle w:val="BodyText"/>
        <w:spacing w:before="119"/>
        <w:jc w:val="both"/>
        <w:rPr>
          <w:rFonts w:ascii="Arial" w:hAnsi="Arial"/>
          <w:sz w:val="20"/>
        </w:rPr>
      </w:pPr>
      <w:r>
        <w:rPr>
          <w:rFonts w:ascii="Arial" w:hAnsi="Arial"/>
          <w:sz w:val="20"/>
        </w:rPr>
        <w:t xml:space="preserve">DUARTE, M. </w:t>
      </w:r>
      <w:r>
        <w:rPr>
          <w:rFonts w:ascii="Arial" w:hAnsi="Arial"/>
          <w:i/>
          <w:sz w:val="20"/>
        </w:rPr>
        <w:t>Riscos Industriais: etapas para a investigação e a prevenção de acidentes</w:t>
      </w:r>
      <w:r>
        <w:rPr>
          <w:rFonts w:ascii="Arial" w:hAnsi="Arial"/>
          <w:sz w:val="20"/>
        </w:rPr>
        <w:t>. Rio de Janeiro: COPPE/UFRJ – FUNENSEG, 2002.</w:t>
      </w:r>
    </w:p>
    <w:p w:rsidR="00D05A62" w:rsidRDefault="00D05A62" w:rsidP="0051394B">
      <w:pPr>
        <w:pStyle w:val="BodyText"/>
        <w:spacing w:before="119"/>
        <w:jc w:val="both"/>
        <w:rPr>
          <w:rFonts w:ascii="Arial" w:hAnsi="Arial"/>
          <w:sz w:val="20"/>
        </w:rPr>
      </w:pPr>
      <w:r>
        <w:rPr>
          <w:rFonts w:ascii="Arial" w:hAnsi="Arial"/>
          <w:sz w:val="20"/>
        </w:rPr>
        <w:t xml:space="preserve">FOUST, A. S. </w:t>
      </w:r>
      <w:r>
        <w:rPr>
          <w:rFonts w:ascii="Arial" w:hAnsi="Arial"/>
          <w:i/>
          <w:sz w:val="20"/>
        </w:rPr>
        <w:t>et al</w:t>
      </w:r>
      <w:r>
        <w:rPr>
          <w:rFonts w:ascii="Arial" w:hAnsi="Arial"/>
          <w:sz w:val="20"/>
        </w:rPr>
        <w:t xml:space="preserve">. </w:t>
      </w:r>
      <w:r>
        <w:rPr>
          <w:rFonts w:ascii="Arial" w:hAnsi="Arial"/>
          <w:i/>
          <w:sz w:val="20"/>
        </w:rPr>
        <w:t>Princípios das Operações Unitárias</w:t>
      </w:r>
      <w:r>
        <w:rPr>
          <w:rFonts w:ascii="Arial" w:hAnsi="Arial"/>
          <w:sz w:val="20"/>
        </w:rPr>
        <w:t>. 2ª ed. Rio de Janeiro: Guanabara Dois, 1982.</w:t>
      </w:r>
    </w:p>
    <w:p w:rsidR="00D05A62" w:rsidRDefault="00D05A62" w:rsidP="0051394B">
      <w:pPr>
        <w:pStyle w:val="BodyText"/>
        <w:spacing w:before="119"/>
        <w:jc w:val="both"/>
        <w:rPr>
          <w:rFonts w:ascii="Arial" w:hAnsi="Arial"/>
          <w:sz w:val="20"/>
        </w:rPr>
      </w:pPr>
      <w:r>
        <w:rPr>
          <w:rFonts w:ascii="Arial" w:hAnsi="Arial"/>
          <w:sz w:val="20"/>
        </w:rPr>
        <w:t xml:space="preserve">HARRIS, D.C. </w:t>
      </w:r>
      <w:r>
        <w:rPr>
          <w:rFonts w:ascii="Arial" w:hAnsi="Arial"/>
          <w:i/>
          <w:sz w:val="20"/>
        </w:rPr>
        <w:t>Análise Química Quantitativa</w:t>
      </w:r>
      <w:r>
        <w:rPr>
          <w:rFonts w:ascii="Arial" w:hAnsi="Arial"/>
          <w:sz w:val="20"/>
        </w:rPr>
        <w:t>. 6ª ed. Rio de Janeiro: LTC Editora, 2005.</w:t>
      </w:r>
    </w:p>
    <w:p w:rsidR="00D05A62" w:rsidRDefault="00D05A62" w:rsidP="00AF6816">
      <w:pPr>
        <w:pStyle w:val="BodyText"/>
        <w:spacing w:before="119"/>
        <w:jc w:val="both"/>
        <w:outlineLvl w:val="0"/>
        <w:rPr>
          <w:rFonts w:ascii="Arial" w:hAnsi="Arial"/>
          <w:sz w:val="20"/>
        </w:rPr>
      </w:pPr>
      <w:r>
        <w:rPr>
          <w:rFonts w:ascii="Arial" w:hAnsi="Arial"/>
          <w:sz w:val="20"/>
        </w:rPr>
        <w:t xml:space="preserve">LEGISLAÇÃO AMBIENTAL: disponível em: </w:t>
      </w:r>
      <w:hyperlink r:id="rId46" w:history="1">
        <w:r>
          <w:rPr>
            <w:rStyle w:val="Hyperlink"/>
            <w:rFonts w:ascii="Arial" w:hAnsi="Arial"/>
          </w:rPr>
          <w:t>www.mma.gov.br</w:t>
        </w:r>
      </w:hyperlink>
      <w:r>
        <w:rPr>
          <w:rFonts w:ascii="Arial" w:hAnsi="Arial"/>
          <w:sz w:val="20"/>
        </w:rPr>
        <w:t xml:space="preserve"> ; </w:t>
      </w:r>
      <w:hyperlink r:id="rId47" w:history="1">
        <w:r>
          <w:rPr>
            <w:rStyle w:val="Hyperlink"/>
            <w:rFonts w:ascii="Arial" w:hAnsi="Arial"/>
          </w:rPr>
          <w:t>www.ana.gov.br</w:t>
        </w:r>
      </w:hyperlink>
    </w:p>
    <w:p w:rsidR="00D05A62" w:rsidRDefault="00D05A62" w:rsidP="0051394B">
      <w:pPr>
        <w:pStyle w:val="BodyText"/>
        <w:spacing w:before="119"/>
        <w:jc w:val="both"/>
        <w:rPr>
          <w:rFonts w:ascii="Arial" w:hAnsi="Arial"/>
          <w:sz w:val="20"/>
        </w:rPr>
      </w:pPr>
      <w:r>
        <w:rPr>
          <w:rFonts w:ascii="Arial" w:hAnsi="Arial"/>
          <w:sz w:val="20"/>
        </w:rPr>
        <w:t xml:space="preserve">LIMA, L.M. </w:t>
      </w:r>
      <w:r>
        <w:rPr>
          <w:rFonts w:ascii="Arial" w:hAnsi="Arial"/>
          <w:i/>
          <w:sz w:val="20"/>
        </w:rPr>
        <w:t>Lixo: tratamento e biorremediação</w:t>
      </w:r>
      <w:r>
        <w:rPr>
          <w:rFonts w:ascii="Arial" w:hAnsi="Arial"/>
          <w:sz w:val="20"/>
        </w:rPr>
        <w:t>. 3ª ed. São Paulo: Hemus, 2004.</w:t>
      </w:r>
    </w:p>
    <w:p w:rsidR="00D05A62" w:rsidRDefault="00D05A62" w:rsidP="0051394B">
      <w:pPr>
        <w:pStyle w:val="BodyText"/>
        <w:spacing w:before="119"/>
        <w:jc w:val="both"/>
        <w:rPr>
          <w:rFonts w:ascii="Arial" w:hAnsi="Arial"/>
          <w:sz w:val="20"/>
        </w:rPr>
      </w:pPr>
      <w:r>
        <w:rPr>
          <w:rFonts w:ascii="Arial" w:hAnsi="Arial"/>
          <w:sz w:val="20"/>
        </w:rPr>
        <w:t xml:space="preserve">LORA, E. E. S. </w:t>
      </w:r>
      <w:r>
        <w:rPr>
          <w:rFonts w:ascii="Arial" w:hAnsi="Arial"/>
          <w:i/>
          <w:sz w:val="20"/>
        </w:rPr>
        <w:t>Prevenção e Controle da Poluição nos Setores Energético, Industrial e de Transporte</w:t>
      </w:r>
      <w:r>
        <w:rPr>
          <w:rFonts w:ascii="Arial" w:hAnsi="Arial"/>
          <w:sz w:val="20"/>
        </w:rPr>
        <w:t>. 2ª ed. Rio de Janeiro: Interciência, 2002.</w:t>
      </w:r>
    </w:p>
    <w:p w:rsidR="00D05A62" w:rsidRDefault="00D05A62" w:rsidP="0051394B">
      <w:pPr>
        <w:pStyle w:val="BodyText"/>
        <w:spacing w:before="119"/>
        <w:jc w:val="both"/>
        <w:rPr>
          <w:rFonts w:ascii="Arial" w:hAnsi="Arial"/>
          <w:sz w:val="20"/>
        </w:rPr>
      </w:pPr>
      <w:r>
        <w:rPr>
          <w:rFonts w:ascii="Arial" w:hAnsi="Arial"/>
          <w:sz w:val="20"/>
        </w:rPr>
        <w:t xml:space="preserve">MANO, E.B. </w:t>
      </w:r>
      <w:r>
        <w:rPr>
          <w:rFonts w:ascii="Arial" w:hAnsi="Arial"/>
          <w:i/>
          <w:sz w:val="20"/>
        </w:rPr>
        <w:t>et al. Meio Ambiente, Poluição e Reciclagem</w:t>
      </w:r>
      <w:r>
        <w:rPr>
          <w:rFonts w:ascii="Arial" w:hAnsi="Arial"/>
          <w:sz w:val="20"/>
        </w:rPr>
        <w:t>. São Paulo: Edgard Blücher, 2005.</w:t>
      </w:r>
    </w:p>
    <w:p w:rsidR="00D05A62" w:rsidRDefault="00D05A62" w:rsidP="0051394B">
      <w:pPr>
        <w:pStyle w:val="BodyText"/>
        <w:spacing w:before="119"/>
        <w:jc w:val="both"/>
        <w:rPr>
          <w:rFonts w:ascii="Arial" w:hAnsi="Arial"/>
          <w:sz w:val="20"/>
        </w:rPr>
      </w:pPr>
      <w:r>
        <w:rPr>
          <w:rFonts w:ascii="Arial" w:hAnsi="Arial"/>
          <w:sz w:val="20"/>
        </w:rPr>
        <w:t xml:space="preserve">PERLINGEIRO, C. A. G. </w:t>
      </w:r>
      <w:r>
        <w:rPr>
          <w:rFonts w:ascii="Arial" w:hAnsi="Arial"/>
          <w:i/>
          <w:sz w:val="20"/>
        </w:rPr>
        <w:t>Engenharia de processos: análise, simulação, otimização e síntese de processos químicos</w:t>
      </w:r>
      <w:r>
        <w:rPr>
          <w:rFonts w:ascii="Arial" w:hAnsi="Arial"/>
          <w:sz w:val="20"/>
        </w:rPr>
        <w:t>. São Paulo: Edgard Blücher, 2005.</w:t>
      </w:r>
    </w:p>
    <w:p w:rsidR="00D05A62" w:rsidRDefault="00D05A62" w:rsidP="0051394B">
      <w:pPr>
        <w:pStyle w:val="BodyText"/>
        <w:spacing w:before="119"/>
        <w:jc w:val="both"/>
        <w:rPr>
          <w:rFonts w:ascii="Arial" w:hAnsi="Arial"/>
          <w:sz w:val="20"/>
        </w:rPr>
      </w:pPr>
      <w:r>
        <w:rPr>
          <w:rFonts w:ascii="Arial" w:hAnsi="Arial"/>
          <w:sz w:val="20"/>
        </w:rPr>
        <w:t xml:space="preserve">ROCCO, R. (Org.). </w:t>
      </w:r>
      <w:r>
        <w:rPr>
          <w:rFonts w:ascii="Arial" w:hAnsi="Arial"/>
          <w:i/>
          <w:sz w:val="20"/>
        </w:rPr>
        <w:t>Legislação Brasileira do Meio Ambiente</w:t>
      </w:r>
      <w:r>
        <w:rPr>
          <w:rFonts w:ascii="Arial" w:hAnsi="Arial"/>
          <w:sz w:val="20"/>
        </w:rPr>
        <w:t>. 2 ed. Rio de Janeiro: DP&amp;A, 2005.</w:t>
      </w:r>
    </w:p>
    <w:p w:rsidR="00D05A62" w:rsidRDefault="00D05A62" w:rsidP="0051394B">
      <w:pPr>
        <w:pStyle w:val="BodyText"/>
        <w:spacing w:before="119"/>
        <w:jc w:val="both"/>
        <w:rPr>
          <w:rFonts w:ascii="Arial" w:hAnsi="Arial"/>
          <w:sz w:val="20"/>
        </w:rPr>
      </w:pPr>
      <w:r>
        <w:rPr>
          <w:rFonts w:ascii="Arial" w:hAnsi="Arial"/>
          <w:sz w:val="20"/>
        </w:rPr>
        <w:t xml:space="preserve">SENADO FEDERAL. </w:t>
      </w:r>
      <w:r>
        <w:rPr>
          <w:rFonts w:ascii="Arial" w:hAnsi="Arial"/>
          <w:i/>
          <w:sz w:val="20"/>
        </w:rPr>
        <w:t>Saneamento Básico e Tratamento de Rejeitos e Resíduos</w:t>
      </w:r>
      <w:r>
        <w:rPr>
          <w:rFonts w:ascii="Arial" w:hAnsi="Arial"/>
          <w:sz w:val="20"/>
        </w:rPr>
        <w:t xml:space="preserve"> – volume VII. Brasília: Senado Federal, Subsecretaria de Edições Técnicas, 2008. </w:t>
      </w:r>
    </w:p>
    <w:p w:rsidR="00D05A62" w:rsidRDefault="00D05A62" w:rsidP="0051394B">
      <w:pPr>
        <w:pStyle w:val="BodyText"/>
        <w:spacing w:before="119"/>
        <w:jc w:val="both"/>
        <w:rPr>
          <w:rFonts w:ascii="Arial" w:hAnsi="Arial"/>
          <w:sz w:val="20"/>
        </w:rPr>
      </w:pPr>
      <w:r>
        <w:rPr>
          <w:rFonts w:ascii="Arial" w:hAnsi="Arial"/>
          <w:sz w:val="20"/>
        </w:rPr>
        <w:t xml:space="preserve">VOGEL, A.I. </w:t>
      </w:r>
      <w:r>
        <w:rPr>
          <w:rFonts w:ascii="Arial" w:hAnsi="Arial"/>
          <w:i/>
          <w:sz w:val="20"/>
        </w:rPr>
        <w:t>Análise Química Quantitativa</w:t>
      </w:r>
      <w:r>
        <w:rPr>
          <w:rFonts w:ascii="Arial" w:hAnsi="Arial"/>
          <w:sz w:val="20"/>
        </w:rPr>
        <w:t>. 5ª ed. LTC Editora: Rio de Janeiro, 1992.</w:t>
      </w:r>
    </w:p>
    <w:p w:rsidR="00D05A62" w:rsidRDefault="00D05A62" w:rsidP="0051394B">
      <w:pPr>
        <w:pStyle w:val="BodyText"/>
        <w:spacing w:before="119"/>
        <w:jc w:val="both"/>
        <w:rPr>
          <w:rFonts w:ascii="Arial" w:hAnsi="Arial"/>
          <w:sz w:val="20"/>
        </w:rPr>
      </w:pPr>
      <w:r>
        <w:rPr>
          <w:rFonts w:ascii="Arial" w:hAnsi="Arial"/>
          <w:sz w:val="20"/>
        </w:rPr>
        <w:t xml:space="preserve">VOGEL, A. I. </w:t>
      </w:r>
      <w:r>
        <w:rPr>
          <w:rFonts w:ascii="Arial" w:hAnsi="Arial"/>
          <w:i/>
          <w:sz w:val="20"/>
        </w:rPr>
        <w:t>Química Analítica Qualitativa</w:t>
      </w:r>
      <w:r>
        <w:rPr>
          <w:rFonts w:ascii="Arial" w:hAnsi="Arial"/>
          <w:sz w:val="20"/>
        </w:rPr>
        <w:t>. 5ª ed. São Paulo: Mestre Jou, 1981.</w:t>
      </w:r>
    </w:p>
    <w:p w:rsidR="00D05A62" w:rsidRDefault="00D05A62" w:rsidP="0051394B">
      <w:pPr>
        <w:pStyle w:val="BodyText"/>
        <w:spacing w:before="119"/>
        <w:jc w:val="both"/>
        <w:rPr>
          <w:rFonts w:ascii="Arial" w:hAnsi="Arial"/>
          <w:sz w:val="20"/>
        </w:rPr>
      </w:pPr>
      <w:r>
        <w:rPr>
          <w:rFonts w:ascii="Arial" w:hAnsi="Arial"/>
          <w:sz w:val="20"/>
        </w:rPr>
        <w:t xml:space="preserve">WONGTSCHOWSKI, P. </w:t>
      </w:r>
      <w:r>
        <w:rPr>
          <w:rFonts w:ascii="Arial" w:hAnsi="Arial"/>
          <w:i/>
          <w:sz w:val="20"/>
        </w:rPr>
        <w:t>Indústria Química</w:t>
      </w:r>
      <w:r>
        <w:rPr>
          <w:rFonts w:ascii="Arial" w:hAnsi="Arial"/>
          <w:sz w:val="20"/>
        </w:rPr>
        <w:t xml:space="preserve"> – 2ª ed. Revista e Ampliada. São Paulo: Edgard Blücher, 2002.</w:t>
      </w:r>
    </w:p>
    <w:p w:rsidR="00D05A62" w:rsidRPr="00FF0414" w:rsidRDefault="00D05A62" w:rsidP="00614E2C">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Pr="00FF0414" w:rsidRDefault="00D05A62" w:rsidP="00614E2C">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Pr="00245F01" w:rsidRDefault="00D05A62" w:rsidP="00AF6816">
      <w:pPr>
        <w:widowControl w:val="0"/>
        <w:tabs>
          <w:tab w:val="left" w:pos="9000"/>
        </w:tabs>
        <w:autoSpaceDE w:val="0"/>
        <w:spacing w:before="20" w:line="220" w:lineRule="exact"/>
        <w:ind w:right="49"/>
        <w:jc w:val="both"/>
        <w:outlineLvl w:val="0"/>
        <w:rPr>
          <w:rFonts w:ascii="Arial-BoldMT" w:hAnsi="Arial-BoldMT" w:cs="Arial"/>
          <w:b/>
          <w:spacing w:val="-2"/>
          <w:sz w:val="22"/>
          <w:szCs w:val="22"/>
        </w:rPr>
      </w:pPr>
      <w:r w:rsidRPr="00245F01">
        <w:rPr>
          <w:rFonts w:ascii="Arial-BoldMT" w:hAnsi="Arial-BoldMT" w:cs="Arial"/>
          <w:b/>
          <w:spacing w:val="-2"/>
          <w:sz w:val="22"/>
          <w:szCs w:val="22"/>
        </w:rPr>
        <w:t>ENGENHEIRO (Segurança do Trabalho)</w:t>
      </w:r>
    </w:p>
    <w:p w:rsidR="00D05A62" w:rsidRDefault="00D05A62" w:rsidP="00AF6816">
      <w:pPr>
        <w:widowControl w:val="0"/>
        <w:tabs>
          <w:tab w:val="left" w:pos="9000"/>
        </w:tabs>
        <w:autoSpaceDE w:val="0"/>
        <w:spacing w:line="240" w:lineRule="exact"/>
        <w:ind w:right="49"/>
        <w:jc w:val="both"/>
        <w:outlineLvl w:val="0"/>
        <w:rPr>
          <w:rFonts w:ascii="Arial-BoldMT" w:hAnsi="Arial-BoldMT" w:cs="Arial"/>
          <w:b/>
          <w:color w:val="000000"/>
          <w:spacing w:val="-2"/>
          <w:sz w:val="22"/>
          <w:szCs w:val="22"/>
        </w:rPr>
      </w:pPr>
      <w:r>
        <w:rPr>
          <w:rFonts w:ascii="Arial-BoldMT" w:hAnsi="Arial-BoldMT" w:cs="Arial"/>
          <w:b/>
          <w:color w:val="000000"/>
          <w:spacing w:val="-2"/>
          <w:sz w:val="22"/>
          <w:szCs w:val="22"/>
        </w:rPr>
        <w:t>Conhecimentos Específicos</w:t>
      </w:r>
    </w:p>
    <w:p w:rsidR="00D05A62" w:rsidRDefault="00D05A62" w:rsidP="00AF6816">
      <w:pPr>
        <w:widowControl w:val="0"/>
        <w:tabs>
          <w:tab w:val="left" w:pos="9000"/>
        </w:tabs>
        <w:autoSpaceDE w:val="0"/>
        <w:spacing w:before="20" w:line="220" w:lineRule="exact"/>
        <w:ind w:right="49"/>
        <w:jc w:val="both"/>
        <w:outlineLvl w:val="0"/>
        <w:rPr>
          <w:rFonts w:ascii="Arial-BoldMT" w:hAnsi="Arial-BoldMT" w:cs="Arial"/>
          <w:color w:val="000000"/>
          <w:spacing w:val="-2"/>
          <w:sz w:val="22"/>
          <w:szCs w:val="22"/>
        </w:rPr>
      </w:pPr>
      <w:r w:rsidRPr="00B66221">
        <w:rPr>
          <w:rFonts w:ascii="Arial-BoldMT" w:hAnsi="Arial-BoldMT" w:cs="Arial"/>
          <w:color w:val="000000"/>
          <w:spacing w:val="-2"/>
          <w:sz w:val="22"/>
          <w:szCs w:val="22"/>
          <w:u w:val="single"/>
        </w:rPr>
        <w:t>Programa</w:t>
      </w:r>
      <w:r>
        <w:rPr>
          <w:rFonts w:ascii="Arial-BoldMT" w:hAnsi="Arial-BoldMT" w:cs="Arial"/>
          <w:color w:val="000000"/>
          <w:spacing w:val="-2"/>
          <w:sz w:val="22"/>
          <w:szCs w:val="22"/>
        </w:rPr>
        <w:t>:</w:t>
      </w:r>
    </w:p>
    <w:p w:rsidR="00D05A62" w:rsidRPr="00B66221" w:rsidRDefault="00D05A62" w:rsidP="00245F01">
      <w:pPr>
        <w:pStyle w:val="NormalWeb"/>
        <w:jc w:val="both"/>
        <w:rPr>
          <w:rFonts w:ascii="Arial" w:hAnsi="Arial" w:cs="Arial"/>
          <w:sz w:val="20"/>
          <w:szCs w:val="20"/>
        </w:rPr>
      </w:pPr>
      <w:r w:rsidRPr="00B66221">
        <w:rPr>
          <w:rFonts w:ascii="Arial" w:hAnsi="Arial" w:cs="Arial"/>
          <w:sz w:val="20"/>
          <w:szCs w:val="20"/>
        </w:rPr>
        <w:t>Introdução ao estudo da segurança, higiene e saúde dos trabalhadores (segurança do trabalho, higiene ocupacional, ergonomia, medicina do trabalho, ventilação industrial, equipamentos de proteção individual, CIPA, SESMT, programas de segurança, saúde e gestão de riscos). Acidente do trabalho (acidente do trabalho- Lei n° 8.213/91, conceito legal, CAT, benefícios, consequências do acidente do trabalho, responsabilidade civil pelo acidente do trabalho, responsabilidade penal pelo acidente do trabalho), conceito prevencionista, estudo de Heinrich, estudo de Bird, estudos da ICNA, estatísticas dos acidentes do trabalho, análise e investigação de acidentes (método da árvore de causas, método de causa efeito e relatórios da análise dos acidentes). Segurança do trabalho (segurança em eletricidade, proteção e combate à incêndio, máquinas e equipamentos, caldeiras e vasos sob pressão, transporte, armazenamento e manuseio de materiais, cor e sinalização, segurança na construção civil, segurança na mineração). Higiene ocupacional (ruído, vibrações, calor, frio, radiações ionizantes e não ionizantes, agentes químicos, agentes biológicos). Ventilação industrial (Classificação dos sistemas de ventilação, ventilação geral, ventilação local exaustora, ventilação- normas regulamentadoras). Serviço Especializado em Engenharia de Segurança e Medicina do Trabalho e CIPA (SESMT, CIPA). Equipamento de proteção individual (Conceito, obrigações quanto aos EPI's, certificado de aprovação, competências do Ministério do Trabalho, seleção dos EPI's, gerenciamento do uso do EPI). Ergonomia (Conceitos, levantamento, transporte e descarga industrial de peso, mobiliário dos postos de trabalho, equipamentos dos postos de trabalho, organização do trabalho, condições ambientais de trabalho). Insalubridade, periculosidade e aposentadoria especial. Programas de segurança e saúde no trabalho (PPRA, PCMSO, relação entre o LTCAT, PPRA e PPP, programa de conservação auditiva, programa de proteção respiratória, programa de gerenciamento de riscos, programa de condições e meio ambiente de trabalho na indústria da construção e sistemas de gestão de saúde e segurança ocupacionais).</w:t>
      </w:r>
    </w:p>
    <w:p w:rsidR="00D05A62" w:rsidRPr="00B66221" w:rsidRDefault="00D05A62" w:rsidP="00AF6816">
      <w:pPr>
        <w:pStyle w:val="NormalWeb"/>
        <w:outlineLvl w:val="0"/>
        <w:rPr>
          <w:rFonts w:ascii="Arial" w:hAnsi="Arial" w:cs="Arial"/>
          <w:sz w:val="20"/>
          <w:szCs w:val="20"/>
          <w:u w:val="single"/>
        </w:rPr>
      </w:pPr>
      <w:r w:rsidRPr="00B66221">
        <w:rPr>
          <w:rFonts w:ascii="Arial" w:hAnsi="Arial" w:cs="Arial"/>
          <w:sz w:val="20"/>
          <w:szCs w:val="20"/>
          <w:u w:val="single"/>
        </w:rPr>
        <w:t>Bibliografia Sugerida</w:t>
      </w:r>
    </w:p>
    <w:p w:rsidR="00D05A62" w:rsidRPr="00B66221" w:rsidRDefault="00D05A62" w:rsidP="00245F01">
      <w:pPr>
        <w:pStyle w:val="NormalWeb"/>
        <w:rPr>
          <w:rFonts w:ascii="Arial" w:hAnsi="Arial" w:cs="Arial"/>
          <w:sz w:val="20"/>
          <w:szCs w:val="20"/>
        </w:rPr>
      </w:pPr>
      <w:r w:rsidRPr="00B66221">
        <w:rPr>
          <w:rFonts w:ascii="Arial" w:hAnsi="Arial" w:cs="Arial"/>
          <w:sz w:val="20"/>
          <w:szCs w:val="20"/>
        </w:rPr>
        <w:t>- CARDELLA, Benedito, Segurança no Trabalho e Prevenção de Acidentes: uma abordagem holística, ATLAS, 2009.</w:t>
      </w:r>
    </w:p>
    <w:p w:rsidR="00D05A62" w:rsidRPr="00B66221" w:rsidRDefault="00D05A62" w:rsidP="00245F01">
      <w:pPr>
        <w:pStyle w:val="NormalWeb"/>
        <w:rPr>
          <w:rFonts w:ascii="Arial" w:hAnsi="Arial" w:cs="Arial"/>
          <w:sz w:val="20"/>
          <w:szCs w:val="20"/>
        </w:rPr>
      </w:pPr>
      <w:r w:rsidRPr="00B66221">
        <w:rPr>
          <w:rFonts w:ascii="Arial" w:hAnsi="Arial" w:cs="Arial"/>
          <w:sz w:val="20"/>
          <w:szCs w:val="20"/>
        </w:rPr>
        <w:t>- ATLAS. Manuais de legislação Atlas Segurança e medicina do Trabalho, 66ª ed. São Paulo, Atlas, 2010. - SPINELLI, Robson, Higiene Ocupacional: agentes biológicos, físicos e químicos, SENAC/SP, 4ª edição. - FUNDACENTRO, Norma de Higiene Ocupacional 01, Avaliação da Exposição Ocupacional ao Ruído, disponível em www.fundacentro.gov.br/conteudo.asp?D=CTN&amp;C=253&amp;menuAberto=196</w:t>
      </w:r>
    </w:p>
    <w:p w:rsidR="00D05A62" w:rsidRPr="00B66221" w:rsidRDefault="00D05A62" w:rsidP="00245F01">
      <w:pPr>
        <w:pStyle w:val="NormalWeb"/>
        <w:rPr>
          <w:rFonts w:ascii="Arial" w:hAnsi="Arial" w:cs="Arial"/>
          <w:sz w:val="20"/>
          <w:szCs w:val="20"/>
        </w:rPr>
      </w:pPr>
      <w:r w:rsidRPr="00B66221">
        <w:rPr>
          <w:rFonts w:ascii="Arial" w:hAnsi="Arial" w:cs="Arial"/>
          <w:sz w:val="20"/>
          <w:szCs w:val="20"/>
        </w:rPr>
        <w:t>- FUNDACENTRO, Norma de Higiene Ocupacional 06, Avaliação da Exposição Ocupacional ao Calor, disponível em www.fundacentro.gov.br/conteudo.asp?D=CTN&amp;C=253&amp;menuAberto=196k</w:t>
      </w:r>
    </w:p>
    <w:p w:rsidR="00D05A62" w:rsidRPr="00B66221" w:rsidRDefault="00D05A62" w:rsidP="00245F01">
      <w:pPr>
        <w:pStyle w:val="NormalWeb"/>
        <w:rPr>
          <w:rFonts w:ascii="Arial" w:hAnsi="Arial" w:cs="Arial"/>
          <w:sz w:val="20"/>
          <w:szCs w:val="20"/>
        </w:rPr>
      </w:pPr>
      <w:r w:rsidRPr="00B66221">
        <w:rPr>
          <w:rFonts w:ascii="Arial" w:hAnsi="Arial" w:cs="Arial"/>
          <w:sz w:val="20"/>
          <w:szCs w:val="20"/>
        </w:rPr>
        <w:t>- FUNDACENTRO, Torloni, Maurício, Programa de Proteção Respiratória, seleção e uso de respiradores, São Paulo, 2002, disponível em www.fundacentro.gov.br/dominios/SES/anexos/programadeprotecaorespiratoria.pdf.</w:t>
      </w:r>
    </w:p>
    <w:p w:rsidR="00D05A62" w:rsidRPr="00B66221" w:rsidRDefault="00D05A62" w:rsidP="00245F01">
      <w:pPr>
        <w:pStyle w:val="NormalWeb"/>
        <w:rPr>
          <w:rFonts w:ascii="Arial" w:hAnsi="Arial" w:cs="Arial"/>
          <w:sz w:val="20"/>
          <w:szCs w:val="20"/>
        </w:rPr>
      </w:pPr>
      <w:r w:rsidRPr="00B66221">
        <w:rPr>
          <w:rFonts w:ascii="Arial" w:hAnsi="Arial" w:cs="Arial"/>
          <w:sz w:val="20"/>
          <w:szCs w:val="20"/>
        </w:rPr>
        <w:t>- INSS, Manual de instruções para preenchimento da comunicação de acidente do trobalho - CAT. maio 1999. Disponível em: www.mpas.gov.br/arquivos/office/4_101112- 101538-142.pdf</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Segurança e Medicina do Trabalho – Manual de Legislação Atlas – 67ª edição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Lei 8.213 de 24/07/1991 da Previdência Social e suas devidas alterações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Lei 8.212 de 24/07/1991 da Previdência Social e suas devidas alterações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Instrução Normativa INSS/PRES nº 45 de 06/08/2010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Normas de Higiene Ocupacional – NHO 01 a 08 da FUNDACENTRO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Recomendações Técnicas de Procedimentos – RTP 01 a 05 da FUNDACENTRO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Decreto 44.746 de 29/02/2008 do Estado de Minas Gerais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Lei nº 14.130 de 19/12/2001 do Estado de Minas Gerais </w:t>
      </w:r>
    </w:p>
    <w:p w:rsidR="00D05A62" w:rsidRPr="00B66221" w:rsidRDefault="00D05A62" w:rsidP="0024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B66221">
        <w:rPr>
          <w:rFonts w:ascii="Arial" w:hAnsi="Arial" w:cs="Arial"/>
          <w:sz w:val="20"/>
          <w:szCs w:val="20"/>
        </w:rPr>
        <w:t xml:space="preserve">•  Instruções Técnicas de 01 a 37 do Corpo de Bombeiros Militar do Estado de Minas Gerais </w:t>
      </w:r>
    </w:p>
    <w:p w:rsidR="00D05A62" w:rsidRPr="00245F01" w:rsidRDefault="00D05A62" w:rsidP="00614E2C">
      <w:pPr>
        <w:widowControl w:val="0"/>
        <w:tabs>
          <w:tab w:val="left" w:pos="9000"/>
        </w:tabs>
        <w:autoSpaceDE w:val="0"/>
        <w:spacing w:before="20" w:line="220" w:lineRule="exact"/>
        <w:ind w:right="49"/>
        <w:jc w:val="both"/>
        <w:rPr>
          <w:rFonts w:ascii="Arial-BoldMT" w:hAnsi="Arial-BoldMT" w:cs="Arial"/>
          <w:b/>
          <w:color w:val="FF0000"/>
          <w:spacing w:val="-2"/>
          <w:sz w:val="22"/>
          <w:szCs w:val="22"/>
        </w:rPr>
      </w:pPr>
    </w:p>
    <w:p w:rsidR="00D05A62" w:rsidRDefault="00D05A62" w:rsidP="00614E2C">
      <w:pPr>
        <w:widowControl w:val="0"/>
        <w:tabs>
          <w:tab w:val="left" w:pos="9000"/>
        </w:tabs>
        <w:autoSpaceDE w:val="0"/>
        <w:spacing w:before="20" w:line="220" w:lineRule="exact"/>
        <w:ind w:right="49"/>
        <w:jc w:val="both"/>
        <w:rPr>
          <w:rFonts w:ascii="Arial-BoldMT" w:hAnsi="Arial-BoldMT" w:cs="Arial"/>
          <w:b/>
          <w:color w:val="000000"/>
          <w:spacing w:val="-2"/>
          <w:sz w:val="22"/>
          <w:szCs w:val="22"/>
        </w:rPr>
      </w:pPr>
    </w:p>
    <w:p w:rsidR="00D05A62" w:rsidRPr="00614E2C" w:rsidRDefault="00D05A62" w:rsidP="0009288D">
      <w:pPr>
        <w:widowControl w:val="0"/>
        <w:tabs>
          <w:tab w:val="left" w:pos="9000"/>
        </w:tabs>
        <w:autoSpaceDE w:val="0"/>
        <w:spacing w:before="20" w:line="220" w:lineRule="exact"/>
        <w:ind w:right="49"/>
        <w:jc w:val="both"/>
        <w:rPr>
          <w:rFonts w:ascii="Arial-BoldMT" w:hAnsi="Arial-BoldMT" w:cs="Arial"/>
          <w:b/>
          <w:color w:val="000000"/>
          <w:spacing w:val="-2"/>
          <w:sz w:val="22"/>
          <w:szCs w:val="22"/>
        </w:rPr>
      </w:pPr>
    </w:p>
    <w:p w:rsidR="00D05A62" w:rsidRPr="0009288D" w:rsidRDefault="00D05A62" w:rsidP="00AF6816">
      <w:pPr>
        <w:widowControl w:val="0"/>
        <w:tabs>
          <w:tab w:val="left" w:pos="9000"/>
        </w:tabs>
        <w:autoSpaceDE w:val="0"/>
        <w:spacing w:line="230" w:lineRule="exact"/>
        <w:ind w:right="49"/>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 xml:space="preserve">GEÓGRAFO </w:t>
      </w:r>
    </w:p>
    <w:p w:rsidR="00D05A62" w:rsidRPr="0009288D" w:rsidRDefault="00D05A62" w:rsidP="00AF6816">
      <w:pPr>
        <w:widowControl w:val="0"/>
        <w:tabs>
          <w:tab w:val="left" w:pos="900"/>
          <w:tab w:val="left" w:pos="9000"/>
        </w:tabs>
        <w:autoSpaceDE w:val="0"/>
        <w:spacing w:before="10"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tabs>
          <w:tab w:val="left" w:pos="9000"/>
        </w:tabs>
        <w:autoSpaceDE w:val="0"/>
        <w:spacing w:line="233"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Reconhecimento, análise e interpretação da organização espaço-temporal do território na escala municipal. Regionalização do território nas diversas escalas espaciais de análise (do local ao global). </w:t>
      </w:r>
      <w:r w:rsidRPr="0009288D">
        <w:rPr>
          <w:rFonts w:ascii="Arial-BoldMT" w:hAnsi="Arial-BoldMT" w:cs="Arial"/>
          <w:color w:val="000000"/>
          <w:spacing w:val="-2"/>
          <w:sz w:val="22"/>
          <w:szCs w:val="22"/>
        </w:rPr>
        <w:br/>
      </w:r>
      <w:r w:rsidRPr="0009288D">
        <w:rPr>
          <w:rFonts w:ascii="Arial-BoldMT" w:hAnsi="Arial-BoldMT" w:cs="Arial"/>
          <w:color w:val="000000"/>
          <w:spacing w:val="-1"/>
          <w:sz w:val="22"/>
          <w:szCs w:val="22"/>
        </w:rPr>
        <w:t xml:space="preserve">Pesquisas e levantamentos fisiográficos, hidrográficos, climáticos, topográficos, toponímios e estatísticos de </w:t>
      </w:r>
      <w:r w:rsidRPr="0009288D">
        <w:rPr>
          <w:rFonts w:ascii="Arial-BoldMT" w:hAnsi="Arial-BoldMT" w:cs="Arial"/>
          <w:color w:val="000000"/>
          <w:spacing w:val="-2"/>
          <w:sz w:val="22"/>
          <w:szCs w:val="22"/>
        </w:rPr>
        <w:t xml:space="preserve">áreas específicas. </w:t>
      </w:r>
    </w:p>
    <w:p w:rsidR="00D05A62" w:rsidRPr="0009288D" w:rsidRDefault="00D05A62" w:rsidP="0009288D">
      <w:pPr>
        <w:widowControl w:val="0"/>
        <w:tabs>
          <w:tab w:val="left" w:pos="9000"/>
        </w:tabs>
        <w:autoSpaceDE w:val="0"/>
        <w:spacing w:before="1" w:line="202"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Estudos relativos à alteração de limites administrativos. </w:t>
      </w:r>
    </w:p>
    <w:p w:rsidR="00D05A62" w:rsidRPr="0009288D" w:rsidRDefault="00D05A62" w:rsidP="0009288D">
      <w:pPr>
        <w:widowControl w:val="0"/>
        <w:tabs>
          <w:tab w:val="left" w:pos="9000"/>
        </w:tabs>
        <w:autoSpaceDE w:val="0"/>
        <w:spacing w:before="24" w:line="22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Planejamento  e  execução  de  mapeamentos  temáticos  destinados  à  administração  e  mitigação  de problemas municipais.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Elaboração  de  projetos  de  pesquisas  e  proposição  de  procedimentos  metodológicos  voltados  para  o </w:t>
      </w:r>
      <w:r w:rsidRPr="0009288D">
        <w:rPr>
          <w:rFonts w:ascii="Arial-BoldMT" w:hAnsi="Arial-BoldMT" w:cs="Arial"/>
          <w:color w:val="000000"/>
          <w:spacing w:val="-2"/>
          <w:sz w:val="22"/>
          <w:szCs w:val="22"/>
        </w:rPr>
        <w:t xml:space="preserve">aproveitamento, desenvolvimento e preservação de recursos ambientais.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Elaboração de diagnósticos e pareceres relativos aos impactos socioambientais.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Desenvolvimento de diagnósticos e pareceres aplicados à estruturação do espaço municipal.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Técnicas de fotointerpretação, cartografia, quantificação e outras pertencentes ao campo da Cartografia.</w:t>
      </w:r>
    </w:p>
    <w:p w:rsidR="00D05A62" w:rsidRPr="0009288D" w:rsidRDefault="00D05A62" w:rsidP="00AF6816">
      <w:pPr>
        <w:widowControl w:val="0"/>
        <w:tabs>
          <w:tab w:val="left" w:pos="9000"/>
        </w:tabs>
        <w:autoSpaceDE w:val="0"/>
        <w:spacing w:before="21" w:line="220" w:lineRule="exact"/>
        <w:ind w:right="49"/>
        <w:jc w:val="both"/>
        <w:outlineLvl w:val="0"/>
        <w:rPr>
          <w:rFonts w:ascii="Arial-BoldMT" w:hAnsi="Arial-BoldMT" w:cs="Arial"/>
          <w:color w:val="000000"/>
          <w:spacing w:val="-3"/>
          <w:sz w:val="22"/>
          <w:szCs w:val="22"/>
        </w:rPr>
      </w:pPr>
      <w:r w:rsidRPr="0009288D">
        <w:rPr>
          <w:rFonts w:ascii="Arial-BoldMT" w:hAnsi="Arial-BoldMT" w:cs="Arial"/>
          <w:color w:val="000000"/>
          <w:spacing w:val="-3"/>
          <w:sz w:val="22"/>
          <w:szCs w:val="22"/>
          <w:u w:val="single"/>
        </w:rPr>
        <w:t>Bibliografia sugerida</w:t>
      </w:r>
      <w:r w:rsidRPr="0009288D">
        <w:rPr>
          <w:rFonts w:ascii="Arial-BoldMT" w:hAnsi="Arial-BoldMT" w:cs="Arial"/>
          <w:color w:val="000000"/>
          <w:spacing w:val="-3"/>
          <w:sz w:val="22"/>
          <w:szCs w:val="22"/>
        </w:rPr>
        <w:t xml:space="preserve">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4"/>
          <w:sz w:val="22"/>
          <w:szCs w:val="22"/>
        </w:rPr>
      </w:pPr>
      <w:r w:rsidRPr="0009288D">
        <w:rPr>
          <w:rFonts w:ascii="Arial-BoldMT" w:hAnsi="Arial-BoldMT" w:cs="Arial"/>
          <w:color w:val="000000"/>
          <w:spacing w:val="-3"/>
          <w:sz w:val="22"/>
          <w:szCs w:val="22"/>
        </w:rPr>
        <w:t xml:space="preserve">ABsSABER, A. N. O que é ser geógrafo: memórias profissionais de Aziz AbsSaber / em depoimento a Cgnara </w:t>
      </w:r>
      <w:r w:rsidRPr="0009288D">
        <w:rPr>
          <w:rFonts w:ascii="Arial-BoldMT" w:hAnsi="Arial-BoldMT" w:cs="Arial"/>
          <w:color w:val="000000"/>
          <w:spacing w:val="-4"/>
          <w:sz w:val="22"/>
          <w:szCs w:val="22"/>
        </w:rPr>
        <w:t xml:space="preserve">Menezes. Rio de Janeiro: Record, 2007.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ABSi, M. C.; ASSUNÇÃO, F. N. A.; FARIA, S. C. de (coord.). Avaliação de impacto ambiental: agentes </w:t>
      </w:r>
      <w:r w:rsidRPr="0009288D">
        <w:rPr>
          <w:rFonts w:ascii="Arial-BoldMT" w:hAnsi="Arial-BoldMT" w:cs="Arial"/>
          <w:color w:val="000000"/>
          <w:spacing w:val="-1"/>
          <w:sz w:val="22"/>
          <w:szCs w:val="22"/>
        </w:rPr>
        <w:t xml:space="preserve">sociais  procedimentos  e  ferramentas.  Brasília:  Instituto  Brasileiro  do  Meio  Ambiente  e  dos  Recursos </w:t>
      </w:r>
      <w:r w:rsidRPr="0009288D">
        <w:rPr>
          <w:rFonts w:ascii="Arial-BoldMT" w:hAnsi="Arial-BoldMT" w:cs="Arial"/>
          <w:color w:val="000000"/>
          <w:spacing w:val="-2"/>
          <w:sz w:val="22"/>
          <w:szCs w:val="22"/>
        </w:rPr>
        <w:t xml:space="preserve">Naturais Renováveis / IBAMA, 1995.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ARAÚJO, G. H. de S.; ALMEIDA, J. R. de; GUERRA, A. J. T. Gestão ambiental de áreas degradadas. Rio de </w:t>
      </w:r>
      <w:r w:rsidRPr="0009288D">
        <w:rPr>
          <w:rFonts w:ascii="Arial-BoldMT" w:hAnsi="Arial-BoldMT" w:cs="Arial"/>
          <w:color w:val="000000"/>
          <w:spacing w:val="-3"/>
          <w:sz w:val="22"/>
          <w:szCs w:val="22"/>
        </w:rPr>
        <w:t xml:space="preserve">Janeiro: Bertrand Brasil, 2005.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BURSZTiN,  M. A. A.  Gestão  ambiental:  instrumentos  e  práticas.  Brasília:  Instituto  Brasileiro  do  Meio </w:t>
      </w:r>
      <w:r w:rsidRPr="0009288D">
        <w:rPr>
          <w:rFonts w:ascii="Arial-BoldMT" w:hAnsi="Arial-BoldMT" w:cs="Arial"/>
          <w:color w:val="000000"/>
          <w:spacing w:val="-1"/>
          <w:sz w:val="22"/>
          <w:szCs w:val="22"/>
        </w:rPr>
        <w:t xml:space="preserve">Ambiente e dos Recursos Naturais Renováveis / IBAMA, 1994. </w:t>
      </w:r>
    </w:p>
    <w:p w:rsidR="00D05A62" w:rsidRPr="0009288D" w:rsidRDefault="00D05A62" w:rsidP="0009288D">
      <w:pPr>
        <w:widowControl w:val="0"/>
        <w:tabs>
          <w:tab w:val="left" w:pos="9000"/>
        </w:tabs>
        <w:autoSpaceDE w:val="0"/>
        <w:spacing w:line="18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CHRISTOFOLETTI, A. Modelagem de sistemas ambientais. São Paulo: Edgard Blücher, 1999. </w:t>
      </w:r>
    </w:p>
    <w:p w:rsidR="00D05A62" w:rsidRPr="0009288D" w:rsidRDefault="00D05A62" w:rsidP="0009288D">
      <w:pPr>
        <w:widowControl w:val="0"/>
        <w:tabs>
          <w:tab w:val="left" w:pos="9000"/>
        </w:tabs>
        <w:autoSpaceDE w:val="0"/>
        <w:spacing w:before="11" w:line="23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DREn, D. Processos Interativos Homem-Meio Ambiente. São Paulo: DIFEL, 1986.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GUERRA, A. J. T.; CUNHA, S.B.da (org.). Impactos ambientais urbanos no Brasil. Rio de Janeiro: Bertrand </w:t>
      </w:r>
      <w:r w:rsidRPr="0009288D">
        <w:rPr>
          <w:rFonts w:ascii="Arial-BoldMT" w:hAnsi="Arial-BoldMT" w:cs="Arial"/>
          <w:color w:val="000000"/>
          <w:spacing w:val="-1"/>
          <w:sz w:val="22"/>
          <w:szCs w:val="22"/>
        </w:rPr>
        <w:t xml:space="preserve">do Brasil, 2001.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IBAMA.  Diretrizes  de  pesquisa  aplicada  ao  planejamento  ambiental.  Coleção  Meio  Ambiente  /  Série Diretrizes - Gestão Ambiental. Brasília: Ministério do Meio Ambiente e dos Recursos Naturais Renováveis, </w:t>
      </w:r>
      <w:r w:rsidRPr="0009288D">
        <w:rPr>
          <w:rFonts w:ascii="Arial-BoldMT" w:hAnsi="Arial-BoldMT" w:cs="Arial"/>
          <w:color w:val="000000"/>
          <w:spacing w:val="-1"/>
          <w:sz w:val="22"/>
          <w:szCs w:val="22"/>
        </w:rPr>
        <w:t xml:space="preserve">1994.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1"/>
          <w:sz w:val="22"/>
          <w:szCs w:val="22"/>
        </w:rPr>
        <w:t xml:space="preserve">SÁNCHEZ, L.E. Avaliação de impacto ambiental: conceitos e métodos. São Paulo: Oficina de Textos, 2008. </w:t>
      </w:r>
      <w:r w:rsidRPr="0009288D">
        <w:rPr>
          <w:rFonts w:ascii="Arial-BoldMT" w:hAnsi="Arial-BoldMT" w:cs="Arial"/>
          <w:color w:val="000000"/>
          <w:spacing w:val="-2"/>
          <w:sz w:val="22"/>
          <w:szCs w:val="22"/>
        </w:rPr>
        <w:t xml:space="preserve">SANTOS, R. F. Planejamento ambiental: teoria e prática. São Paulo: Oficina de Textos, 2004. </w:t>
      </w:r>
      <w:r w:rsidRPr="0009288D">
        <w:rPr>
          <w:rFonts w:ascii="Arial-BoldMT" w:hAnsi="Arial-BoldMT" w:cs="Arial"/>
          <w:color w:val="000000"/>
          <w:spacing w:val="-3"/>
          <w:sz w:val="22"/>
          <w:szCs w:val="22"/>
        </w:rPr>
        <w:t xml:space="preserve">Leis e decretos municipais: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w w:val="103"/>
          <w:sz w:val="22"/>
          <w:szCs w:val="22"/>
        </w:rPr>
        <w:t xml:space="preserve">CONTAGEM. Lei municipal n. 3.789, de 23 de dezembro de 2003. Dispõe sobre a Política Municipal do </w:t>
      </w:r>
      <w:r w:rsidRPr="0009288D">
        <w:rPr>
          <w:rFonts w:ascii="Arial-BoldMT" w:hAnsi="Arial-BoldMT" w:cs="Arial"/>
          <w:color w:val="000000"/>
          <w:spacing w:val="-2"/>
          <w:sz w:val="22"/>
          <w:szCs w:val="22"/>
        </w:rPr>
        <w:t>Meio Ambiente, seus fins e mecanismos de aplicação e dá outras providências (Prefeitura Municipal de Cont</w:t>
      </w:r>
      <w:r w:rsidRPr="0009288D">
        <w:rPr>
          <w:rFonts w:ascii="Arial-BoldMT" w:hAnsi="Arial-BoldMT" w:cs="Arial"/>
          <w:color w:val="000000"/>
          <w:spacing w:val="-3"/>
          <w:sz w:val="22"/>
          <w:szCs w:val="22"/>
        </w:rPr>
        <w:t xml:space="preserve">agem). </w:t>
      </w:r>
    </w:p>
    <w:p w:rsidR="00D05A62" w:rsidRPr="002D771B" w:rsidRDefault="00D05A62" w:rsidP="0009288D">
      <w:pPr>
        <w:widowControl w:val="0"/>
        <w:tabs>
          <w:tab w:val="left" w:pos="9000"/>
        </w:tabs>
        <w:autoSpaceDE w:val="0"/>
        <w:spacing w:line="220" w:lineRule="exact"/>
        <w:ind w:right="49"/>
        <w:jc w:val="both"/>
        <w:rPr>
          <w:rFonts w:ascii="Arial-BoldMT" w:hAnsi="Arial-BoldMT" w:cs="Arial"/>
          <w:b/>
          <w:color w:val="000000"/>
          <w:spacing w:val="-2"/>
          <w:sz w:val="22"/>
          <w:szCs w:val="22"/>
        </w:rPr>
      </w:pPr>
      <w:r w:rsidRPr="002D771B">
        <w:rPr>
          <w:rFonts w:ascii="Arial-BoldMT" w:hAnsi="Arial-BoldMT" w:cs="Arial"/>
          <w:b/>
          <w:color w:val="000000"/>
          <w:w w:val="103"/>
          <w:sz w:val="22"/>
          <w:szCs w:val="22"/>
        </w:rPr>
        <w:t>CONTAGEM. Lei municipal n. 4.429, de 26 de janeiro de 2011. Dispõe sobre a criação da Fundação Municipal  de  Parques  e  Áreas  Verdes  de  Contagem  -  ConParq  e  dá  outras  providências  (Prefeitura Municipal de</w:t>
      </w:r>
      <w:bookmarkStart w:id="18" w:name="Pg57"/>
      <w:bookmarkEnd w:id="18"/>
      <w:r>
        <w:rPr>
          <w:rFonts w:ascii="Arial-BoldMT" w:hAnsi="Arial-BoldMT" w:cs="Arial"/>
          <w:b/>
          <w:color w:val="000000"/>
          <w:w w:val="103"/>
          <w:sz w:val="22"/>
          <w:szCs w:val="22"/>
        </w:rPr>
        <w:t xml:space="preserve"> </w:t>
      </w:r>
      <w:r w:rsidRPr="002D771B">
        <w:rPr>
          <w:rFonts w:ascii="Arial-BoldMT" w:hAnsi="Arial-BoldMT" w:cs="Arial"/>
          <w:b/>
          <w:color w:val="000000"/>
          <w:spacing w:val="-2"/>
          <w:sz w:val="22"/>
          <w:szCs w:val="22"/>
        </w:rPr>
        <w:t xml:space="preserve">Contagem). </w:t>
      </w:r>
      <w:r>
        <w:rPr>
          <w:rFonts w:ascii="Arial-BoldMT" w:hAnsi="Arial-BoldMT" w:cs="Arial"/>
          <w:b/>
          <w:color w:val="000000"/>
          <w:spacing w:val="-2"/>
          <w:sz w:val="22"/>
          <w:szCs w:val="22"/>
        </w:rPr>
        <w:t>(RETIFICADO)</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CONTAGEM. Decreto municipal n. 1.030, de 03 de novembro de 2008. Regulamenta o procedimento para </w:t>
      </w:r>
      <w:r w:rsidRPr="0009288D">
        <w:rPr>
          <w:rFonts w:ascii="Arial-BoldMT" w:hAnsi="Arial-BoldMT" w:cs="Arial"/>
          <w:color w:val="000000"/>
          <w:w w:val="102"/>
          <w:sz w:val="22"/>
          <w:szCs w:val="22"/>
        </w:rPr>
        <w:t xml:space="preserve">poda, supressão e transplante de espécimes arbóreos e dá outras providências  (Prefeitura Municipal de Contagem).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2"/>
          <w:sz w:val="22"/>
          <w:szCs w:val="22"/>
        </w:rPr>
      </w:pPr>
      <w:r w:rsidRPr="0009288D">
        <w:rPr>
          <w:rFonts w:ascii="Arial-BoldMT" w:hAnsi="Arial-BoldMT" w:cs="Arial"/>
          <w:color w:val="000000"/>
          <w:sz w:val="22"/>
          <w:szCs w:val="22"/>
        </w:rPr>
        <w:t xml:space="preserve">CONTAGEM. Lei n. 4.223, de 14 de janeiro de 2009. Altera Anexos da Lei n. 4.135, de 28 de dezembro de </w:t>
      </w:r>
      <w:r w:rsidRPr="0009288D">
        <w:rPr>
          <w:rFonts w:ascii="Arial-BoldMT" w:hAnsi="Arial-BoldMT" w:cs="Arial"/>
          <w:color w:val="000000"/>
          <w:w w:val="105"/>
          <w:sz w:val="22"/>
          <w:szCs w:val="22"/>
        </w:rPr>
        <w:t xml:space="preserve">2007, que dispõe sobre a criação da Fundação Municipal de Parques e Áreas Verdes de Contagem - </w:t>
      </w:r>
      <w:r w:rsidRPr="0009288D">
        <w:rPr>
          <w:rFonts w:ascii="Arial-BoldMT" w:hAnsi="Arial-BoldMT" w:cs="Arial"/>
          <w:color w:val="000000"/>
          <w:spacing w:val="-2"/>
          <w:sz w:val="22"/>
          <w:szCs w:val="22"/>
        </w:rPr>
        <w:t xml:space="preserve">ConParq e dá outras providências (Prefeitura Municipal de Contagem). </w:t>
      </w:r>
    </w:p>
    <w:p w:rsidR="00D05A62"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Default="00D05A62" w:rsidP="00AF6816">
      <w:pPr>
        <w:widowControl w:val="0"/>
        <w:tabs>
          <w:tab w:val="left" w:pos="9000"/>
        </w:tabs>
        <w:autoSpaceDE w:val="0"/>
        <w:spacing w:line="230" w:lineRule="exact"/>
        <w:ind w:right="49"/>
        <w:jc w:val="both"/>
        <w:outlineLvl w:val="0"/>
        <w:rPr>
          <w:rFonts w:ascii="Arial-BoldMT" w:hAnsi="Arial-BoldMT" w:cs="Arial"/>
          <w:b/>
          <w:color w:val="000000"/>
          <w:spacing w:val="-2"/>
          <w:sz w:val="22"/>
          <w:szCs w:val="22"/>
        </w:rPr>
      </w:pPr>
      <w:r w:rsidRPr="00FF0414">
        <w:rPr>
          <w:rFonts w:ascii="Arial-BoldMT" w:hAnsi="Arial-BoldMT" w:cs="Arial"/>
          <w:b/>
          <w:color w:val="000000"/>
          <w:spacing w:val="-2"/>
          <w:sz w:val="22"/>
          <w:szCs w:val="22"/>
        </w:rPr>
        <w:t>CARGO: PSICÓLOGO:</w:t>
      </w:r>
    </w:p>
    <w:p w:rsidR="00D05A62" w:rsidRDefault="00D05A62" w:rsidP="00AF6816">
      <w:pPr>
        <w:widowControl w:val="0"/>
        <w:tabs>
          <w:tab w:val="left" w:pos="9000"/>
        </w:tabs>
        <w:autoSpaceDE w:val="0"/>
        <w:spacing w:line="230" w:lineRule="exact"/>
        <w:ind w:right="49"/>
        <w:jc w:val="both"/>
        <w:outlineLvl w:val="0"/>
        <w:rPr>
          <w:rFonts w:ascii="Arial-BoldMT" w:hAnsi="Arial-BoldMT" w:cs="Arial"/>
          <w:b/>
          <w:color w:val="000000"/>
          <w:spacing w:val="-2"/>
          <w:sz w:val="22"/>
          <w:szCs w:val="22"/>
        </w:rPr>
      </w:pPr>
      <w:r>
        <w:rPr>
          <w:rFonts w:ascii="Arial-BoldMT" w:hAnsi="Arial-BoldMT" w:cs="Arial"/>
          <w:b/>
          <w:color w:val="000000"/>
          <w:spacing w:val="-2"/>
          <w:sz w:val="22"/>
          <w:szCs w:val="22"/>
        </w:rPr>
        <w:t>Conhecimentos Específicos</w:t>
      </w:r>
    </w:p>
    <w:p w:rsidR="00D05A62" w:rsidRPr="00FF0414" w:rsidRDefault="00D05A62" w:rsidP="00FF0414">
      <w:pPr>
        <w:widowControl w:val="0"/>
        <w:tabs>
          <w:tab w:val="left" w:pos="9000"/>
        </w:tabs>
        <w:autoSpaceDE w:val="0"/>
        <w:spacing w:line="230" w:lineRule="exact"/>
        <w:ind w:right="49"/>
        <w:jc w:val="both"/>
        <w:rPr>
          <w:rFonts w:ascii="Arial-BoldMT" w:hAnsi="Arial-BoldMT" w:cs="Arial"/>
          <w:b/>
          <w:color w:val="000000"/>
          <w:spacing w:val="-2"/>
          <w:sz w:val="22"/>
          <w:szCs w:val="22"/>
        </w:rPr>
      </w:pP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Programa:</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Noções sobre desenvolvimento humano e funcionamento psíquico. Conhecimento das teorias e técnicas de intervenção psicológica. Psicopatologia: critérios de normalidade, concepção de saúde e doença mental. Fundamentos e técnicas de exame psicológico e psicodiagnóstico. Processo grupal, motivação, liderança, comunicação organizacional, trabalho em equipe, mediação de conflitos, doenças ocupacionais, dependência química, psicossomatizações. Treinamento, desenvolvimento, administração de recursos humanos, avaliação de desempenho, orientação profissional, absenteísmo. Ética no serviço público. Participação do Psicólogo na construção e desenvolvimento de projeto político-pedagógico. Atuação do psicólogo em equipes multidisciplinares. Elaboração de Relatórios e Pareceres Psicossociais. Orientação Familiar. Psicologia Social. Assistência Social. Estatuto da criança e do adolescente (</w:t>
      </w:r>
      <w:hyperlink r:id="rId48" w:history="1">
        <w:r w:rsidRPr="00F666A6">
          <w:rPr>
            <w:rFonts w:ascii="Arial-BoldMT" w:hAnsi="Arial-BoldMT" w:cs="Arial"/>
            <w:color w:val="000000"/>
            <w:spacing w:val="-2"/>
            <w:sz w:val="22"/>
            <w:szCs w:val="22"/>
          </w:rPr>
          <w:t>Lei 8.069</w:t>
        </w:r>
      </w:hyperlink>
      <w:r w:rsidRPr="00F666A6">
        <w:rPr>
          <w:rFonts w:ascii="Arial-BoldMT" w:hAnsi="Arial-BoldMT" w:cs="Arial"/>
          <w:color w:val="000000"/>
          <w:spacing w:val="-2"/>
          <w:sz w:val="22"/>
          <w:szCs w:val="22"/>
        </w:rPr>
        <w:t xml:space="preserve">). Política e exclusão social. Lei Maria da Penha (Lei 11.340). SUAS (Sistema Único da Assistência Social). CRAS (Centro de Referencia da Assistência Social). Projetos sociais em vigor. Lei Orgânica da Assistência social – LOAS (Lei 8742/93) Leis, regulamentações, estatutos e demais resoluções do trabalho profissional do Psicólogo. </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Bibliografia:</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 xml:space="preserve">AZZI, R.G.; BATISTA, S.H.S.S.;SADALLA,A.M.F.A.(org.) Psicologia e formação docente: desafios e conversas. São Paulo, Casa do Psicólogo, 2002. </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BOCK, A. M. B., Sílvia Lane e o projeto do "Compromisso Social da Psicologia"</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 xml:space="preserve">(disponível em </w:t>
      </w:r>
      <w:hyperlink r:id="rId49" w:history="1">
        <w:r w:rsidRPr="00F666A6">
          <w:rPr>
            <w:rFonts w:ascii="Arial-BoldMT" w:hAnsi="Arial-BoldMT" w:cs="Arial"/>
            <w:color w:val="000000"/>
            <w:spacing w:val="-2"/>
            <w:sz w:val="22"/>
            <w:szCs w:val="22"/>
          </w:rPr>
          <w:t>http://www.scielo.br/scielo.php?script=sci_arttext&amp;pid=S0102-71822007000500018</w:t>
        </w:r>
      </w:hyperlink>
      <w:r w:rsidRPr="00F666A6">
        <w:rPr>
          <w:rFonts w:ascii="Arial-BoldMT" w:hAnsi="Arial-BoldMT" w:cs="Arial"/>
          <w:color w:val="000000"/>
          <w:spacing w:val="-2"/>
          <w:sz w:val="22"/>
          <w:szCs w:val="22"/>
        </w:rPr>
        <w:t>)</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BOCK, A. M. B. Psicologia e Compromisso Social. São Paulo: Cortez, 2003.</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BOCK, A.; FURTADO, O. &amp; TEIXEIRA, M. L. Psicologias. 5.ed., Saraiva, 1993.</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 xml:space="preserve">BOCK, Silvio D. Orientação Profissional: A Abordagem Sócio-Histórica. São Paulo: Cortez, 2002. </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BRASIL. Estatuto da Criança e do Adolescente. Lei Federal n. 8069, de 13 de julho de 1990. Brasília.  (</w:t>
      </w:r>
      <w:hyperlink r:id="rId50" w:history="1">
        <w:r w:rsidRPr="00F666A6">
          <w:rPr>
            <w:rFonts w:ascii="Arial-BoldMT" w:hAnsi="Arial-BoldMT" w:cs="Arial"/>
            <w:color w:val="000000"/>
            <w:spacing w:val="-2"/>
            <w:sz w:val="22"/>
            <w:szCs w:val="22"/>
          </w:rPr>
          <w:t>http://www.planalto.gov.br/ccivil_03/leis/l8069.htm</w:t>
        </w:r>
      </w:hyperlink>
      <w:r w:rsidRPr="00F666A6">
        <w:rPr>
          <w:rFonts w:ascii="Arial-BoldMT" w:hAnsi="Arial-BoldMT" w:cs="Arial"/>
          <w:color w:val="000000"/>
          <w:spacing w:val="-2"/>
          <w:sz w:val="22"/>
          <w:szCs w:val="22"/>
        </w:rPr>
        <w:t>)</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BRASIL. Lei Federal nº 11.340 de 07 de agosto de 2006. (Lei Maria da Penha.) Brasília. (</w:t>
      </w:r>
      <w:hyperlink r:id="rId51" w:history="1">
        <w:r w:rsidRPr="00F666A6">
          <w:rPr>
            <w:rFonts w:ascii="Arial-BoldMT" w:hAnsi="Arial-BoldMT" w:cs="Arial"/>
            <w:color w:val="000000"/>
            <w:spacing w:val="-2"/>
            <w:sz w:val="22"/>
            <w:szCs w:val="22"/>
          </w:rPr>
          <w:t>http://www.planalto.gov.br/ccivil_03/_ato2004-2006/2006/lei/l11340.htm</w:t>
        </w:r>
      </w:hyperlink>
      <w:r w:rsidRPr="00F666A6">
        <w:rPr>
          <w:rFonts w:ascii="Arial-BoldMT" w:hAnsi="Arial-BoldMT" w:cs="Arial"/>
          <w:color w:val="000000"/>
          <w:spacing w:val="-2"/>
          <w:sz w:val="22"/>
          <w:szCs w:val="22"/>
        </w:rPr>
        <w:t>)</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BRASIL. Ministério do Desenvolvimento Social e Combate a Fome. Sistema Único de Assistência Social. Assistência Social. Brasília, julho, 2005. (</w:t>
      </w:r>
      <w:hyperlink r:id="rId52" w:history="1">
        <w:r w:rsidRPr="00F666A6">
          <w:rPr>
            <w:rFonts w:ascii="Arial-BoldMT" w:hAnsi="Arial-BoldMT" w:cs="Arial"/>
            <w:color w:val="000000"/>
            <w:spacing w:val="-2"/>
            <w:sz w:val="22"/>
            <w:szCs w:val="22"/>
          </w:rPr>
          <w:t>http://www.mds.gov.br/assistenciasocial</w:t>
        </w:r>
      </w:hyperlink>
      <w:r w:rsidRPr="00F666A6">
        <w:rPr>
          <w:rFonts w:ascii="Arial-BoldMT" w:hAnsi="Arial-BoldMT" w:cs="Arial"/>
          <w:color w:val="000000"/>
          <w:spacing w:val="-2"/>
          <w:sz w:val="22"/>
          <w:szCs w:val="22"/>
        </w:rPr>
        <w:t>)</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BRASIL. Ministério do Desenvolvimento Social e Combate a Fome. Sistema Único de Assistência Social. Norma Operacional Básica - NOB/SUAS. Brasília, julho, 2005.</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Brasil. Ministério da Saúde. Doenças relacionadas ao trabalho: manual de procedimentos para os serviços de saúde. Brasília, 2001. Capítulo 10.</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CHIAVENATO, Idalberto. Gestão de pessoas: o novo papel do recursos humanos nas organizações. Rio de Janeiro: Campus, 3a ed. 2010.</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CONSELHO FEDERAL DE PSICOLOGIA. Legislação. Resoluções. (http://www.pol.org.br/pol/cms/pol/legislacao/)</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CONTINI, Maria de Lourdes Jeffery. O psicólogo e a promoção de Saúde na Educação. São Paulo: Casa do Psicólogo, 2001.</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CRP. Conselho Regional de Psicologia de Minas Gerais. Legislação. (</w:t>
      </w:r>
      <w:hyperlink r:id="rId53" w:history="1">
        <w:r w:rsidRPr="00F666A6">
          <w:rPr>
            <w:rFonts w:ascii="Arial-BoldMT" w:hAnsi="Arial-BoldMT" w:cs="Arial"/>
            <w:color w:val="000000"/>
            <w:spacing w:val="-2"/>
            <w:sz w:val="22"/>
            <w:szCs w:val="22"/>
          </w:rPr>
          <w:t>http://www.crpmg.org.br</w:t>
        </w:r>
      </w:hyperlink>
      <w:r w:rsidRPr="00F666A6">
        <w:rPr>
          <w:rFonts w:ascii="Arial-BoldMT" w:hAnsi="Arial-BoldMT" w:cs="Arial"/>
          <w:color w:val="000000"/>
          <w:spacing w:val="-2"/>
          <w:sz w:val="22"/>
          <w:szCs w:val="22"/>
        </w:rPr>
        <w:t>)</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 xml:space="preserve">CUNHA, Jurema Alcides. Psicodiagnóstico-V. 5a ed. Porto Alegre: Artmed, 2003.  </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DALGALARRONDO, Paulo. Psicopatologia e Semiologia dos Transtornos Mentais. Porto Alegre: ArtMed, 2008. 2ª ed</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GOULART, Iris Barbosa e SAMPAIO, Jáder dos Reis. Psicologia do trabalho e gestão de recursos humanos: estudos contemporaneos. São Paulo: Casa do Psicólogo, 1998.</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JACÓ-VILELA, A. M. &amp; SATO, L. (Orgs.). Diálogos em Psicologia Social. Porto Alegre: ABRAPSUL, 2007.</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hyperlink r:id="rId54" w:tooltip="veja mais livros de Georges Lapassade" w:history="1">
        <w:r w:rsidRPr="00F666A6">
          <w:rPr>
            <w:rFonts w:ascii="Arial-BoldMT" w:hAnsi="Arial-BoldMT" w:cs="Arial"/>
            <w:color w:val="000000"/>
            <w:spacing w:val="-2"/>
            <w:sz w:val="22"/>
            <w:szCs w:val="22"/>
          </w:rPr>
          <w:t>LAPASSADE</w:t>
        </w:r>
      </w:hyperlink>
      <w:r w:rsidRPr="00F666A6">
        <w:rPr>
          <w:rFonts w:ascii="Arial-BoldMT" w:hAnsi="Arial-BoldMT" w:cs="Arial"/>
          <w:color w:val="000000"/>
          <w:spacing w:val="-2"/>
          <w:sz w:val="22"/>
          <w:szCs w:val="22"/>
        </w:rPr>
        <w:t xml:space="preserve">, Georges. </w:t>
      </w:r>
      <w:hyperlink r:id="rId55" w:tooltip="veja mais resultados pelo título Grupos Organizações e Instituições" w:history="1">
        <w:r w:rsidRPr="00F666A6">
          <w:rPr>
            <w:rFonts w:ascii="Arial-BoldMT" w:hAnsi="Arial-BoldMT" w:cs="Arial"/>
            <w:color w:val="000000"/>
            <w:spacing w:val="-2"/>
            <w:sz w:val="22"/>
            <w:szCs w:val="22"/>
          </w:rPr>
          <w:t>Grupos Organizações e Instituições</w:t>
        </w:r>
      </w:hyperlink>
      <w:r w:rsidRPr="00F666A6">
        <w:rPr>
          <w:rFonts w:ascii="Arial-BoldMT" w:hAnsi="Arial-BoldMT" w:cs="Arial"/>
          <w:color w:val="000000"/>
          <w:spacing w:val="-2"/>
          <w:sz w:val="22"/>
          <w:szCs w:val="22"/>
        </w:rPr>
        <w:t xml:space="preserve">. Editora </w:t>
      </w:r>
      <w:hyperlink r:id="rId56" w:tooltip="veja mais livros da editora Francisco Alves" w:history="1">
        <w:r w:rsidRPr="00F666A6">
          <w:rPr>
            <w:rFonts w:ascii="Arial-BoldMT" w:hAnsi="Arial-BoldMT" w:cs="Arial"/>
            <w:color w:val="000000"/>
            <w:spacing w:val="-2"/>
            <w:sz w:val="22"/>
            <w:szCs w:val="22"/>
          </w:rPr>
          <w:t>Francisco Alves</w:t>
        </w:r>
      </w:hyperlink>
      <w:r w:rsidRPr="00F666A6">
        <w:rPr>
          <w:rFonts w:ascii="Arial-BoldMT" w:hAnsi="Arial-BoldMT" w:cs="Arial"/>
          <w:color w:val="000000"/>
          <w:spacing w:val="-2"/>
          <w:sz w:val="22"/>
          <w:szCs w:val="22"/>
        </w:rPr>
        <w:t>, 1989. 3ª edição</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LEVENFUS, Rosane Schotgues e SOARES, Dulce Helena Penna &amp; Cols. Orientação Vocacional Ocupacional – Novos achados teóricos, técnicos e instrumentais para a clínica, a escola e a empresa. São Paulo: Artmed Editora S.A., 2002.</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666A6">
        <w:rPr>
          <w:rFonts w:ascii="Arial-BoldMT" w:hAnsi="Arial-BoldMT" w:cs="Arial"/>
          <w:color w:val="000000"/>
          <w:spacing w:val="-2"/>
          <w:sz w:val="22"/>
          <w:szCs w:val="22"/>
        </w:rPr>
        <w:t>MOSCOVICI, S. Representações sociais: investigações em psicologia social. 3ª edição. Petrópolis, RJ: Vozes, 2005.</w:t>
      </w:r>
    </w:p>
    <w:p w:rsidR="00D05A62" w:rsidRPr="00FF0414"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lang w:val="en-US"/>
        </w:rPr>
      </w:pPr>
      <w:r w:rsidRPr="00F666A6">
        <w:rPr>
          <w:rFonts w:ascii="Arial-BoldMT" w:hAnsi="Arial-BoldMT" w:cs="Arial"/>
          <w:color w:val="000000"/>
          <w:spacing w:val="-2"/>
          <w:sz w:val="22"/>
          <w:szCs w:val="22"/>
        </w:rPr>
        <w:t xml:space="preserve">PAPALIA, Diane; OLDS, Sally. Desenvolvimento Humano. </w:t>
      </w:r>
      <w:r w:rsidRPr="00FF0414">
        <w:rPr>
          <w:rFonts w:ascii="Arial-BoldMT" w:hAnsi="Arial-BoldMT" w:cs="Arial"/>
          <w:color w:val="000000"/>
          <w:spacing w:val="-2"/>
          <w:sz w:val="22"/>
          <w:szCs w:val="22"/>
          <w:lang w:val="en-US"/>
        </w:rPr>
        <w:t xml:space="preserve">10. ed. Editora McGraw 2010. </w:t>
      </w:r>
    </w:p>
    <w:p w:rsidR="00D05A62" w:rsidRPr="00F666A6"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r w:rsidRPr="00FF0414">
        <w:rPr>
          <w:rFonts w:ascii="Arial-BoldMT" w:hAnsi="Arial-BoldMT" w:cs="Arial"/>
          <w:color w:val="000000"/>
          <w:spacing w:val="-2"/>
          <w:sz w:val="22"/>
          <w:szCs w:val="22"/>
          <w:lang w:val="en-US"/>
        </w:rPr>
        <w:t xml:space="preserve">SPINK, Mary Jane. </w:t>
      </w:r>
      <w:r w:rsidRPr="00F666A6">
        <w:rPr>
          <w:rFonts w:ascii="Arial-BoldMT" w:hAnsi="Arial-BoldMT" w:cs="Arial"/>
          <w:color w:val="000000"/>
          <w:spacing w:val="-2"/>
          <w:sz w:val="22"/>
          <w:szCs w:val="22"/>
        </w:rPr>
        <w:t>Psicologia Social e Saúde. Editora Vozes. 6ª Edição. 2009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Pr="0009288D"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Pr="00FF0414" w:rsidRDefault="00D05A62" w:rsidP="00AF6816">
      <w:pPr>
        <w:widowControl w:val="0"/>
        <w:tabs>
          <w:tab w:val="left" w:pos="9000"/>
        </w:tabs>
        <w:autoSpaceDE w:val="0"/>
        <w:spacing w:line="230" w:lineRule="exact"/>
        <w:ind w:right="49"/>
        <w:jc w:val="both"/>
        <w:outlineLvl w:val="0"/>
        <w:rPr>
          <w:rFonts w:ascii="Arial-BoldMT" w:hAnsi="Arial-BoldMT" w:cs="Arial"/>
          <w:b/>
          <w:color w:val="000000"/>
          <w:spacing w:val="-2"/>
          <w:sz w:val="22"/>
          <w:szCs w:val="22"/>
        </w:rPr>
      </w:pPr>
      <w:r w:rsidRPr="00FF0414">
        <w:rPr>
          <w:rFonts w:ascii="Arial-BoldMT" w:hAnsi="Arial-BoldMT" w:cs="Arial"/>
          <w:color w:val="000000"/>
          <w:spacing w:val="-2"/>
          <w:sz w:val="22"/>
          <w:szCs w:val="22"/>
        </w:rPr>
        <w:t>CARGO:</w:t>
      </w:r>
      <w:r>
        <w:rPr>
          <w:rFonts w:ascii="Arial-BoldMT" w:hAnsi="Arial-BoldMT" w:cs="Arial"/>
          <w:color w:val="000000"/>
          <w:spacing w:val="-2"/>
          <w:sz w:val="22"/>
          <w:szCs w:val="22"/>
        </w:rPr>
        <w:t xml:space="preserve"> </w:t>
      </w:r>
      <w:r w:rsidRPr="00FF0414">
        <w:rPr>
          <w:rFonts w:ascii="Arial-BoldMT" w:hAnsi="Arial-BoldMT" w:cs="Arial"/>
          <w:b/>
          <w:color w:val="000000"/>
          <w:spacing w:val="-2"/>
          <w:sz w:val="22"/>
          <w:szCs w:val="22"/>
        </w:rPr>
        <w:t xml:space="preserve">MÉDICO DO TRABALHO </w:t>
      </w:r>
    </w:p>
    <w:p w:rsidR="00D05A62" w:rsidRPr="00FF0414" w:rsidRDefault="00D05A62" w:rsidP="00FF0414">
      <w:pPr>
        <w:widowControl w:val="0"/>
        <w:tabs>
          <w:tab w:val="left" w:pos="9000"/>
        </w:tabs>
        <w:autoSpaceDE w:val="0"/>
        <w:spacing w:line="230" w:lineRule="exact"/>
        <w:ind w:right="49"/>
        <w:jc w:val="both"/>
        <w:rPr>
          <w:rFonts w:ascii="Arial-BoldMT" w:hAnsi="Arial-BoldMT" w:cs="Arial"/>
          <w:color w:val="000000"/>
          <w:spacing w:val="-2"/>
          <w:sz w:val="22"/>
          <w:szCs w:val="22"/>
        </w:rPr>
      </w:pPr>
    </w:p>
    <w:p w:rsidR="00D05A62" w:rsidRPr="00FF0414" w:rsidRDefault="00D05A62" w:rsidP="00AF6816">
      <w:pPr>
        <w:widowControl w:val="0"/>
        <w:tabs>
          <w:tab w:val="left" w:pos="9000"/>
        </w:tabs>
        <w:autoSpaceDE w:val="0"/>
        <w:spacing w:line="230" w:lineRule="exact"/>
        <w:ind w:right="49"/>
        <w:jc w:val="both"/>
        <w:outlineLvl w:val="0"/>
        <w:rPr>
          <w:rFonts w:ascii="Arial-BoldMT" w:hAnsi="Arial-BoldMT" w:cs="Arial"/>
          <w:color w:val="000000"/>
          <w:spacing w:val="-2"/>
          <w:sz w:val="22"/>
          <w:szCs w:val="22"/>
        </w:rPr>
      </w:pPr>
      <w:r w:rsidRPr="00FF0414">
        <w:rPr>
          <w:rFonts w:ascii="Arial-BoldMT" w:hAnsi="Arial-BoldMT" w:cs="Arial"/>
          <w:color w:val="000000"/>
          <w:spacing w:val="-2"/>
          <w:sz w:val="22"/>
          <w:szCs w:val="22"/>
        </w:rPr>
        <w:t>Conhecimentos Específicos</w:t>
      </w:r>
    </w:p>
    <w:p w:rsidR="00D05A62" w:rsidRDefault="00D05A62" w:rsidP="00FF0414">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Pr="00F83F3A" w:rsidRDefault="00D05A62" w:rsidP="00AF6816">
      <w:pPr>
        <w:jc w:val="both"/>
        <w:outlineLvl w:val="0"/>
        <w:rPr>
          <w:rFonts w:ascii="Arial" w:hAnsi="Arial"/>
          <w:b/>
          <w:bCs/>
          <w:sz w:val="22"/>
          <w:szCs w:val="22"/>
        </w:rPr>
      </w:pPr>
      <w:r w:rsidRPr="00F9635F">
        <w:rPr>
          <w:rFonts w:ascii="Arial" w:hAnsi="Arial"/>
          <w:bCs/>
          <w:sz w:val="22"/>
          <w:szCs w:val="22"/>
          <w:u w:val="single"/>
        </w:rPr>
        <w:t>Programa</w:t>
      </w:r>
      <w:r w:rsidRPr="00F83F3A">
        <w:rPr>
          <w:rFonts w:ascii="Arial" w:hAnsi="Arial"/>
          <w:b/>
          <w:bCs/>
          <w:sz w:val="22"/>
          <w:szCs w:val="22"/>
        </w:rPr>
        <w:t>:</w:t>
      </w:r>
    </w:p>
    <w:p w:rsidR="00D05A62" w:rsidRDefault="00D05A62" w:rsidP="00FF0414">
      <w:pPr>
        <w:ind w:left="-21"/>
        <w:jc w:val="both"/>
        <w:rPr>
          <w:rFonts w:ascii="Arial" w:hAnsi="Arial"/>
          <w:sz w:val="22"/>
          <w:szCs w:val="22"/>
        </w:rPr>
      </w:pPr>
      <w:r w:rsidRPr="006C6CDE">
        <w:rPr>
          <w:rFonts w:ascii="Arial" w:hAnsi="Arial" w:cs="Arial"/>
          <w:sz w:val="22"/>
          <w:szCs w:val="22"/>
        </w:rPr>
        <w:t>As relações produção ambiente e saúde</w:t>
      </w:r>
      <w:r w:rsidRPr="006C6CDE">
        <w:rPr>
          <w:rFonts w:ascii="Arial" w:hAnsi="Arial"/>
          <w:sz w:val="22"/>
          <w:szCs w:val="22"/>
        </w:rPr>
        <w:t xml:space="preserve">; </w:t>
      </w:r>
      <w:r w:rsidRPr="006C6CDE">
        <w:rPr>
          <w:rFonts w:ascii="Arial" w:hAnsi="Arial" w:cs="Arial"/>
          <w:sz w:val="22"/>
          <w:szCs w:val="22"/>
        </w:rPr>
        <w:t xml:space="preserve">Políticas de Saúde do Trabalhador no SUS - </w:t>
      </w:r>
      <w:r w:rsidRPr="006C6CDE">
        <w:rPr>
          <w:rFonts w:ascii="Arial" w:hAnsi="Arial"/>
          <w:sz w:val="22"/>
          <w:szCs w:val="22"/>
        </w:rPr>
        <w:t>Saúde do</w:t>
      </w:r>
      <w:r>
        <w:rPr>
          <w:rFonts w:ascii="Arial" w:hAnsi="Arial"/>
          <w:sz w:val="22"/>
          <w:szCs w:val="22"/>
        </w:rPr>
        <w:t xml:space="preserve"> trabalhador no âmbito do SUS; </w:t>
      </w:r>
      <w:r w:rsidRPr="006C6CDE">
        <w:rPr>
          <w:rFonts w:ascii="Arial" w:hAnsi="Arial"/>
          <w:sz w:val="22"/>
          <w:szCs w:val="22"/>
        </w:rPr>
        <w:t>Vigilância em Saúde do Trabalhador. Vigilância Epidemio</w:t>
      </w:r>
      <w:r>
        <w:rPr>
          <w:rFonts w:ascii="Arial" w:hAnsi="Arial"/>
          <w:sz w:val="22"/>
          <w:szCs w:val="22"/>
        </w:rPr>
        <w:t>lógica em Saúde do Trabalhador.;</w:t>
      </w:r>
      <w:r w:rsidRPr="006C6CDE">
        <w:rPr>
          <w:rFonts w:ascii="Arial" w:hAnsi="Arial"/>
          <w:sz w:val="22"/>
          <w:szCs w:val="22"/>
        </w:rPr>
        <w:t>Agravos relacionados ao trabalho. Conceito, relação saúde/doença/ambiente. Doenças ocupacionais e profissionais. Doenças causadas por agentes físicos, químicos e biológicos;</w:t>
      </w:r>
      <w:r>
        <w:rPr>
          <w:rFonts w:ascii="Arial" w:hAnsi="Arial"/>
          <w:sz w:val="22"/>
          <w:szCs w:val="22"/>
        </w:rPr>
        <w:t xml:space="preserve"> </w:t>
      </w:r>
      <w:r w:rsidRPr="006C6CDE">
        <w:rPr>
          <w:rFonts w:ascii="Arial" w:hAnsi="Arial"/>
          <w:sz w:val="22"/>
          <w:szCs w:val="22"/>
        </w:rPr>
        <w:t>Doenças do trabalho relacionadas aos sistemas cardiovascular, digestivo, endócrino, hemolinfático, neuropsíquico, osteomuscular, respiratório, tegumentar, urogenital, oftálmico e otolaringológico. Doenças infecciosas e cânceres relacionados ao trabalho;</w:t>
      </w:r>
      <w:r>
        <w:rPr>
          <w:rFonts w:ascii="Arial" w:hAnsi="Arial"/>
          <w:sz w:val="22"/>
          <w:szCs w:val="22"/>
        </w:rPr>
        <w:t xml:space="preserve"> </w:t>
      </w:r>
      <w:r w:rsidRPr="006C6CDE">
        <w:rPr>
          <w:rFonts w:ascii="Arial" w:hAnsi="Arial"/>
          <w:sz w:val="22"/>
          <w:szCs w:val="22"/>
        </w:rPr>
        <w:t>Código de Saúde de Contagem - Lei Complementar 103 de 21 de janeiro de 2011;</w:t>
      </w:r>
      <w:r>
        <w:rPr>
          <w:rFonts w:ascii="Arial" w:hAnsi="Arial"/>
          <w:sz w:val="22"/>
          <w:szCs w:val="22"/>
        </w:rPr>
        <w:t xml:space="preserve"> </w:t>
      </w:r>
      <w:r w:rsidRPr="006C6CDE">
        <w:rPr>
          <w:rFonts w:ascii="Arial" w:hAnsi="Arial"/>
          <w:sz w:val="22"/>
          <w:szCs w:val="22"/>
        </w:rPr>
        <w:t>Acidentes de trabalho - conceito de acidente do trabalho, investigação e análise dos acidentes de</w:t>
      </w:r>
      <w:r>
        <w:rPr>
          <w:rFonts w:ascii="Arial" w:hAnsi="Arial"/>
          <w:sz w:val="22"/>
          <w:szCs w:val="22"/>
        </w:rPr>
        <w:t xml:space="preserve"> trabalho, medidas de prevenção</w:t>
      </w:r>
      <w:r w:rsidRPr="006C6CDE">
        <w:rPr>
          <w:rFonts w:ascii="Arial" w:hAnsi="Arial"/>
          <w:sz w:val="22"/>
          <w:szCs w:val="22"/>
        </w:rPr>
        <w:t>;</w:t>
      </w:r>
      <w:r>
        <w:rPr>
          <w:rFonts w:ascii="Arial" w:hAnsi="Arial"/>
          <w:sz w:val="22"/>
          <w:szCs w:val="22"/>
        </w:rPr>
        <w:t xml:space="preserve"> P</w:t>
      </w:r>
      <w:r w:rsidRPr="006C6CDE">
        <w:rPr>
          <w:rFonts w:ascii="Arial" w:hAnsi="Arial"/>
          <w:sz w:val="22"/>
          <w:szCs w:val="22"/>
        </w:rPr>
        <w:t>erícia médica, sigilo profissional, atestado e relatório médico, mudança de cargo/função</w:t>
      </w:r>
      <w:r>
        <w:rPr>
          <w:rFonts w:ascii="Arial" w:hAnsi="Arial"/>
          <w:sz w:val="22"/>
          <w:szCs w:val="22"/>
        </w:rPr>
        <w:t>.</w:t>
      </w:r>
      <w:r w:rsidRPr="002F0447">
        <w:rPr>
          <w:rFonts w:ascii="Arial" w:hAnsi="Arial"/>
          <w:sz w:val="22"/>
          <w:szCs w:val="22"/>
        </w:rPr>
        <w:t xml:space="preserve"> </w:t>
      </w:r>
      <w:r w:rsidRPr="006C6CDE">
        <w:rPr>
          <w:rFonts w:ascii="Arial" w:hAnsi="Arial"/>
          <w:sz w:val="22"/>
          <w:szCs w:val="22"/>
        </w:rPr>
        <w:t>Laudo pericial e os processos trabalhistas - proteção do trabalhador, da mulher e do menor;</w:t>
      </w:r>
      <w:r>
        <w:rPr>
          <w:rFonts w:ascii="Arial" w:hAnsi="Arial"/>
          <w:sz w:val="22"/>
          <w:szCs w:val="22"/>
        </w:rPr>
        <w:t xml:space="preserve"> </w:t>
      </w:r>
      <w:r w:rsidRPr="006C6CDE">
        <w:rPr>
          <w:rFonts w:ascii="Arial" w:hAnsi="Arial"/>
          <w:sz w:val="22"/>
          <w:szCs w:val="22"/>
        </w:rPr>
        <w:t>Ergonomia - c</w:t>
      </w:r>
      <w:r w:rsidRPr="006C6CDE">
        <w:rPr>
          <w:rFonts w:ascii="Arial" w:hAnsi="Arial" w:cs="Arial"/>
          <w:sz w:val="22"/>
          <w:szCs w:val="22"/>
        </w:rPr>
        <w:t>onceito</w:t>
      </w:r>
      <w:r>
        <w:rPr>
          <w:rFonts w:ascii="Arial" w:hAnsi="Arial" w:cs="Arial"/>
          <w:sz w:val="22"/>
          <w:szCs w:val="22"/>
        </w:rPr>
        <w:t>s e bases da ergonomia. A</w:t>
      </w:r>
      <w:r w:rsidRPr="006C6CDE">
        <w:rPr>
          <w:rFonts w:ascii="Arial" w:hAnsi="Arial" w:cs="Arial"/>
          <w:sz w:val="22"/>
          <w:szCs w:val="22"/>
        </w:rPr>
        <w:t>nálise ergonômica de trabalho. Análise de situação de trabalho - a abordagem da tarefa e da atividade. Identificação dos aspectos biomecânicos – posturas e gestos – em situações reais de trabalho. Identificação dos aspectos psíquicos – exigências cognitivas e afetivas das tarefas;</w:t>
      </w:r>
      <w:r>
        <w:rPr>
          <w:rFonts w:ascii="Arial" w:hAnsi="Arial" w:cs="Arial"/>
          <w:sz w:val="22"/>
          <w:szCs w:val="22"/>
        </w:rPr>
        <w:t xml:space="preserve"> </w:t>
      </w:r>
      <w:r w:rsidRPr="006C6CDE">
        <w:rPr>
          <w:rFonts w:ascii="Arial" w:hAnsi="Arial"/>
          <w:sz w:val="22"/>
          <w:szCs w:val="22"/>
        </w:rPr>
        <w:t>Legislação previdenciária e acidentária (CLT): Decreto n.º 3.048/1999; Portaria 3.214/1978 e Legislação pertinente a Saúde: Lei  8.080/1990; Portaria 3.120/1998; Portaria 2.669/2009; Portaria 2.728/2009; Portaria 3.252/2009;</w:t>
      </w:r>
      <w:r>
        <w:rPr>
          <w:rFonts w:ascii="Arial" w:hAnsi="Arial"/>
          <w:sz w:val="22"/>
          <w:szCs w:val="22"/>
        </w:rPr>
        <w:t xml:space="preserve"> </w:t>
      </w:r>
      <w:r w:rsidRPr="006C6CDE">
        <w:rPr>
          <w:rFonts w:ascii="Arial" w:hAnsi="Arial"/>
          <w:sz w:val="22"/>
          <w:szCs w:val="22"/>
        </w:rPr>
        <w:t>Organização dos serviços de saúde do trabalhador. Organização Internacional do Trabalho e Normas Internacionais do Trabalho. Recomendações 112/59 da OIT - Convenção 161/85 da OIT</w:t>
      </w:r>
      <w:r>
        <w:rPr>
          <w:rFonts w:ascii="Arial" w:hAnsi="Arial"/>
          <w:sz w:val="22"/>
          <w:szCs w:val="22"/>
        </w:rPr>
        <w:t xml:space="preserve"> </w:t>
      </w:r>
      <w:r w:rsidRPr="006C6CDE">
        <w:rPr>
          <w:rFonts w:ascii="Arial" w:hAnsi="Arial"/>
          <w:sz w:val="22"/>
          <w:szCs w:val="22"/>
        </w:rPr>
        <w:t>NR4_SESMT, NR5 - CIPA, NR7 - PCMSO, NR9 – PPRA;</w:t>
      </w:r>
      <w:r>
        <w:rPr>
          <w:rFonts w:ascii="Arial" w:hAnsi="Arial"/>
          <w:sz w:val="22"/>
          <w:szCs w:val="22"/>
        </w:rPr>
        <w:t xml:space="preserve"> </w:t>
      </w:r>
      <w:r w:rsidRPr="006C6CDE">
        <w:rPr>
          <w:rFonts w:ascii="Arial" w:hAnsi="Arial"/>
          <w:sz w:val="22"/>
          <w:szCs w:val="22"/>
        </w:rPr>
        <w:t>EPI - Equipamentos de proteção Individual;</w:t>
      </w:r>
      <w:r>
        <w:rPr>
          <w:rFonts w:ascii="Arial" w:hAnsi="Arial"/>
          <w:sz w:val="22"/>
          <w:szCs w:val="22"/>
        </w:rPr>
        <w:t xml:space="preserve"> </w:t>
      </w:r>
      <w:r w:rsidRPr="006C6CDE">
        <w:rPr>
          <w:rFonts w:ascii="Arial" w:hAnsi="Arial"/>
          <w:sz w:val="22"/>
          <w:szCs w:val="22"/>
        </w:rPr>
        <w:t>PCMSO - Programa de Controle Médico de Saúde Ocupacional;</w:t>
      </w:r>
      <w:r>
        <w:rPr>
          <w:rFonts w:ascii="Arial" w:hAnsi="Arial"/>
          <w:sz w:val="22"/>
          <w:szCs w:val="22"/>
        </w:rPr>
        <w:t xml:space="preserve"> </w:t>
      </w:r>
      <w:r w:rsidRPr="006C6CDE">
        <w:rPr>
          <w:rFonts w:ascii="Arial" w:hAnsi="Arial"/>
          <w:sz w:val="22"/>
          <w:szCs w:val="22"/>
        </w:rPr>
        <w:t>PPP - Perfil Profissiográfico Previdenciário;</w:t>
      </w:r>
      <w:r>
        <w:rPr>
          <w:rFonts w:ascii="Arial" w:hAnsi="Arial"/>
          <w:sz w:val="22"/>
          <w:szCs w:val="22"/>
        </w:rPr>
        <w:t xml:space="preserve"> </w:t>
      </w:r>
      <w:r w:rsidRPr="006C6CDE">
        <w:rPr>
          <w:rFonts w:ascii="Arial" w:hAnsi="Arial"/>
          <w:sz w:val="22"/>
          <w:szCs w:val="22"/>
        </w:rPr>
        <w:t>PPRA - Programa de Prevenção de Riscos Ambientais;</w:t>
      </w:r>
      <w:r>
        <w:rPr>
          <w:rFonts w:ascii="Arial" w:hAnsi="Arial"/>
          <w:sz w:val="22"/>
          <w:szCs w:val="22"/>
        </w:rPr>
        <w:t xml:space="preserve"> </w:t>
      </w:r>
      <w:r w:rsidRPr="006C6CDE">
        <w:rPr>
          <w:rFonts w:ascii="Arial" w:hAnsi="Arial"/>
          <w:sz w:val="22"/>
          <w:szCs w:val="22"/>
        </w:rPr>
        <w:t>RENAST- Rede Nacional de Atenção Integral à Saúde do Trabalhador;</w:t>
      </w:r>
      <w:r>
        <w:rPr>
          <w:rFonts w:ascii="Arial" w:hAnsi="Arial"/>
          <w:sz w:val="22"/>
          <w:szCs w:val="22"/>
        </w:rPr>
        <w:t xml:space="preserve"> </w:t>
      </w:r>
      <w:r w:rsidRPr="006C6CDE">
        <w:rPr>
          <w:rFonts w:ascii="Arial" w:hAnsi="Arial"/>
          <w:sz w:val="22"/>
          <w:szCs w:val="22"/>
        </w:rPr>
        <w:t>Saúde ambiental e repercussões na saúde individual e coletiva. Mapeamento de riscos - ações de saúde e de segurança do trabalho;</w:t>
      </w:r>
      <w:r>
        <w:rPr>
          <w:rFonts w:ascii="Arial" w:hAnsi="Arial"/>
          <w:sz w:val="22"/>
          <w:szCs w:val="22"/>
        </w:rPr>
        <w:t xml:space="preserve"> </w:t>
      </w:r>
      <w:r w:rsidRPr="006C6CDE">
        <w:rPr>
          <w:rFonts w:ascii="Arial" w:hAnsi="Arial"/>
          <w:sz w:val="22"/>
          <w:szCs w:val="22"/>
        </w:rPr>
        <w:t>Toxicologia ocupacional: Agentes tóxicos, exposições e vias de introdução; Parâmetros para controle biológico da exposição ocupacional a agentes químicos; Parâmetros para monitorização da exposição ocupacional a riscos à saúde - (Norma Regulamentadora N° 7 - da Portaria 3214/1978 do Ministério do Trabalho e Emprego);</w:t>
      </w:r>
      <w:r>
        <w:rPr>
          <w:rFonts w:ascii="Arial" w:hAnsi="Arial"/>
          <w:sz w:val="22"/>
          <w:szCs w:val="22"/>
        </w:rPr>
        <w:t xml:space="preserve"> </w:t>
      </w:r>
      <w:r w:rsidRPr="006C6CDE">
        <w:rPr>
          <w:rFonts w:ascii="Arial" w:hAnsi="Arial"/>
          <w:sz w:val="22"/>
          <w:szCs w:val="22"/>
        </w:rPr>
        <w:t>Campanhas de educação e prevenção em saúde, planejamento, implantação e execução de programas. AIDS, Alcoolismo, Tabagismo e uso de drogas;</w:t>
      </w:r>
      <w:r>
        <w:rPr>
          <w:rFonts w:ascii="Arial" w:hAnsi="Arial"/>
          <w:sz w:val="22"/>
          <w:szCs w:val="22"/>
        </w:rPr>
        <w:t xml:space="preserve"> </w:t>
      </w:r>
      <w:r w:rsidRPr="006C6CDE">
        <w:rPr>
          <w:rFonts w:ascii="Arial" w:hAnsi="Arial"/>
          <w:sz w:val="22"/>
          <w:szCs w:val="22"/>
        </w:rPr>
        <w:t>Política Nacional de Promoção da Saúde;</w:t>
      </w:r>
    </w:p>
    <w:p w:rsidR="00D05A62" w:rsidRDefault="00D05A62" w:rsidP="00FF0414">
      <w:pPr>
        <w:rPr>
          <w:rFonts w:ascii="Arial" w:hAnsi="Arial"/>
          <w:sz w:val="22"/>
          <w:szCs w:val="22"/>
        </w:rPr>
      </w:pPr>
    </w:p>
    <w:p w:rsidR="00D05A62" w:rsidRPr="00F9635F" w:rsidRDefault="00D05A62" w:rsidP="00AF6816">
      <w:pPr>
        <w:outlineLvl w:val="0"/>
        <w:rPr>
          <w:rFonts w:ascii="Arial" w:hAnsi="Arial"/>
          <w:bCs/>
          <w:sz w:val="22"/>
          <w:szCs w:val="22"/>
          <w:u w:val="single"/>
        </w:rPr>
      </w:pPr>
      <w:r w:rsidRPr="00F9635F">
        <w:rPr>
          <w:rFonts w:ascii="Arial" w:hAnsi="Arial"/>
          <w:bCs/>
          <w:sz w:val="22"/>
          <w:szCs w:val="22"/>
          <w:u w:val="single"/>
        </w:rPr>
        <w:t>Bibliografia Sugerida</w:t>
      </w:r>
    </w:p>
    <w:p w:rsidR="00D05A62" w:rsidRPr="00792664" w:rsidRDefault="00D05A62" w:rsidP="00FF0414">
      <w:pPr>
        <w:rPr>
          <w:rFonts w:ascii="Arial" w:hAnsi="Arial"/>
          <w:sz w:val="22"/>
          <w:szCs w:val="22"/>
        </w:rPr>
      </w:pPr>
      <w:r w:rsidRPr="00792664">
        <w:rPr>
          <w:rFonts w:ascii="Arial" w:hAnsi="Arial"/>
          <w:sz w:val="22"/>
          <w:szCs w:val="22"/>
        </w:rPr>
        <w:t xml:space="preserve">BARRETO, Mauricio L.ima. Papel da epidemiologia no desenvolvimento do Sistema Único de Saúde no Brasil: histórico, fundamentos e perspectivas. </w:t>
      </w:r>
      <w:r w:rsidRPr="00792664">
        <w:rPr>
          <w:rFonts w:ascii="Arial" w:hAnsi="Arial"/>
          <w:i/>
          <w:iCs/>
          <w:sz w:val="22"/>
          <w:szCs w:val="22"/>
        </w:rPr>
        <w:t>Rev. bras. epidemiol</w:t>
      </w:r>
      <w:r w:rsidRPr="00792664">
        <w:rPr>
          <w:rFonts w:ascii="Arial" w:hAnsi="Arial"/>
          <w:sz w:val="22"/>
          <w:szCs w:val="22"/>
        </w:rPr>
        <w:t xml:space="preserve">., São Paulo, Nov. 2002, vol.5, suppl.1, p.4-17. Disponível em: </w:t>
      </w:r>
    </w:p>
    <w:p w:rsidR="00D05A62" w:rsidRPr="00792664" w:rsidRDefault="00D05A62" w:rsidP="00FF0414">
      <w:pPr>
        <w:rPr>
          <w:rFonts w:ascii="Arial" w:hAnsi="Arial"/>
          <w:sz w:val="22"/>
          <w:szCs w:val="22"/>
        </w:rPr>
      </w:pPr>
      <w:r w:rsidRPr="00792664">
        <w:rPr>
          <w:rFonts w:ascii="Arial" w:hAnsi="Arial"/>
          <w:sz w:val="22"/>
          <w:szCs w:val="22"/>
        </w:rPr>
        <w:t>&lt;http://www.scielosp.org/pdf/rbepid</w:t>
      </w:r>
      <w:r>
        <w:rPr>
          <w:rFonts w:ascii="Arial" w:hAnsi="Arial"/>
          <w:sz w:val="22"/>
          <w:szCs w:val="22"/>
        </w:rPr>
        <w:t>/v5s1/03.pdf&gt;, acesso em 15/08/</w:t>
      </w:r>
      <w:r w:rsidRPr="00792664">
        <w:rPr>
          <w:rFonts w:ascii="Arial" w:hAnsi="Arial"/>
          <w:sz w:val="22"/>
          <w:szCs w:val="22"/>
        </w:rPr>
        <w:t>11.</w:t>
      </w:r>
    </w:p>
    <w:p w:rsidR="00D05A62" w:rsidRPr="00F83F3A" w:rsidRDefault="00D05A62" w:rsidP="00FF0414">
      <w:pPr>
        <w:rPr>
          <w:rFonts w:ascii="Arial" w:hAnsi="Arial"/>
          <w:sz w:val="22"/>
          <w:szCs w:val="22"/>
        </w:rPr>
      </w:pPr>
    </w:p>
    <w:p w:rsidR="00D05A62" w:rsidRPr="00792664" w:rsidRDefault="00D05A62" w:rsidP="00FF0414">
      <w:pPr>
        <w:jc w:val="both"/>
        <w:rPr>
          <w:rFonts w:ascii="Arial" w:hAnsi="Arial" w:cs="Arial"/>
          <w:sz w:val="22"/>
          <w:szCs w:val="22"/>
        </w:rPr>
      </w:pPr>
      <w:r w:rsidRPr="00792664">
        <w:rPr>
          <w:rFonts w:ascii="Arial" w:hAnsi="Arial" w:cs="Arial"/>
          <w:sz w:val="22"/>
          <w:szCs w:val="22"/>
        </w:rPr>
        <w:t xml:space="preserve">BINDER, M. C. P. O uso do método de árvore de causas na investigação de acidentes de trabalho típicos. </w:t>
      </w:r>
      <w:r w:rsidRPr="00792664">
        <w:rPr>
          <w:rFonts w:ascii="Arial" w:hAnsi="Arial" w:cs="Arial"/>
          <w:i/>
          <w:sz w:val="22"/>
          <w:szCs w:val="22"/>
        </w:rPr>
        <w:t>Revista Brasileira de Saúde Ocupacional</w:t>
      </w:r>
      <w:r w:rsidRPr="00792664">
        <w:rPr>
          <w:rFonts w:ascii="Arial" w:hAnsi="Arial" w:cs="Arial"/>
          <w:sz w:val="22"/>
          <w:szCs w:val="22"/>
        </w:rPr>
        <w:t>, v. 23, n 87/88, p. 69-92, 1997.</w:t>
      </w:r>
    </w:p>
    <w:p w:rsidR="00D05A62" w:rsidRDefault="00D05A62" w:rsidP="00FF0414">
      <w:pPr>
        <w:jc w:val="both"/>
        <w:rPr>
          <w:rFonts w:ascii="Arial" w:hAnsi="Arial" w:cs="Arial"/>
          <w:sz w:val="22"/>
          <w:szCs w:val="22"/>
        </w:rPr>
      </w:pPr>
    </w:p>
    <w:p w:rsidR="00D05A62" w:rsidRDefault="00D05A62" w:rsidP="00FF0414">
      <w:pPr>
        <w:jc w:val="both"/>
        <w:rPr>
          <w:rFonts w:ascii="Arial" w:hAnsi="Arial" w:cs="Arial"/>
          <w:sz w:val="22"/>
          <w:szCs w:val="22"/>
        </w:rPr>
      </w:pPr>
      <w:r w:rsidRPr="006C6CDE">
        <w:rPr>
          <w:rFonts w:ascii="Arial" w:hAnsi="Arial" w:cs="Arial"/>
          <w:sz w:val="22"/>
          <w:szCs w:val="22"/>
        </w:rPr>
        <w:t>BRASIL. Lei n. 8.080, de 19/9/1990. Dispõe sobre as condições para a promoção, proteção e recuperação da saúde, a organização e o funcionamento dos serviços correspondentes e dá outras providencias. Disponível em: &lt;</w:t>
      </w:r>
      <w:hyperlink w:history="1">
        <w:r>
          <w:rPr>
            <w:b/>
            <w:bCs/>
          </w:rPr>
          <w:t>Erro! A referência de hiperlink não é válida.</w:t>
        </w:r>
      </w:hyperlink>
      <w:r>
        <w:rPr>
          <w:rFonts w:ascii="Arial" w:hAnsi="Arial" w:cs="Arial"/>
          <w:sz w:val="22"/>
          <w:szCs w:val="22"/>
        </w:rPr>
        <w:t>&gt;. Acesso em: 15/08/</w:t>
      </w:r>
      <w:r w:rsidRPr="006C6CDE">
        <w:rPr>
          <w:rFonts w:ascii="Arial" w:hAnsi="Arial" w:cs="Arial"/>
          <w:sz w:val="22"/>
          <w:szCs w:val="22"/>
        </w:rPr>
        <w:t>11.</w:t>
      </w:r>
    </w:p>
    <w:p w:rsidR="00D05A62" w:rsidRDefault="00D05A62" w:rsidP="00FF0414">
      <w:pPr>
        <w:jc w:val="both"/>
        <w:rPr>
          <w:rFonts w:ascii="Arial" w:hAnsi="Arial" w:cs="Arial"/>
          <w:sz w:val="22"/>
          <w:szCs w:val="22"/>
        </w:rPr>
      </w:pPr>
    </w:p>
    <w:p w:rsidR="00D05A62" w:rsidRPr="009F117B" w:rsidRDefault="00D05A62" w:rsidP="00FF0414">
      <w:pPr>
        <w:rPr>
          <w:rFonts w:ascii="Arial" w:hAnsi="Arial"/>
          <w:sz w:val="22"/>
          <w:szCs w:val="22"/>
        </w:rPr>
      </w:pPr>
      <w:r w:rsidRPr="009F117B">
        <w:rPr>
          <w:rFonts w:ascii="Arial" w:hAnsi="Arial"/>
          <w:sz w:val="22"/>
          <w:szCs w:val="22"/>
        </w:rPr>
        <w:t xml:space="preserve">BRASIL. Decreto n. 3.048, de 06/05//1999. Aprova o Regulamento da Previdência Social, e dá outras providências. Disponível em: </w:t>
      </w:r>
    </w:p>
    <w:p w:rsidR="00D05A62" w:rsidRPr="009F117B" w:rsidRDefault="00D05A62" w:rsidP="00FF0414">
      <w:pPr>
        <w:rPr>
          <w:rFonts w:ascii="Arial" w:hAnsi="Arial"/>
          <w:sz w:val="22"/>
          <w:szCs w:val="22"/>
        </w:rPr>
      </w:pPr>
      <w:r w:rsidRPr="009F117B">
        <w:rPr>
          <w:rFonts w:ascii="Arial" w:hAnsi="Arial"/>
          <w:sz w:val="22"/>
          <w:szCs w:val="22"/>
        </w:rPr>
        <w:t>&lt;http://www010.dataprev.gov.br/sislex/paginas/23/1999/3048.htm &gt;. Acesso em: 15/08/11.</w:t>
      </w:r>
    </w:p>
    <w:p w:rsidR="00D05A62" w:rsidRPr="00F83F3A" w:rsidRDefault="00D05A62" w:rsidP="00FF0414">
      <w:pPr>
        <w:rPr>
          <w:rFonts w:ascii="Arial" w:hAnsi="Arial"/>
          <w:sz w:val="22"/>
          <w:szCs w:val="22"/>
        </w:rPr>
      </w:pPr>
    </w:p>
    <w:p w:rsidR="00D05A62" w:rsidRDefault="00D05A62" w:rsidP="00FF0414">
      <w:pPr>
        <w:rPr>
          <w:rFonts w:ascii="Arial" w:hAnsi="Arial"/>
          <w:sz w:val="22"/>
          <w:szCs w:val="22"/>
        </w:rPr>
      </w:pPr>
      <w:r w:rsidRPr="006C6CDE">
        <w:rPr>
          <w:rFonts w:ascii="Arial" w:hAnsi="Arial"/>
          <w:sz w:val="22"/>
          <w:szCs w:val="22"/>
        </w:rPr>
        <w:t>BRASIL, Ministério da Saúde. Portaria nº 678, de 30 de março de 2006. Aprova a Política de Promoção da Saúde. Disponível em: &lt;http://portal.saude.gov.br/portal/arquivos/pdf/pactovolume7.pdf &gt;, acesso em 15/08/11.</w:t>
      </w:r>
    </w:p>
    <w:p w:rsidR="00D05A62" w:rsidRDefault="00D05A62" w:rsidP="00FF0414">
      <w:pPr>
        <w:rPr>
          <w:rFonts w:ascii="Arial" w:hAnsi="Arial"/>
          <w:sz w:val="22"/>
          <w:szCs w:val="22"/>
        </w:rPr>
      </w:pPr>
    </w:p>
    <w:p w:rsidR="00D05A62" w:rsidRDefault="00D05A62" w:rsidP="00FF0414">
      <w:pPr>
        <w:rPr>
          <w:rFonts w:ascii="Arial" w:hAnsi="Arial"/>
          <w:sz w:val="22"/>
          <w:szCs w:val="22"/>
        </w:rPr>
      </w:pPr>
      <w:r w:rsidRPr="006C6CDE">
        <w:rPr>
          <w:rFonts w:ascii="Arial" w:hAnsi="Arial"/>
          <w:sz w:val="22"/>
          <w:szCs w:val="22"/>
        </w:rPr>
        <w:t>BRASIL, Ministério da Saúde. Portaria nº 2.728, de 11 de novembro de 2009. Dispõe sobre a Rede Nacional de Atenção Integral à Saúde do Trabalhador (RENAST) e dá outras providências. Disponível em: &lt;http://www.brasilsus.com.br/legislacoes/gm/101286-2728.html?q=&gt;, acesso em 15/08/11.</w:t>
      </w:r>
    </w:p>
    <w:p w:rsidR="00D05A62"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BRASIL, Ministério da Saúde. Portaria nº 2.669, de 3 de novembro de 2009. Estabelece prioridades, objetivos, metas e indicadores de monitoramento e avaliação do Pacto pela Saúde, nos componentes pela Vida e de Gestão, e as orientações, prazos e diretrizes do seu processo de pactuação para o biênio 2010 - 2011. Disponível em: http://www.brasilsus.com.br/legislacoes/gm/101225-2669&gt;, acesso em 015/08/11.</w:t>
      </w:r>
    </w:p>
    <w:p w:rsidR="00D05A62" w:rsidRPr="00F83F3A"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da Saúde. Portaria nº 3.252, de 22 de dezembro de 2009. Aprova as diretrizes para execução e financiamento das ações de Vigilância em Saúde pela União, Estados, Distrito Federal e Municípios e dá outras providências. Disponível em:</w:t>
      </w:r>
    </w:p>
    <w:p w:rsidR="00D05A62" w:rsidRDefault="00D05A62" w:rsidP="00FF0414">
      <w:pPr>
        <w:rPr>
          <w:rFonts w:ascii="Arial" w:hAnsi="Arial"/>
          <w:sz w:val="22"/>
          <w:szCs w:val="22"/>
        </w:rPr>
      </w:pPr>
      <w:r w:rsidRPr="00792664">
        <w:rPr>
          <w:rFonts w:ascii="Arial" w:hAnsi="Arial"/>
          <w:sz w:val="22"/>
          <w:szCs w:val="22"/>
        </w:rPr>
        <w:t>&lt;http://www.brasilsus.com.br/legislacoes/gm/102068-3252&gt;, acesso em 15/08/11.</w:t>
      </w:r>
    </w:p>
    <w:p w:rsidR="00D05A62" w:rsidRPr="00F83F3A"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Conselho Federal de Medicina. Resolução CFM nº 1.488/1998. Publicada no D.O.U., de 06 março 1998, Seção I, pg.150. Modificada pela Resolução CFM n. 1.810/2006. Modificada pela Resolução CFM nº 1.940/2010. Dispõe de normas específicas paramédicos que atendam o trabalhador. Disponível em: &lt;http://www.portalmedico.org.br/resolucoes/cfm/1998/1488_1998.htm&gt;, acesso em</w:t>
      </w:r>
    </w:p>
    <w:p w:rsidR="00D05A62" w:rsidRDefault="00D05A62" w:rsidP="00FF0414">
      <w:pPr>
        <w:rPr>
          <w:rFonts w:ascii="Arial" w:hAnsi="Arial"/>
          <w:sz w:val="22"/>
          <w:szCs w:val="22"/>
        </w:rPr>
      </w:pPr>
      <w:r w:rsidRPr="00792664">
        <w:rPr>
          <w:rFonts w:ascii="Arial" w:hAnsi="Arial"/>
          <w:sz w:val="22"/>
          <w:szCs w:val="22"/>
        </w:rPr>
        <w:t>15/08/11.</w:t>
      </w:r>
    </w:p>
    <w:p w:rsidR="00D05A62" w:rsidRPr="00F83F3A"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BRASIL. Conselho Federal de Medicina. Resolução Nº 1.715, de 8 de Janeiro de 2004. Regulamenta o procedimento ético-médico relacionado ao Perfil Profissiográfico Previdenciário (PPP). Conselho Federal de Medicina. Brasília/DF: Disponível em: &lt;www.cfm.org.br.&gt; ou em: http://www.portalmedico.org.br/resolucoes/cfm/2004/1715_2004.htm&gt;, aceso em 15/08/11.</w:t>
      </w:r>
    </w:p>
    <w:p w:rsidR="00D05A62" w:rsidRPr="00F83F3A"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BRASIL. Instituto Nacional de Seguro Social. INSS - Presidente INSS. Instrução Normativa INSS/PRES nº 27, de 30 de abril de 2008 - DOU de 02/05/2008. Altera a Instrução Normativa nº 20/INSS/PRES, de 10/10/07. Instituto Nacional de Seguro Social. INSS. Disponível em: &lt;http://www010.dataprev.gov.br/sislex/paginas/38/INSS-PRES/2008/27.htm&gt;, acesso em 15/08/11.</w:t>
      </w:r>
    </w:p>
    <w:p w:rsidR="00D05A62"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BRASIL. Ministério da Saúde do Brasil. Organização Pan-Americana da Saúde/Brasil. Doenças Relacionadas ao Trabalho. Manual de Procedimentos para os Serviços de Saúde. Série A. Normas e Manuais Técnicos. nº 114. Organizado por DIAS, Elizabeth C. et al. Ministério da Saúde do Brasil. Organização Pan-Americana da Saúde/Brasil. Brasília: Ministério da Saúde, Brasília/DF: 2001. 580p. Disponível em:  &lt;http://bvsms.saude.gov.br/bvs/publicacoes/doencas_relacionadas_trabalho1.pdf&gt;, acesso em 15/08/11.</w:t>
      </w:r>
    </w:p>
    <w:p w:rsidR="00D05A62"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da Saúde. Portaria Federal nº 1.339/GM - MS, em 18 de novembro de 1999. Institui a Lista de Doenças relacionadas ao Trabalho, a ser adotada como referência dos agravos originados no processo de trabalho no Sistema Único de Saúde e dá outras providências. Publicada em DOU de 19/11/1999, seção I, página 2. Ministério da Saúde. Brasília/DF: Disponível em:</w:t>
      </w:r>
    </w:p>
    <w:p w:rsidR="00D05A62" w:rsidRPr="00792664" w:rsidRDefault="00D05A62" w:rsidP="00FF0414">
      <w:pPr>
        <w:rPr>
          <w:rFonts w:ascii="Arial" w:hAnsi="Arial"/>
          <w:sz w:val="22"/>
          <w:szCs w:val="22"/>
        </w:rPr>
      </w:pPr>
      <w:r w:rsidRPr="00792664">
        <w:rPr>
          <w:rFonts w:ascii="Arial" w:hAnsi="Arial"/>
          <w:sz w:val="22"/>
          <w:szCs w:val="22"/>
        </w:rPr>
        <w:t>&lt;www.saude.sc.gov.br/SaudeTrabalhador/portarias/Portaria%201339.doc&gt;, acesso em 15/08/11.</w:t>
      </w:r>
    </w:p>
    <w:p w:rsidR="00D05A62" w:rsidRPr="00792664" w:rsidRDefault="00D05A62" w:rsidP="00FF0414">
      <w:pPr>
        <w:rPr>
          <w:rFonts w:ascii="Arial" w:hAnsi="Arial"/>
          <w:sz w:val="22"/>
          <w:szCs w:val="22"/>
        </w:rPr>
      </w:pPr>
    </w:p>
    <w:p w:rsidR="00D05A62" w:rsidRPr="00CD1E19" w:rsidRDefault="00D05A62" w:rsidP="00FF0414">
      <w:pPr>
        <w:rPr>
          <w:rFonts w:ascii="Arial" w:hAnsi="Arial"/>
          <w:sz w:val="22"/>
          <w:szCs w:val="22"/>
        </w:rPr>
      </w:pPr>
      <w:r w:rsidRPr="00792664">
        <w:rPr>
          <w:rFonts w:ascii="Arial" w:hAnsi="Arial"/>
          <w:sz w:val="22"/>
          <w:szCs w:val="22"/>
        </w:rPr>
        <w:t>BRASIL. Ministério da Saúde. Portaria nº 104/GM de 25/Jan/2011. Define as terminologias adotadas em legislação nacional, conforme o disposto no Regulamento Sanitário Internacional 2005 (RSI 2005), a relação de doenças, agravos e eventos em saúde pública de notificação compulsória em todo o território nacional e estabelece fluxo, critérios, responsabilidades e atribuições aos profissionais e serviços de saúde. Disponível em: &lt;http://bvsms.saude.gov.br/bvs/saudelegis/gm/2011/prt0104_25_01_2011.html &gt;, acesso em 15/08/11.</w:t>
      </w:r>
    </w:p>
    <w:p w:rsidR="00D05A62" w:rsidRPr="00F83F3A"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da Saúde. Secretaria de Atenção à Saúde. Departamento de Ações Programáticas Estratégicas. Legislação em Saúde – Caderno de Legislação em Saúde do Trabalhador – 2º Edição Revisada e Ampliada. Série E. Legislação em Saúde. Brasília/DF: Editora do Ministério da Saúde. 2005. Disponível em: &lt;http://bvsms.saude.gov.br/bvs/publicacoes/caderno_legislacao_st1.pdf&gt;, acesso em</w:t>
      </w:r>
    </w:p>
    <w:p w:rsidR="00D05A62" w:rsidRPr="00792664" w:rsidRDefault="00D05A62" w:rsidP="00FF0414">
      <w:pPr>
        <w:rPr>
          <w:rFonts w:ascii="Arial" w:hAnsi="Arial"/>
          <w:sz w:val="22"/>
          <w:szCs w:val="22"/>
        </w:rPr>
      </w:pPr>
      <w:r w:rsidRPr="00792664">
        <w:rPr>
          <w:rFonts w:ascii="Arial" w:hAnsi="Arial"/>
          <w:sz w:val="22"/>
          <w:szCs w:val="22"/>
        </w:rPr>
        <w:t>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da Saúde. Secretaria de Políticas de Saúde. Departamento de Atenção Básica. Área Técnica de Saúde do Trabalhador. Saúde do Trabalhador. Caderno de Atenção Básica Nº 5. Ministério da Saúde. Secretaria de Políticas de Saúde. Brasília/DF: 2002. Disponível em: &lt;http://bvsms.saude.gov.br/bvs/publicacoes/cd03_12.pdf&gt;, acesso em 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do Trabalho e Emprego. Secretaria de Segurança e Saúde no Trabalho. Portaria n.º 25, de 29 de dezembro de 1994. (DOU de 30/12/94 – Seção 1 – págs 21.280 a 21.282). (Republicada em 15/12/95 – Seção 1 – págs 1.987 a 1.989). Estabelece a obrigatoriedade da elaboração e implementação, por parte de todos os empregadores, do Programa de Prevenção de Riscos Ambientais – PPRA. Brasília/DF: 1994. Disponível em: &lt;http://www3.mte.gov.br/legislacao/portarias/1994/p_19941229_25.pdf&gt;, acesso em 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do Trabalho e Emprego. Secretaria de Segurança e Saúde no Trabalho. NR 7 - Programa de Controle Médico de Saúde Ocupacional. Texto dado pela Portaria SSST n.º 24, de 29 de dezembro de 1994. Estabelece a obrigatoriedade de elaboração e implementação, por parte de todos os empregadores, do Programa de Controle Médico de Saúde Ocupacional – PCMSO e dá outras providências. Brasília/DF: 1994. Disponível em: &lt;http://www.guiatrabalhista.com.br/legislacao/nr/nr7.htm&gt;, acesso em 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da Saúde. Portaria nº 1.679/02. Ministério do Trabalho - (RENAST) Portaria nº1679/GM de 19 de setembro de 2002. Dispõe sobre a estruturação da rede nacional de atenção integral à saúde do trabalhador no SUS e dá outras providências. RENAST. Ministério da Saúde. Brasília/DF: 2002. Disponível em: &lt;http://dtr2001.saude.gov.br/sas/PORTARIAS/Port2002/Gm/GM-1679.htm&gt;, acesso em 15/08/2011.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do Trabalho. Segurança e Medicina do Trabalho. Manual de Legislação Atlas. NR 1 a 34. CLT – ARTS. 154 a 201 – LEI Nº 6.514, de 22/12/1977 / Portaria Nº 3.214 de 8/6/1978. 67ª edição, Editora: ATLAS, 2011.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BRASIL. Ministério do Trabalho e Emprego. Diretora do Departamento de Segurança e Saúde no Trabalho. Secretária de Inspeção do Trabalho. Portaria GM n.º 3.214, de 08 de junho de 1978. (DOU de 06/07/78 - Suplemento). “Aprova as Normas Regulamentadoras da Consolidação das Leis do Trabalho, relativas a Segurança e Medicina do Trabalho e dá outras providências”, com a redação da Portaria n.º 125, de 12 de novembro de 2009. Disponível em: &lt;http://www.udop.com.br/download/legislacao/seguranca/equipamentosprotecao/port_125_epi.pdf&gt;, acesso em 15/08/</w:t>
      </w:r>
      <w:r>
        <w:rPr>
          <w:rFonts w:ascii="Arial" w:hAnsi="Arial"/>
          <w:sz w:val="22"/>
          <w:szCs w:val="22"/>
        </w:rPr>
        <w:t>11</w:t>
      </w:r>
      <w:r w:rsidRPr="00792664">
        <w:rPr>
          <w:rFonts w:ascii="Arial" w:hAnsi="Arial"/>
          <w:sz w:val="22"/>
          <w:szCs w:val="22"/>
        </w:rPr>
        <w:t>.</w:t>
      </w:r>
    </w:p>
    <w:p w:rsidR="00D05A62" w:rsidRPr="00792664"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BRASIL. RENAST - Rede Nacional de Atenção Integral à Saúde do Trabalhador. Manual de Gestão e Gerenciamento. 1ª edição, Brasília/DF: 2006. Ministério da  Saúde/SUS/ RENAST. Disponível em: &lt;http://bvsms.saude.gov.br/bvs/publicacoes/ManualRenast06.pdf.&gt;, acesso em 15/08/11.</w:t>
      </w:r>
    </w:p>
    <w:p w:rsidR="00D05A62" w:rsidRDefault="00D05A62" w:rsidP="00FF0414">
      <w:pPr>
        <w:rPr>
          <w:rFonts w:ascii="Arial" w:hAnsi="Arial"/>
          <w:sz w:val="22"/>
          <w:szCs w:val="22"/>
        </w:rPr>
      </w:pPr>
    </w:p>
    <w:p w:rsidR="00D05A62" w:rsidRPr="009102C2" w:rsidRDefault="00D05A62" w:rsidP="00FF0414">
      <w:pPr>
        <w:rPr>
          <w:rFonts w:ascii="Arial" w:hAnsi="Arial"/>
          <w:sz w:val="22"/>
          <w:szCs w:val="22"/>
        </w:rPr>
      </w:pPr>
      <w:r w:rsidRPr="009102C2">
        <w:rPr>
          <w:rFonts w:ascii="Arial" w:hAnsi="Arial"/>
          <w:sz w:val="22"/>
          <w:szCs w:val="22"/>
        </w:rPr>
        <w:t>BRASIL. Presidência da república. Diário Oficial da União. LEI nº 8.069, de 13 de julho de 1990. Dispões sobre o Estatuto da Criança e</w:t>
      </w:r>
      <w:r>
        <w:rPr>
          <w:rFonts w:ascii="Arial" w:hAnsi="Arial"/>
          <w:sz w:val="22"/>
          <w:szCs w:val="22"/>
        </w:rPr>
        <w:t xml:space="preserve"> </w:t>
      </w:r>
      <w:r w:rsidRPr="009102C2">
        <w:rPr>
          <w:rFonts w:ascii="Arial" w:hAnsi="Arial"/>
          <w:sz w:val="22"/>
          <w:szCs w:val="22"/>
        </w:rPr>
        <w:t>do Adolescente e dá outras providências. Brasília/DF: 1990. Disponível em: &lt;http://www.planalto.gov.br/ccivil_03/Leis/L8069.htm&gt;,</w:t>
      </w:r>
    </w:p>
    <w:p w:rsidR="00D05A62" w:rsidRPr="009102C2" w:rsidRDefault="00D05A62" w:rsidP="00FF0414">
      <w:pPr>
        <w:rPr>
          <w:rFonts w:ascii="Arial" w:hAnsi="Arial"/>
          <w:sz w:val="22"/>
          <w:szCs w:val="22"/>
        </w:rPr>
      </w:pPr>
      <w:r w:rsidRPr="009102C2">
        <w:rPr>
          <w:rFonts w:ascii="Arial" w:hAnsi="Arial"/>
          <w:sz w:val="22"/>
          <w:szCs w:val="22"/>
        </w:rPr>
        <w:t xml:space="preserve">acesso em </w:t>
      </w:r>
      <w:r>
        <w:rPr>
          <w:rFonts w:ascii="Arial" w:hAnsi="Arial"/>
          <w:sz w:val="22"/>
          <w:szCs w:val="22"/>
        </w:rPr>
        <w:t>15/08/11</w:t>
      </w:r>
    </w:p>
    <w:p w:rsidR="00D05A62" w:rsidRPr="00792664" w:rsidRDefault="00D05A62" w:rsidP="00FF0414">
      <w:pPr>
        <w:rPr>
          <w:rFonts w:ascii="Arial" w:hAnsi="Arial"/>
          <w:sz w:val="22"/>
          <w:szCs w:val="22"/>
        </w:rPr>
      </w:pPr>
    </w:p>
    <w:p w:rsidR="00D05A62" w:rsidRPr="000D7270" w:rsidRDefault="00D05A62" w:rsidP="00FF0414">
      <w:pPr>
        <w:jc w:val="both"/>
        <w:rPr>
          <w:rFonts w:ascii="Arial" w:hAnsi="Arial"/>
          <w:sz w:val="22"/>
          <w:szCs w:val="22"/>
        </w:rPr>
      </w:pPr>
      <w:r w:rsidRPr="000D7270">
        <w:rPr>
          <w:rFonts w:ascii="Arial" w:hAnsi="Arial"/>
          <w:sz w:val="22"/>
          <w:szCs w:val="22"/>
        </w:rPr>
        <w:t>CONTAGEM. Diário Oficial do Município. Lei Complementar nº 103 de 20/Jan/2011. Dispõe sobre o Código de Saúde do Município de Contagem e dá outras providências. Titulo II - Capítulo VI. Prefeitura Municipal de Contagem. Contagem: 2011. Disponível em: &lt;http://novo.contagem.mg.gov.br/?legislacao=278453&gt;, acesso em 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BUSCHINELLI, J. T. P.; ROCHA, L. E. ; RIGOTTO, R. M. (Orgs.) Isto é trabalho de gente? Vida, doença e trabalho no Brasil.Editora Vozes, Petrópolis: 1994.</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CÂMARA, V. M.; GALVÃO, L. A. C. A Patologia do Trabalho numa Perspectiva Ambiental. In: MENDES, Rene. Patologia do Trabalho. Cap. 41. São Paulo: Editora Atheneu, 2005.</w:t>
      </w:r>
    </w:p>
    <w:p w:rsidR="00D05A62" w:rsidRPr="00792664"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DEJOURS, Christophe. A Loucura do Trabalho: Estudo de Psicopatologia do Trabalho. 5ª edição, França: Editora Cortez, 2008.</w:t>
      </w:r>
    </w:p>
    <w:p w:rsidR="00D05A62" w:rsidRDefault="00D05A62" w:rsidP="00FF0414">
      <w:pPr>
        <w:rPr>
          <w:rFonts w:ascii="Arial" w:hAnsi="Arial"/>
          <w:sz w:val="22"/>
          <w:szCs w:val="22"/>
        </w:rPr>
      </w:pPr>
    </w:p>
    <w:p w:rsidR="00D05A62" w:rsidRDefault="00D05A62" w:rsidP="00FF0414">
      <w:pPr>
        <w:rPr>
          <w:rFonts w:ascii="Arial" w:hAnsi="Arial" w:cs="Arial"/>
          <w:sz w:val="22"/>
          <w:szCs w:val="22"/>
        </w:rPr>
      </w:pPr>
      <w:r w:rsidRPr="00792664">
        <w:rPr>
          <w:rFonts w:ascii="Arial" w:hAnsi="Arial" w:cs="Arial"/>
          <w:sz w:val="22"/>
          <w:szCs w:val="22"/>
        </w:rPr>
        <w:t>DIAS, Elizabeth Costa; HOEFEL, Maria da Graça. O desafio de implementar as ações de saúde do trabalhador no SUS: a estratégia da RENAST.</w:t>
      </w:r>
      <w:r w:rsidRPr="00792664">
        <w:rPr>
          <w:rFonts w:ascii="Arial" w:hAnsi="Arial" w:cs="Arial"/>
          <w:i/>
          <w:iCs/>
          <w:sz w:val="22"/>
          <w:szCs w:val="22"/>
        </w:rPr>
        <w:t xml:space="preserve"> Ciênc. Saúde Coletiva</w:t>
      </w:r>
      <w:r w:rsidRPr="00792664">
        <w:rPr>
          <w:rFonts w:ascii="Arial" w:hAnsi="Arial" w:cs="Arial"/>
          <w:sz w:val="22"/>
          <w:szCs w:val="22"/>
        </w:rPr>
        <w:t>, v.10, n. 4, p. 817-827. 2005. Disponível em: &lt;</w:t>
      </w:r>
      <w:r w:rsidRPr="00792664">
        <w:rPr>
          <w:sz w:val="22"/>
          <w:szCs w:val="22"/>
        </w:rPr>
        <w:t xml:space="preserve"> </w:t>
      </w:r>
      <w:r w:rsidRPr="00792664">
        <w:rPr>
          <w:rFonts w:ascii="Arial" w:hAnsi="Arial" w:cs="Arial"/>
          <w:sz w:val="22"/>
          <w:szCs w:val="22"/>
        </w:rPr>
        <w:t>http://www.scielo.br/pdf/csc/v10n4/a07v10n4.pdf&gt;, acesso em 15/08/11.</w:t>
      </w:r>
    </w:p>
    <w:p w:rsidR="00D05A62" w:rsidRDefault="00D05A62" w:rsidP="00FF0414">
      <w:pPr>
        <w:rPr>
          <w:rFonts w:ascii="Arial" w:hAnsi="Arial" w:cs="Arial"/>
          <w:sz w:val="22"/>
          <w:szCs w:val="22"/>
        </w:rPr>
      </w:pPr>
    </w:p>
    <w:p w:rsidR="00D05A62" w:rsidRPr="0098775E" w:rsidRDefault="00D05A62" w:rsidP="00FF0414">
      <w:pPr>
        <w:rPr>
          <w:rFonts w:ascii="Arial" w:hAnsi="Arial"/>
          <w:sz w:val="22"/>
          <w:szCs w:val="22"/>
          <w:lang w:bidi="hi-IN"/>
        </w:rPr>
      </w:pPr>
      <w:r w:rsidRPr="0098775E">
        <w:rPr>
          <w:rFonts w:ascii="Arial" w:hAnsi="Arial"/>
          <w:sz w:val="22"/>
          <w:szCs w:val="22"/>
        </w:rPr>
        <w:t xml:space="preserve">FERNANDES, Rita de Cássia Pereira; ASSUNCAO, Ada Ávila and  CARVALHO, Fernando Martins. Mudanças nas formas de produção na indústria e a saúde dos trabalhadores. </w:t>
      </w:r>
      <w:r w:rsidRPr="0098775E">
        <w:rPr>
          <w:rFonts w:ascii="Arial" w:hAnsi="Arial"/>
          <w:i/>
          <w:iCs/>
          <w:sz w:val="22"/>
          <w:szCs w:val="22"/>
        </w:rPr>
        <w:t>Ciênc. saúde coletiva</w:t>
      </w:r>
      <w:r w:rsidRPr="0098775E">
        <w:rPr>
          <w:rFonts w:ascii="Arial" w:hAnsi="Arial"/>
          <w:sz w:val="22"/>
          <w:szCs w:val="22"/>
        </w:rPr>
        <w:t>. 2010, vol.15, supl.1, pp. 1563-1574. Disponível em: &lt;</w:t>
      </w:r>
      <w:r w:rsidRPr="0098775E">
        <w:rPr>
          <w:sz w:val="22"/>
          <w:szCs w:val="22"/>
        </w:rPr>
        <w:t xml:space="preserve"> </w:t>
      </w:r>
      <w:r w:rsidRPr="0098775E">
        <w:rPr>
          <w:rFonts w:ascii="Arial" w:hAnsi="Arial"/>
          <w:sz w:val="22"/>
          <w:szCs w:val="22"/>
        </w:rPr>
        <w:t>http://www.scielo.br/pdf/csc/v15s1/068.pdf&gt;, acesso em 15/08/11.</w:t>
      </w:r>
    </w:p>
    <w:p w:rsidR="00D05A62" w:rsidRDefault="00D05A62" w:rsidP="00FF0414">
      <w:pPr>
        <w:rPr>
          <w:rFonts w:ascii="Arial" w:hAnsi="Arial" w:cs="Arial"/>
          <w:sz w:val="22"/>
          <w:szCs w:val="22"/>
        </w:rPr>
      </w:pPr>
    </w:p>
    <w:p w:rsidR="00D05A62" w:rsidRDefault="00D05A62" w:rsidP="00FF0414">
      <w:pPr>
        <w:rPr>
          <w:rFonts w:ascii="Arial" w:hAnsi="Arial"/>
          <w:sz w:val="22"/>
          <w:szCs w:val="22"/>
        </w:rPr>
      </w:pPr>
      <w:r w:rsidRPr="008E6A22">
        <w:rPr>
          <w:rFonts w:ascii="Arial" w:hAnsi="Arial"/>
          <w:sz w:val="22"/>
          <w:szCs w:val="22"/>
        </w:rPr>
        <w:t>GUÉRIN, François. Compreender o trabalho para transformá-lo: A Prática da Ergonomia. São Paulo: Blucher: Fundação Vanzolini, 2001.</w:t>
      </w:r>
    </w:p>
    <w:p w:rsidR="00D05A62" w:rsidRPr="008E6A22"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LAURELL, A. C.; NORIEGA, M. Processo de Produção e Saúde. Trabalho e Desgaste Operário. São Paulo: Editora Hucitec, 1989, 333 pp.</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MACHADO. J. M. H. Processo de Vigilância em Saúde do Trabalhador. In. Cadernos de Saúde Pública. Suplemento nº 2, pp. 33 – 45. Rio de Janeiro: Editora FIOCRUZ, Nº 13, 1997. Disponível em: &lt;</w:t>
      </w:r>
      <w:r w:rsidRPr="00792664">
        <w:t xml:space="preserve"> </w:t>
      </w:r>
      <w:r w:rsidRPr="00792664">
        <w:rPr>
          <w:rFonts w:ascii="Arial" w:hAnsi="Arial"/>
          <w:sz w:val="22"/>
          <w:szCs w:val="22"/>
        </w:rPr>
        <w:t>http://www.scielosp.org/pdf/csp/v13s2/1362.pdf&gt;, acesso em 15/08/11.</w:t>
      </w:r>
    </w:p>
    <w:p w:rsidR="00D05A62" w:rsidRPr="00792664" w:rsidRDefault="00D05A62" w:rsidP="00FF0414">
      <w:pPr>
        <w:rPr>
          <w:rFonts w:ascii="Arial" w:hAnsi="Arial"/>
          <w:sz w:val="22"/>
          <w:szCs w:val="22"/>
        </w:rPr>
      </w:pPr>
    </w:p>
    <w:p w:rsidR="00D05A62" w:rsidRDefault="00D05A62" w:rsidP="00FF0414">
      <w:pPr>
        <w:rPr>
          <w:rFonts w:ascii="Arial" w:hAnsi="Arial"/>
          <w:sz w:val="22"/>
          <w:szCs w:val="22"/>
        </w:rPr>
      </w:pPr>
      <w:r w:rsidRPr="00792664">
        <w:rPr>
          <w:rFonts w:ascii="Arial" w:hAnsi="Arial"/>
          <w:sz w:val="22"/>
          <w:szCs w:val="22"/>
        </w:rPr>
        <w:t>MENDES, Eugênio V. (Org.). O sistema único de saúde um processo social em construção. São Paulo: Edição Hucitec, 3ª edição, 1995. Disponível em: &lt;http://www.opas.org.br/rh/publicacoes/textos_apoio/ACF9371.pdf&gt;, acesso em 15/08/11.</w:t>
      </w:r>
    </w:p>
    <w:p w:rsidR="00D05A62" w:rsidRDefault="00D05A62" w:rsidP="00FF0414">
      <w:pPr>
        <w:rPr>
          <w:rFonts w:ascii="Arial" w:hAnsi="Arial"/>
          <w:sz w:val="22"/>
          <w:szCs w:val="22"/>
        </w:rPr>
      </w:pPr>
    </w:p>
    <w:p w:rsidR="00D05A62" w:rsidRPr="00792664" w:rsidRDefault="00D05A62" w:rsidP="00FF0414">
      <w:pPr>
        <w:rPr>
          <w:rFonts w:ascii="Arial" w:hAnsi="Arial" w:cs="Arial"/>
          <w:bCs/>
          <w:sz w:val="22"/>
          <w:szCs w:val="22"/>
        </w:rPr>
      </w:pPr>
      <w:r w:rsidRPr="00792664">
        <w:rPr>
          <w:rFonts w:ascii="Arial" w:hAnsi="Arial" w:cs="Arial"/>
          <w:bCs/>
          <w:caps/>
          <w:sz w:val="22"/>
          <w:szCs w:val="22"/>
        </w:rPr>
        <w:t>Mendes</w:t>
      </w:r>
      <w:r w:rsidRPr="00792664">
        <w:rPr>
          <w:rFonts w:ascii="Arial" w:hAnsi="Arial" w:cs="Arial"/>
          <w:bCs/>
          <w:sz w:val="22"/>
          <w:szCs w:val="22"/>
        </w:rPr>
        <w:t xml:space="preserve">, René &amp; </w:t>
      </w:r>
      <w:r w:rsidRPr="00792664">
        <w:rPr>
          <w:rFonts w:ascii="Arial" w:hAnsi="Arial" w:cs="Arial"/>
          <w:bCs/>
          <w:caps/>
          <w:sz w:val="22"/>
          <w:szCs w:val="22"/>
        </w:rPr>
        <w:t>Dias</w:t>
      </w:r>
      <w:r w:rsidRPr="00792664">
        <w:rPr>
          <w:rFonts w:ascii="Arial" w:hAnsi="Arial" w:cs="Arial"/>
          <w:bCs/>
          <w:sz w:val="22"/>
          <w:szCs w:val="22"/>
        </w:rPr>
        <w:t>, Elizabeth Costa. Da medicina do trabalho à saúde do trabalhador.</w:t>
      </w:r>
      <w:r w:rsidRPr="00792664">
        <w:rPr>
          <w:rFonts w:ascii="Arial" w:hAnsi="Arial" w:cs="Arial"/>
          <w:bCs/>
          <w:i/>
          <w:iCs/>
          <w:sz w:val="22"/>
          <w:szCs w:val="22"/>
        </w:rPr>
        <w:t xml:space="preserve"> Rev. Saúde Pública</w:t>
      </w:r>
      <w:r w:rsidRPr="00792664">
        <w:rPr>
          <w:rFonts w:ascii="Arial" w:hAnsi="Arial" w:cs="Arial"/>
          <w:bCs/>
          <w:sz w:val="22"/>
          <w:szCs w:val="22"/>
        </w:rPr>
        <w:t xml:space="preserve"> . 1991, vol.25, n.5, pp. 341-349. Disponível em: </w:t>
      </w:r>
    </w:p>
    <w:p w:rsidR="00D05A62" w:rsidRPr="00792664" w:rsidRDefault="00D05A62" w:rsidP="00FF0414">
      <w:pPr>
        <w:rPr>
          <w:rFonts w:ascii="Arial" w:hAnsi="Arial" w:cs="Arial"/>
          <w:bCs/>
          <w:sz w:val="22"/>
          <w:szCs w:val="22"/>
        </w:rPr>
      </w:pPr>
      <w:r w:rsidRPr="00792664">
        <w:rPr>
          <w:rFonts w:ascii="Arial" w:hAnsi="Arial" w:cs="Arial"/>
          <w:bCs/>
          <w:sz w:val="22"/>
          <w:szCs w:val="22"/>
        </w:rPr>
        <w:t>&lt;http://www.scielosp.org/pdf/rsp/v25n5/03.pdf&gt;, acesso em 15/08/11.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ROUQUARIOL, Maria Zélia; ALMEIDA Fº, Naomar. Epidemiologia e Saúde. Editora Medici. 6ª edição, Editora Guanabara Koogan, 2009. Capítulo XVIII, pp 431 - 456.</w:t>
      </w:r>
    </w:p>
    <w:p w:rsidR="00D05A62" w:rsidRDefault="00D05A62" w:rsidP="00FF0414">
      <w:pPr>
        <w:rPr>
          <w:rFonts w:ascii="Arial" w:hAnsi="Arial"/>
          <w:sz w:val="22"/>
          <w:szCs w:val="22"/>
        </w:rPr>
      </w:pPr>
    </w:p>
    <w:p w:rsidR="00D05A62" w:rsidRPr="001C08BC" w:rsidRDefault="00D05A62" w:rsidP="00FF0414">
      <w:pPr>
        <w:rPr>
          <w:rFonts w:ascii="Arial" w:hAnsi="Arial"/>
          <w:sz w:val="22"/>
          <w:szCs w:val="22"/>
        </w:rPr>
      </w:pPr>
      <w:r w:rsidRPr="00792664">
        <w:rPr>
          <w:rFonts w:ascii="Arial" w:hAnsi="Arial"/>
          <w:sz w:val="22"/>
          <w:szCs w:val="22"/>
        </w:rPr>
        <w:t xml:space="preserve">SANTANA, Vilma Sousa et al. Gravidade dos acidentes de trabalho atendidos em serviços de emergência. </w:t>
      </w:r>
      <w:r w:rsidRPr="00792664">
        <w:rPr>
          <w:rFonts w:ascii="Arial" w:hAnsi="Arial"/>
          <w:i/>
          <w:iCs/>
          <w:sz w:val="22"/>
          <w:szCs w:val="22"/>
        </w:rPr>
        <w:t>Rev. Saúde Pública</w:t>
      </w:r>
      <w:r w:rsidRPr="00792664">
        <w:rPr>
          <w:rFonts w:ascii="Arial" w:hAnsi="Arial"/>
          <w:sz w:val="22"/>
          <w:szCs w:val="22"/>
        </w:rPr>
        <w:t>. 2009, vol.43, n.5, pp. 750-760.  Epub Sep 25, 2009. Disponível em: &lt;http://www.scielosp.org/pdf/rsp/v</w:t>
      </w:r>
      <w:r>
        <w:rPr>
          <w:rFonts w:ascii="Arial" w:hAnsi="Arial"/>
          <w:sz w:val="22"/>
          <w:szCs w:val="22"/>
        </w:rPr>
        <w:t>43n5/630.pdf&gt;, acesso em 15/08/</w:t>
      </w:r>
      <w:r w:rsidRPr="00792664">
        <w:rPr>
          <w:rFonts w:ascii="Arial" w:hAnsi="Arial"/>
          <w:sz w:val="22"/>
          <w:szCs w:val="22"/>
        </w:rPr>
        <w:t>11.</w:t>
      </w:r>
    </w:p>
    <w:p w:rsidR="00D05A62" w:rsidRPr="00792664" w:rsidRDefault="00D05A62" w:rsidP="00FF0414">
      <w:pPr>
        <w:rPr>
          <w:rFonts w:ascii="Arial" w:hAnsi="Arial"/>
          <w:sz w:val="22"/>
          <w:szCs w:val="22"/>
        </w:rPr>
      </w:pPr>
    </w:p>
    <w:p w:rsidR="00D05A62" w:rsidRPr="00792664" w:rsidRDefault="00D05A62" w:rsidP="00FF0414">
      <w:pPr>
        <w:rPr>
          <w:rFonts w:ascii="Arial" w:hAnsi="Arial"/>
          <w:sz w:val="22"/>
          <w:szCs w:val="22"/>
        </w:rPr>
      </w:pPr>
      <w:r w:rsidRPr="00792664">
        <w:rPr>
          <w:rFonts w:ascii="Arial" w:hAnsi="Arial"/>
          <w:sz w:val="22"/>
          <w:szCs w:val="22"/>
        </w:rPr>
        <w:t xml:space="preserve">VIEIRA, M.C. F. </w:t>
      </w:r>
      <w:r w:rsidRPr="00E27590">
        <w:rPr>
          <w:rFonts w:ascii="Arial" w:hAnsi="Arial"/>
          <w:bCs/>
          <w:sz w:val="22"/>
          <w:szCs w:val="22"/>
        </w:rPr>
        <w:t>O trabalho domiciliar e sua relação com a saúde do trabalhador:</w:t>
      </w:r>
      <w:r w:rsidRPr="00792664">
        <w:rPr>
          <w:rFonts w:ascii="Arial" w:hAnsi="Arial"/>
          <w:sz w:val="22"/>
          <w:szCs w:val="22"/>
        </w:rPr>
        <w:t xml:space="preserve"> uma revisão da literatura brasileira no período de 2000 a 2009. 2009. Dissertação (Mestrado) – ENSP/FIOCRUZ – Centro de Estudos da Saúde do Trabalhador e Ecologia Humana, Rio de Janeiro, 2009. Disponível em: &lt; http://bvssp.icict.fiocruz.br/pdf/25707_vi</w:t>
      </w:r>
      <w:r>
        <w:rPr>
          <w:rFonts w:ascii="Arial" w:hAnsi="Arial"/>
          <w:sz w:val="22"/>
          <w:szCs w:val="22"/>
        </w:rPr>
        <w:t>eiramcfm.pdf&gt;, acesso em 15/08/</w:t>
      </w:r>
      <w:r w:rsidRPr="00792664">
        <w:rPr>
          <w:rFonts w:ascii="Arial" w:hAnsi="Arial"/>
          <w:sz w:val="22"/>
          <w:szCs w:val="22"/>
        </w:rPr>
        <w:t>11.</w:t>
      </w:r>
    </w:p>
    <w:p w:rsidR="00D05A62" w:rsidRPr="0009288D" w:rsidRDefault="00D05A62" w:rsidP="0009288D">
      <w:pPr>
        <w:widowControl w:val="0"/>
        <w:tabs>
          <w:tab w:val="left" w:pos="9000"/>
        </w:tabs>
        <w:autoSpaceDE w:val="0"/>
        <w:spacing w:line="230" w:lineRule="exact"/>
        <w:ind w:right="49"/>
        <w:jc w:val="both"/>
        <w:rPr>
          <w:rFonts w:ascii="Arial-BoldMT" w:hAnsi="Arial-BoldMT" w:cs="Arial"/>
          <w:b/>
          <w:color w:val="000000"/>
          <w:spacing w:val="-2"/>
          <w:sz w:val="22"/>
          <w:szCs w:val="22"/>
          <w:shd w:val="clear" w:color="auto" w:fill="00FF00"/>
        </w:rPr>
      </w:pPr>
    </w:p>
    <w:p w:rsidR="00D05A62" w:rsidRPr="0009288D" w:rsidRDefault="00D05A62" w:rsidP="0009288D">
      <w:pPr>
        <w:widowControl w:val="0"/>
        <w:tabs>
          <w:tab w:val="left" w:pos="180"/>
          <w:tab w:val="left" w:pos="1080"/>
        </w:tabs>
        <w:autoSpaceDE w:val="0"/>
        <w:spacing w:before="230"/>
        <w:ind w:right="49"/>
        <w:jc w:val="both"/>
        <w:rPr>
          <w:rFonts w:ascii="Arial-BoldMT" w:hAnsi="Arial-BoldMT" w:cs="Arial"/>
          <w:b/>
          <w:color w:val="000000"/>
          <w:w w:val="101"/>
          <w:sz w:val="22"/>
          <w:szCs w:val="22"/>
        </w:rPr>
      </w:pPr>
      <w:r w:rsidRPr="0009288D">
        <w:rPr>
          <w:rFonts w:ascii="Arial-BoldMT" w:hAnsi="Arial-BoldMT" w:cs="Arial"/>
          <w:b/>
          <w:color w:val="000000"/>
          <w:w w:val="101"/>
          <w:sz w:val="22"/>
          <w:szCs w:val="22"/>
        </w:rPr>
        <w:t>2 - EDUCAÇÃO   - Administração Direta</w:t>
      </w:r>
    </w:p>
    <w:p w:rsidR="00D05A62" w:rsidRPr="0009288D" w:rsidRDefault="00D05A62" w:rsidP="00AF6816">
      <w:pPr>
        <w:widowControl w:val="0"/>
        <w:tabs>
          <w:tab w:val="left" w:pos="1080"/>
          <w:tab w:val="left" w:pos="1980"/>
        </w:tabs>
        <w:autoSpaceDE w:val="0"/>
        <w:spacing w:before="230"/>
        <w:ind w:left="900" w:right="49" w:hanging="900"/>
        <w:jc w:val="both"/>
        <w:outlineLvl w:val="0"/>
        <w:rPr>
          <w:rFonts w:ascii="Arial-BoldMT" w:hAnsi="Arial-BoldMT" w:cs="Arial"/>
          <w:b/>
          <w:caps/>
          <w:color w:val="000000"/>
          <w:w w:val="101"/>
          <w:sz w:val="22"/>
          <w:szCs w:val="22"/>
        </w:rPr>
      </w:pPr>
      <w:r>
        <w:rPr>
          <w:rFonts w:ascii="Arial-BoldMT" w:hAnsi="Arial-BoldMT" w:cs="Arial"/>
          <w:b/>
          <w:caps/>
          <w:color w:val="000000"/>
          <w:w w:val="101"/>
          <w:sz w:val="22"/>
          <w:szCs w:val="22"/>
        </w:rPr>
        <w:t xml:space="preserve">Nível superior </w:t>
      </w:r>
      <w:r w:rsidRPr="0009288D">
        <w:rPr>
          <w:rFonts w:ascii="Arial-BoldMT" w:hAnsi="Arial-BoldMT" w:cs="Arial"/>
          <w:b/>
          <w:caps/>
          <w:color w:val="000000"/>
          <w:w w:val="101"/>
          <w:sz w:val="22"/>
          <w:szCs w:val="22"/>
        </w:rPr>
        <w:t xml:space="preserve"> Completo</w:t>
      </w:r>
      <w:r>
        <w:rPr>
          <w:rFonts w:ascii="Arial-BoldMT" w:hAnsi="Arial-BoldMT" w:cs="Arial"/>
          <w:b/>
          <w:caps/>
          <w:color w:val="000000"/>
          <w:w w:val="101"/>
          <w:sz w:val="22"/>
          <w:szCs w:val="22"/>
        </w:rPr>
        <w:t xml:space="preserve">   (RETIFICADO)</w:t>
      </w:r>
    </w:p>
    <w:p w:rsidR="00D05A62" w:rsidRPr="0009288D" w:rsidRDefault="00D05A62" w:rsidP="00AF6816">
      <w:pPr>
        <w:widowControl w:val="0"/>
        <w:tabs>
          <w:tab w:val="left" w:pos="1080"/>
          <w:tab w:val="left" w:pos="1980"/>
        </w:tabs>
        <w:autoSpaceDE w:val="0"/>
        <w:spacing w:before="230"/>
        <w:ind w:left="900" w:right="49" w:hanging="900"/>
        <w:jc w:val="both"/>
        <w:outlineLvl w:val="0"/>
        <w:rPr>
          <w:rFonts w:ascii="Arial-BoldMT" w:hAnsi="Arial-BoldMT" w:cs="Arial"/>
          <w:color w:val="000000"/>
          <w:w w:val="101"/>
          <w:sz w:val="22"/>
          <w:szCs w:val="22"/>
        </w:rPr>
      </w:pPr>
      <w:r w:rsidRPr="0009288D">
        <w:rPr>
          <w:rFonts w:ascii="Arial-BoldMT" w:hAnsi="Arial-BoldMT" w:cs="Arial"/>
          <w:color w:val="000000"/>
          <w:w w:val="101"/>
          <w:sz w:val="22"/>
          <w:szCs w:val="22"/>
        </w:rPr>
        <w:t>Cargo: Assistente de Gestão Educacional</w:t>
      </w:r>
    </w:p>
    <w:p w:rsidR="00D05A62" w:rsidRPr="0009288D" w:rsidRDefault="00D05A62" w:rsidP="0009288D">
      <w:pPr>
        <w:widowControl w:val="0"/>
        <w:tabs>
          <w:tab w:val="left" w:pos="2"/>
          <w:tab w:val="left" w:pos="182"/>
        </w:tabs>
        <w:autoSpaceDE w:val="0"/>
        <w:spacing w:line="240" w:lineRule="exact"/>
        <w:ind w:left="2" w:right="49" w:hanging="2"/>
        <w:jc w:val="both"/>
        <w:rPr>
          <w:rFonts w:ascii="Arial-BoldMT" w:hAnsi="Arial-BoldMT" w:cs="Arial"/>
          <w:color w:val="000000"/>
          <w:w w:val="102"/>
          <w:sz w:val="22"/>
          <w:szCs w:val="22"/>
        </w:rPr>
      </w:pPr>
      <w:r w:rsidRPr="0009288D">
        <w:rPr>
          <w:rFonts w:ascii="Arial-BoldMT" w:hAnsi="Arial-BoldMT" w:cs="Arial"/>
          <w:color w:val="000000"/>
          <w:w w:val="101"/>
          <w:sz w:val="22"/>
          <w:szCs w:val="22"/>
          <w:u w:val="single"/>
        </w:rPr>
        <w:t>LÍNGUA PORTUGUESA</w:t>
      </w:r>
      <w:r w:rsidRPr="0009288D">
        <w:rPr>
          <w:rFonts w:ascii="Arial-BoldMT" w:hAnsi="Arial-BoldMT" w:cs="Arial"/>
          <w:color w:val="000000"/>
          <w:w w:val="101"/>
          <w:sz w:val="22"/>
          <w:szCs w:val="22"/>
        </w:rPr>
        <w:t xml:space="preserve"> </w:t>
      </w:r>
      <w:r w:rsidRPr="0009288D">
        <w:rPr>
          <w:rFonts w:ascii="Arial-BoldMT" w:hAnsi="Arial-BoldMT" w:cs="Arial"/>
          <w:color w:val="000000"/>
          <w:w w:val="101"/>
          <w:sz w:val="22"/>
          <w:szCs w:val="22"/>
        </w:rPr>
        <w:br/>
      </w:r>
      <w:r w:rsidRPr="0009288D">
        <w:rPr>
          <w:rFonts w:ascii="Arial-BoldMT" w:hAnsi="Arial-BoldMT" w:cs="Arial"/>
          <w:color w:val="000000"/>
          <w:w w:val="102"/>
          <w:sz w:val="22"/>
          <w:szCs w:val="22"/>
          <w:u w:val="single"/>
        </w:rPr>
        <w:t>Programa</w:t>
      </w:r>
      <w:r w:rsidRPr="0009288D">
        <w:rPr>
          <w:rFonts w:ascii="Arial-BoldMT" w:hAnsi="Arial-BoldMT" w:cs="Arial"/>
          <w:color w:val="000000"/>
          <w:w w:val="102"/>
          <w:sz w:val="22"/>
          <w:szCs w:val="22"/>
        </w:rPr>
        <w:t xml:space="preserve"> </w:t>
      </w:r>
    </w:p>
    <w:p w:rsidR="00D05A62" w:rsidRPr="0009288D" w:rsidRDefault="00D05A62" w:rsidP="0009288D">
      <w:pPr>
        <w:widowControl w:val="0"/>
        <w:tabs>
          <w:tab w:val="left" w:pos="180"/>
          <w:tab w:val="left" w:pos="1080"/>
        </w:tabs>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tabs>
          <w:tab w:val="left" w:pos="180"/>
          <w:tab w:val="left" w:pos="1080"/>
        </w:tabs>
        <w:autoSpaceDE w:val="0"/>
        <w:spacing w:line="233" w:lineRule="exact"/>
        <w:ind w:right="4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p>
    <w:p w:rsidR="00D05A62" w:rsidRPr="0009288D" w:rsidRDefault="00D05A62" w:rsidP="0009288D">
      <w:pPr>
        <w:widowControl w:val="0"/>
        <w:tabs>
          <w:tab w:val="left" w:pos="180"/>
          <w:tab w:val="left" w:pos="1080"/>
        </w:tabs>
        <w:autoSpaceDE w:val="0"/>
        <w:spacing w:line="180" w:lineRule="exact"/>
        <w:ind w:right="49"/>
        <w:jc w:val="both"/>
        <w:rPr>
          <w:rFonts w:ascii="Arial-BoldMT" w:hAnsi="Arial-BoldMT" w:cs="Arial"/>
          <w:color w:val="000000"/>
          <w:spacing w:val="-2"/>
          <w:sz w:val="22"/>
          <w:szCs w:val="22"/>
        </w:rPr>
      </w:pPr>
      <w:r w:rsidRPr="0009288D">
        <w:rPr>
          <w:rFonts w:ascii="Arial-BoldMT" w:hAnsi="Arial-BoldMT" w:cs="Arial"/>
          <w:color w:val="000000"/>
          <w:sz w:val="22"/>
          <w:szCs w:val="22"/>
        </w:rPr>
        <w:t xml:space="preserve">Advérbio:  classificação  e  emprego.  Coordenação  e  subordinação.  Concordâncias  verbal  e  nominal. </w:t>
      </w:r>
      <w:r w:rsidRPr="0009288D">
        <w:rPr>
          <w:rFonts w:ascii="Arial-BoldMT" w:hAnsi="Arial-BoldMT" w:cs="Arial"/>
          <w:color w:val="000000"/>
          <w:spacing w:val="-2"/>
          <w:sz w:val="22"/>
          <w:szCs w:val="22"/>
        </w:rPr>
        <w:t xml:space="preserve">Regências verbal e nominal. Emprego do sinal indicativo da crase. Pontuação. </w:t>
      </w:r>
    </w:p>
    <w:p w:rsidR="00D05A62" w:rsidRPr="0009288D" w:rsidRDefault="00D05A62" w:rsidP="00AF6816">
      <w:pPr>
        <w:widowControl w:val="0"/>
        <w:tabs>
          <w:tab w:val="left" w:pos="1080"/>
          <w:tab w:val="left" w:pos="1980"/>
        </w:tabs>
        <w:autoSpaceDE w:val="0"/>
        <w:spacing w:before="230" w:line="230" w:lineRule="exact"/>
        <w:ind w:left="900" w:right="49" w:hanging="900"/>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s>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tabs>
          <w:tab w:val="left" w:pos="1080"/>
          <w:tab w:val="left" w:pos="1980"/>
        </w:tabs>
        <w:autoSpaceDE w:val="0"/>
        <w:spacing w:before="1" w:line="193" w:lineRule="exact"/>
        <w:ind w:left="900" w:right="49" w:hanging="900"/>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tabs>
          <w:tab w:val="left" w:pos="180"/>
          <w:tab w:val="left" w:pos="1080"/>
        </w:tabs>
        <w:autoSpaceDE w:val="0"/>
        <w:spacing w:before="25" w:line="22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09288D">
      <w:pPr>
        <w:widowControl w:val="0"/>
        <w:tabs>
          <w:tab w:val="left" w:pos="180"/>
          <w:tab w:val="left" w:pos="1080"/>
        </w:tabs>
        <w:autoSpaceDE w:val="0"/>
        <w:spacing w:before="280"/>
        <w:ind w:right="49"/>
        <w:jc w:val="both"/>
        <w:rPr>
          <w:rFonts w:ascii="Arial-BoldMT" w:hAnsi="Arial-BoldMT" w:cs="Arial"/>
          <w:color w:val="000000"/>
          <w:sz w:val="22"/>
          <w:szCs w:val="22"/>
        </w:rPr>
      </w:pPr>
      <w:r w:rsidRPr="0009288D">
        <w:rPr>
          <w:rFonts w:ascii="Arial-BoldMT" w:hAnsi="Arial-BoldMT" w:cs="Arial"/>
          <w:color w:val="000000"/>
          <w:sz w:val="22"/>
          <w:szCs w:val="22"/>
          <w:u w:val="single"/>
        </w:rPr>
        <w:t xml:space="preserve">Conhecimentos Gerais </w:t>
      </w:r>
      <w:r w:rsidRPr="0009288D">
        <w:rPr>
          <w:rFonts w:ascii="Arial-BoldMT" w:hAnsi="Arial-BoldMT" w:cs="Arial"/>
          <w:color w:val="000000"/>
          <w:sz w:val="22"/>
          <w:szCs w:val="22"/>
        </w:rPr>
        <w:br/>
      </w:r>
      <w:r w:rsidRPr="0009288D">
        <w:rPr>
          <w:rFonts w:ascii="Arial-BoldMT" w:hAnsi="Arial-BoldMT" w:cs="Arial"/>
          <w:color w:val="000000"/>
          <w:sz w:val="22"/>
          <w:szCs w:val="22"/>
          <w:u w:val="single"/>
        </w:rPr>
        <w:t>Programa</w:t>
      </w:r>
      <w:r w:rsidRPr="0009288D">
        <w:rPr>
          <w:rFonts w:ascii="Arial-BoldMT" w:hAnsi="Arial-BoldMT" w:cs="Arial"/>
          <w:color w:val="000000"/>
          <w:sz w:val="22"/>
          <w:szCs w:val="22"/>
        </w:rPr>
        <w:t xml:space="preserve"> </w:t>
      </w:r>
    </w:p>
    <w:p w:rsidR="00D05A62" w:rsidRPr="0009288D" w:rsidRDefault="00D05A62" w:rsidP="0009288D">
      <w:pPr>
        <w:widowControl w:val="0"/>
        <w:tabs>
          <w:tab w:val="left" w:pos="180"/>
          <w:tab w:val="left" w:pos="1080"/>
        </w:tabs>
        <w:autoSpaceDE w:val="0"/>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globalização e os movimentos antiglobalização. </w:t>
      </w:r>
    </w:p>
    <w:p w:rsidR="00D05A62" w:rsidRPr="0009288D" w:rsidRDefault="00D05A62" w:rsidP="0009288D">
      <w:pPr>
        <w:widowControl w:val="0"/>
        <w:tabs>
          <w:tab w:val="left" w:pos="1080"/>
          <w:tab w:val="left" w:pos="1980"/>
        </w:tabs>
        <w:autoSpaceDE w:val="0"/>
        <w:ind w:left="900" w:right="49" w:hanging="900"/>
        <w:jc w:val="both"/>
        <w:rPr>
          <w:rFonts w:ascii="Arial-BoldMT" w:hAnsi="Arial-BoldMT" w:cs="Arial"/>
          <w:color w:val="000000"/>
          <w:spacing w:val="-2"/>
          <w:sz w:val="22"/>
          <w:szCs w:val="22"/>
        </w:rPr>
      </w:pPr>
    </w:p>
    <w:p w:rsidR="00D05A62" w:rsidRPr="0009288D" w:rsidRDefault="00D05A62" w:rsidP="00AF6816">
      <w:pPr>
        <w:widowControl w:val="0"/>
        <w:tabs>
          <w:tab w:val="left" w:pos="1080"/>
          <w:tab w:val="left" w:pos="1980"/>
        </w:tabs>
        <w:autoSpaceDE w:val="0"/>
        <w:spacing w:before="1"/>
        <w:ind w:left="900" w:right="49" w:hanging="900"/>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 w:val="left" w:pos="1080"/>
        </w:tabs>
        <w:autoSpaceDE w:val="0"/>
        <w:spacing w:before="26"/>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tabs>
          <w:tab w:val="left" w:pos="180"/>
          <w:tab w:val="left" w:pos="1080"/>
        </w:tabs>
        <w:autoSpaceDE w:val="0"/>
        <w:spacing w:before="20"/>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CONTAGEM. SEDUC. Secretaria de Educação e Cultura de Contagem. Atlas escolar, histórico, geográfico e </w:t>
      </w:r>
      <w:r w:rsidRPr="0009288D">
        <w:rPr>
          <w:rFonts w:ascii="Arial-BoldMT" w:hAnsi="Arial-BoldMT" w:cs="Arial"/>
          <w:color w:val="000000"/>
          <w:spacing w:val="-3"/>
          <w:sz w:val="22"/>
          <w:szCs w:val="22"/>
        </w:rPr>
        <w:t xml:space="preserve">cultural. Contagem/MG, 2009. </w:t>
      </w:r>
    </w:p>
    <w:p w:rsidR="00D05A62" w:rsidRPr="0009288D" w:rsidRDefault="00D05A62" w:rsidP="0009288D">
      <w:pPr>
        <w:widowControl w:val="0"/>
        <w:tabs>
          <w:tab w:val="left" w:pos="180"/>
          <w:tab w:val="left" w:pos="1080"/>
        </w:tabs>
        <w:autoSpaceDE w:val="0"/>
        <w:spacing w:before="20"/>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tabs>
          <w:tab w:val="left" w:pos="180"/>
          <w:tab w:val="left" w:pos="1080"/>
        </w:tabs>
        <w:autoSpaceDE w:val="0"/>
        <w:spacing w:before="60"/>
        <w:ind w:right="49"/>
        <w:jc w:val="both"/>
        <w:rPr>
          <w:rFonts w:ascii="Arial-BoldMT" w:hAnsi="Arial-BoldMT" w:cs="Arial"/>
          <w:color w:val="000000"/>
          <w:spacing w:val="-3"/>
          <w:sz w:val="22"/>
          <w:szCs w:val="22"/>
        </w:rPr>
      </w:pPr>
      <w:hyperlink r:id="rId57"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 (temas referentes às políticas públicas) Obs: olhar mapa do  site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09288D">
      <w:pPr>
        <w:widowControl w:val="0"/>
        <w:tabs>
          <w:tab w:val="left" w:pos="1080"/>
          <w:tab w:val="left" w:pos="1980"/>
        </w:tabs>
        <w:autoSpaceDE w:val="0"/>
        <w:spacing w:before="224"/>
        <w:ind w:left="900" w:right="49" w:hanging="900"/>
        <w:jc w:val="both"/>
        <w:rPr>
          <w:rFonts w:ascii="Arial-BoldMT" w:hAnsi="Arial-BoldMT" w:cs="Arial"/>
          <w:color w:val="000000"/>
          <w:w w:val="105"/>
          <w:sz w:val="22"/>
          <w:szCs w:val="22"/>
        </w:rPr>
      </w:pPr>
      <w:r w:rsidRPr="0009288D">
        <w:rPr>
          <w:rFonts w:ascii="Arial-BoldMT" w:hAnsi="Arial-BoldMT" w:cs="Arial"/>
          <w:color w:val="000000"/>
          <w:w w:val="105"/>
          <w:sz w:val="22"/>
          <w:szCs w:val="22"/>
          <w:u w:val="single"/>
        </w:rPr>
        <w:t>LEGISLAÇÃO</w:t>
      </w:r>
      <w:r w:rsidRPr="0009288D">
        <w:rPr>
          <w:rFonts w:ascii="Arial-BoldMT" w:hAnsi="Arial-BoldMT" w:cs="Arial"/>
          <w:color w:val="000000"/>
          <w:w w:val="105"/>
          <w:sz w:val="22"/>
          <w:szCs w:val="22"/>
        </w:rPr>
        <w:t xml:space="preserve"> (para todos os cargos da Educação)</w:t>
      </w:r>
    </w:p>
    <w:p w:rsidR="00D05A62" w:rsidRPr="0009288D" w:rsidRDefault="00D05A62" w:rsidP="00AF6816">
      <w:pPr>
        <w:widowControl w:val="0"/>
        <w:tabs>
          <w:tab w:val="left" w:pos="1080"/>
          <w:tab w:val="left" w:pos="1980"/>
        </w:tabs>
        <w:autoSpaceDE w:val="0"/>
        <w:spacing w:before="224"/>
        <w:ind w:left="900" w:right="49" w:hanging="900"/>
        <w:jc w:val="both"/>
        <w:outlineLvl w:val="0"/>
        <w:rPr>
          <w:rFonts w:ascii="Arial-BoldMT" w:hAnsi="Arial-BoldMT" w:cs="Arial"/>
          <w:color w:val="000000"/>
          <w:w w:val="105"/>
          <w:sz w:val="22"/>
          <w:szCs w:val="22"/>
          <w:u w:val="single"/>
        </w:rPr>
      </w:pPr>
      <w:r w:rsidRPr="0009288D">
        <w:rPr>
          <w:rFonts w:ascii="Arial-BoldMT" w:hAnsi="Arial-BoldMT" w:cs="Arial"/>
          <w:color w:val="000000"/>
          <w:w w:val="105"/>
          <w:sz w:val="22"/>
          <w:szCs w:val="22"/>
          <w:u w:val="single"/>
        </w:rPr>
        <w:t xml:space="preserve">Programa </w:t>
      </w:r>
    </w:p>
    <w:p w:rsidR="00D05A62" w:rsidRPr="0009288D" w:rsidRDefault="00D05A62" w:rsidP="0009288D">
      <w:pPr>
        <w:widowControl w:val="0"/>
        <w:tabs>
          <w:tab w:val="left" w:pos="180"/>
          <w:tab w:val="left" w:pos="1080"/>
        </w:tabs>
        <w:autoSpaceDE w:val="0"/>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organização dos poderes na Constituição Brasileira de 1988. Direito Administrativo - Administração Pública: princípios, normas constitucionais. Organização administrativa - Administração Pública Direta e Indireta. Ato 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09288D">
      <w:pPr>
        <w:widowControl w:val="0"/>
        <w:tabs>
          <w:tab w:val="left" w:pos="1080"/>
          <w:tab w:val="left" w:pos="1980"/>
        </w:tabs>
        <w:autoSpaceDE w:val="0"/>
        <w:ind w:left="900" w:right="49" w:hanging="900"/>
        <w:jc w:val="both"/>
        <w:rPr>
          <w:rFonts w:ascii="Arial-BoldMT" w:hAnsi="Arial-BoldMT" w:cs="Arial"/>
          <w:color w:val="000000"/>
          <w:w w:val="102"/>
          <w:sz w:val="22"/>
          <w:szCs w:val="22"/>
        </w:rPr>
      </w:pPr>
    </w:p>
    <w:p w:rsidR="00D05A62" w:rsidRPr="0009288D" w:rsidRDefault="00D05A62" w:rsidP="00AF6816">
      <w:pPr>
        <w:widowControl w:val="0"/>
        <w:tabs>
          <w:tab w:val="left" w:pos="1080"/>
          <w:tab w:val="left" w:pos="1980"/>
        </w:tabs>
        <w:autoSpaceDE w:val="0"/>
        <w:ind w:left="900" w:right="49" w:hanging="900"/>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180"/>
        </w:tabs>
        <w:autoSpaceDE w:val="0"/>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tabs>
          <w:tab w:val="left" w:pos="1080"/>
          <w:tab w:val="left" w:pos="1980"/>
        </w:tabs>
        <w:autoSpaceDE w:val="0"/>
        <w:spacing w:before="1"/>
        <w:ind w:left="900" w:right="49" w:hanging="900"/>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Pr="0009288D" w:rsidRDefault="00D05A62" w:rsidP="0009288D">
      <w:pPr>
        <w:widowControl w:val="0"/>
        <w:tabs>
          <w:tab w:val="left" w:pos="180"/>
          <w:tab w:val="left" w:pos="1080"/>
        </w:tabs>
        <w:autoSpaceDE w:val="0"/>
        <w:spacing w:before="20"/>
        <w:ind w:right="49"/>
        <w:jc w:val="both"/>
        <w:rPr>
          <w:rFonts w:ascii="Arial-BoldMT" w:hAnsi="Arial-BoldMT" w:cs="Arial"/>
          <w:color w:val="000000"/>
          <w:spacing w:val="-3"/>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MINAS GERAIS. Constituição do Estado de Minas Gerais: Título III, Capítulo I, Seções I a V. </w:t>
      </w:r>
    </w:p>
    <w:p w:rsidR="00D05A62" w:rsidRPr="0009288D" w:rsidRDefault="00D05A62" w:rsidP="0009288D">
      <w:pPr>
        <w:widowControl w:val="0"/>
        <w:autoSpaceDE w:val="0"/>
        <w:spacing w:line="230" w:lineRule="exact"/>
        <w:ind w:right="49"/>
        <w:jc w:val="both"/>
        <w:rPr>
          <w:rFonts w:ascii="Arial-BoldMT" w:hAnsi="Arial-BoldMT" w:cs="Arial"/>
          <w:color w:val="000000"/>
          <w:spacing w:val="-2"/>
          <w:sz w:val="22"/>
          <w:szCs w:val="22"/>
        </w:rPr>
      </w:pPr>
    </w:p>
    <w:p w:rsidR="00D05A62" w:rsidRPr="0009288D" w:rsidRDefault="00D05A62" w:rsidP="0009288D">
      <w:pPr>
        <w:widowControl w:val="0"/>
        <w:tabs>
          <w:tab w:val="left" w:pos="9900"/>
        </w:tabs>
        <w:autoSpaceDE w:val="0"/>
        <w:spacing w:before="193" w:line="230" w:lineRule="exact"/>
        <w:ind w:left="900" w:right="49" w:hanging="900"/>
        <w:jc w:val="both"/>
        <w:rPr>
          <w:rFonts w:ascii="Arial-BoldMT" w:hAnsi="Arial-BoldMT" w:cs="Arial"/>
          <w:b/>
          <w:caps/>
          <w:color w:val="000000"/>
          <w:spacing w:val="-1"/>
          <w:sz w:val="22"/>
          <w:szCs w:val="22"/>
        </w:rPr>
      </w:pPr>
    </w:p>
    <w:p w:rsidR="00D05A62" w:rsidRPr="0009288D" w:rsidRDefault="00D05A62" w:rsidP="00AF6816">
      <w:pPr>
        <w:tabs>
          <w:tab w:val="left" w:pos="1620"/>
        </w:tabs>
        <w:ind w:left="900" w:right="49" w:hanging="900"/>
        <w:jc w:val="both"/>
        <w:outlineLvl w:val="0"/>
        <w:rPr>
          <w:rFonts w:ascii="Arial-BoldMT" w:hAnsi="Arial-BoldMT" w:cs="Arial"/>
          <w:b/>
          <w:caps/>
          <w:sz w:val="22"/>
          <w:szCs w:val="22"/>
          <w:shd w:val="clear" w:color="auto" w:fill="00FF00"/>
        </w:rPr>
      </w:pPr>
      <w:r w:rsidRPr="0009288D">
        <w:rPr>
          <w:rFonts w:ascii="Arial-BoldMT" w:hAnsi="Arial-BoldMT" w:cs="Arial"/>
          <w:b/>
          <w:caps/>
          <w:sz w:val="22"/>
          <w:szCs w:val="22"/>
        </w:rPr>
        <w:t xml:space="preserve">Conhecimentos Específicos  </w:t>
      </w:r>
    </w:p>
    <w:p w:rsidR="00D05A62" w:rsidRDefault="00D05A62" w:rsidP="00C035A4">
      <w:pPr>
        <w:tabs>
          <w:tab w:val="left" w:pos="1620"/>
        </w:tabs>
        <w:ind w:right="49"/>
        <w:jc w:val="both"/>
        <w:rPr>
          <w:rFonts w:ascii="Arial-BoldMT" w:hAnsi="Arial-BoldMT" w:cs="Arial"/>
          <w:b/>
          <w:caps/>
          <w:sz w:val="22"/>
          <w:szCs w:val="22"/>
        </w:rPr>
      </w:pPr>
    </w:p>
    <w:p w:rsidR="00D05A62" w:rsidRPr="005669C9" w:rsidRDefault="00D05A62" w:rsidP="00D1365A">
      <w:pPr>
        <w:tabs>
          <w:tab w:val="left" w:pos="720"/>
        </w:tabs>
        <w:ind w:right="49"/>
        <w:rPr>
          <w:rFonts w:ascii="Arial" w:hAnsi="Arial" w:cs="Arial"/>
          <w:sz w:val="20"/>
          <w:szCs w:val="20"/>
        </w:rPr>
      </w:pPr>
      <w:r w:rsidRPr="005669C9">
        <w:rPr>
          <w:rFonts w:ascii="Arial" w:hAnsi="Arial" w:cs="Arial"/>
          <w:sz w:val="20"/>
          <w:szCs w:val="20"/>
          <w:u w:val="single"/>
        </w:rPr>
        <w:t>Programa</w:t>
      </w:r>
      <w:r w:rsidRPr="005669C9">
        <w:rPr>
          <w:rFonts w:ascii="Arial" w:hAnsi="Arial" w:cs="Arial"/>
          <w:sz w:val="20"/>
          <w:szCs w:val="20"/>
        </w:rPr>
        <w:t xml:space="preserve">: </w:t>
      </w:r>
      <w:r w:rsidRPr="005669C9">
        <w:rPr>
          <w:rFonts w:ascii="Arial" w:hAnsi="Arial" w:cs="Arial"/>
          <w:sz w:val="20"/>
          <w:szCs w:val="20"/>
        </w:rPr>
        <w:br/>
        <w:t>Concepções de educação e escola; Função social da escola. Políticas educacionais. Projeto político-pedagógico: fundamentos, planejamento e implementação. Avaliação e registro. Gestão participativa na escola.</w:t>
      </w:r>
      <w:r w:rsidRPr="005669C9">
        <w:rPr>
          <w:rFonts w:ascii="Arial" w:hAnsi="Arial" w:cs="Arial"/>
          <w:sz w:val="20"/>
          <w:szCs w:val="20"/>
        </w:rPr>
        <w:br/>
      </w:r>
      <w:r w:rsidRPr="005669C9">
        <w:rPr>
          <w:rFonts w:ascii="Arial" w:hAnsi="Arial" w:cs="Arial"/>
          <w:sz w:val="20"/>
          <w:szCs w:val="20"/>
        </w:rPr>
        <w:br/>
      </w:r>
      <w:r w:rsidRPr="005669C9">
        <w:rPr>
          <w:rFonts w:ascii="Arial" w:hAnsi="Arial" w:cs="Arial"/>
          <w:sz w:val="20"/>
          <w:szCs w:val="20"/>
          <w:u w:val="single"/>
        </w:rPr>
        <w:t>Bibliografia Sugerida:</w:t>
      </w:r>
      <w:r w:rsidRPr="005669C9">
        <w:rPr>
          <w:rFonts w:ascii="Arial" w:hAnsi="Arial" w:cs="Arial"/>
          <w:sz w:val="20"/>
          <w:szCs w:val="20"/>
        </w:rPr>
        <w:br/>
      </w:r>
      <w:r w:rsidRPr="005669C9">
        <w:rPr>
          <w:rFonts w:ascii="Arial" w:hAnsi="Arial" w:cs="Arial"/>
          <w:b/>
          <w:sz w:val="20"/>
          <w:szCs w:val="20"/>
        </w:rPr>
        <w:t>LEGISLAÇÃO FEDERAL</w:t>
      </w:r>
      <w:r w:rsidRPr="005669C9">
        <w:rPr>
          <w:rFonts w:ascii="Arial" w:hAnsi="Arial" w:cs="Arial"/>
          <w:sz w:val="20"/>
          <w:szCs w:val="20"/>
        </w:rPr>
        <w:br/>
        <w:t>Constituição da República Federativa do Brasil – artigos 205 a 214, 217 E 225.</w:t>
      </w:r>
      <w:r w:rsidRPr="005669C9">
        <w:rPr>
          <w:rFonts w:ascii="Arial" w:hAnsi="Arial" w:cs="Arial"/>
          <w:sz w:val="20"/>
          <w:szCs w:val="20"/>
        </w:rPr>
        <w:br/>
        <w:t>Emenda Constitucional nº 14, de 12 de setembro de 1996.</w:t>
      </w:r>
      <w:r w:rsidRPr="005669C9">
        <w:rPr>
          <w:rFonts w:ascii="Arial" w:hAnsi="Arial" w:cs="Arial"/>
          <w:sz w:val="20"/>
          <w:szCs w:val="20"/>
        </w:rPr>
        <w:br/>
        <w:t>Lei Federal no 8.069, de 13 de julho de 1990 – Dispõe sobre o Estatuto</w:t>
      </w:r>
      <w:r w:rsidRPr="005669C9">
        <w:rPr>
          <w:rFonts w:ascii="Arial" w:hAnsi="Arial" w:cs="Arial"/>
          <w:sz w:val="20"/>
          <w:szCs w:val="20"/>
        </w:rPr>
        <w:br/>
        <w:t>da Criança e do</w:t>
      </w:r>
      <w:r>
        <w:rPr>
          <w:rFonts w:ascii="Arial" w:hAnsi="Arial" w:cs="Arial"/>
          <w:sz w:val="20"/>
          <w:szCs w:val="20"/>
        </w:rPr>
        <w:t xml:space="preserve"> </w:t>
      </w:r>
      <w:r w:rsidRPr="005669C9">
        <w:rPr>
          <w:rFonts w:ascii="Arial" w:hAnsi="Arial" w:cs="Arial"/>
          <w:sz w:val="20"/>
          <w:szCs w:val="20"/>
        </w:rPr>
        <w:t>Adolescente, e dá outras providências – arts. 7o a 24; 53 a 69; 86 a</w:t>
      </w:r>
      <w:r w:rsidRPr="005669C9">
        <w:rPr>
          <w:rFonts w:ascii="Arial" w:hAnsi="Arial" w:cs="Arial"/>
          <w:sz w:val="20"/>
          <w:szCs w:val="20"/>
        </w:rPr>
        <w:br/>
        <w:t>89; 131 a 140.</w:t>
      </w:r>
      <w:r w:rsidRPr="005669C9">
        <w:rPr>
          <w:rFonts w:ascii="Arial" w:hAnsi="Arial" w:cs="Arial"/>
          <w:sz w:val="20"/>
          <w:szCs w:val="20"/>
        </w:rPr>
        <w:br/>
        <w:t>Lei nº 9394, de 20 de dezembro de 1996 – estabelece as Diretrizes e</w:t>
      </w:r>
      <w:r>
        <w:rPr>
          <w:rFonts w:ascii="Arial" w:hAnsi="Arial" w:cs="Arial"/>
          <w:sz w:val="20"/>
          <w:szCs w:val="20"/>
        </w:rPr>
        <w:t xml:space="preserve"> </w:t>
      </w:r>
      <w:r w:rsidRPr="005669C9">
        <w:rPr>
          <w:rFonts w:ascii="Arial" w:hAnsi="Arial" w:cs="Arial"/>
          <w:sz w:val="20"/>
          <w:szCs w:val="20"/>
        </w:rPr>
        <w:t>Bases da Educação Nacional.</w:t>
      </w:r>
      <w:r w:rsidRPr="005669C9">
        <w:rPr>
          <w:rFonts w:ascii="Arial" w:hAnsi="Arial" w:cs="Arial"/>
          <w:sz w:val="20"/>
          <w:szCs w:val="20"/>
        </w:rPr>
        <w:br/>
        <w:t>Lei nº 11.114, de 16 de maio de 2005 – Altera os artigos 6º, 30, 32 e</w:t>
      </w:r>
      <w:r>
        <w:rPr>
          <w:rFonts w:ascii="Arial" w:hAnsi="Arial" w:cs="Arial"/>
          <w:sz w:val="20"/>
          <w:szCs w:val="20"/>
        </w:rPr>
        <w:t xml:space="preserve"> </w:t>
      </w:r>
      <w:r w:rsidRPr="005669C9">
        <w:rPr>
          <w:rFonts w:ascii="Arial" w:hAnsi="Arial" w:cs="Arial"/>
          <w:sz w:val="20"/>
          <w:szCs w:val="20"/>
        </w:rPr>
        <w:t>87 da Lei nº 9.394, de 20 de dezembro de 1996, com o objetivo de</w:t>
      </w:r>
      <w:r>
        <w:rPr>
          <w:rFonts w:ascii="Arial" w:hAnsi="Arial" w:cs="Arial"/>
          <w:sz w:val="20"/>
          <w:szCs w:val="20"/>
        </w:rPr>
        <w:t xml:space="preserve"> </w:t>
      </w:r>
      <w:r w:rsidRPr="005669C9">
        <w:rPr>
          <w:rFonts w:ascii="Arial" w:hAnsi="Arial" w:cs="Arial"/>
          <w:sz w:val="20"/>
          <w:szCs w:val="20"/>
        </w:rPr>
        <w:t>tornar obrigatório o início do Ensino Fundamental aos 06 (seis) anos</w:t>
      </w:r>
      <w:r>
        <w:rPr>
          <w:rFonts w:ascii="Arial" w:hAnsi="Arial" w:cs="Arial"/>
          <w:sz w:val="20"/>
          <w:szCs w:val="20"/>
        </w:rPr>
        <w:t xml:space="preserve"> </w:t>
      </w:r>
      <w:r w:rsidRPr="005669C9">
        <w:rPr>
          <w:rFonts w:ascii="Arial" w:hAnsi="Arial" w:cs="Arial"/>
          <w:sz w:val="20"/>
          <w:szCs w:val="20"/>
        </w:rPr>
        <w:t>de idade.</w:t>
      </w:r>
      <w:r w:rsidRPr="005669C9">
        <w:rPr>
          <w:rFonts w:ascii="Arial" w:hAnsi="Arial" w:cs="Arial"/>
          <w:sz w:val="20"/>
          <w:szCs w:val="20"/>
        </w:rPr>
        <w:br/>
      </w:r>
      <w:r w:rsidRPr="005669C9">
        <w:rPr>
          <w:rFonts w:ascii="Arial" w:hAnsi="Arial" w:cs="Arial"/>
          <w:sz w:val="20"/>
          <w:szCs w:val="20"/>
        </w:rPr>
        <w:br/>
      </w:r>
      <w:r w:rsidRPr="005669C9">
        <w:rPr>
          <w:rFonts w:ascii="Arial" w:hAnsi="Arial" w:cs="Arial"/>
          <w:b/>
          <w:sz w:val="20"/>
          <w:szCs w:val="20"/>
        </w:rPr>
        <w:t>LIVROS</w:t>
      </w:r>
      <w:r w:rsidRPr="005669C9">
        <w:rPr>
          <w:rFonts w:ascii="Arial" w:hAnsi="Arial" w:cs="Arial"/>
          <w:sz w:val="20"/>
          <w:szCs w:val="20"/>
        </w:rPr>
        <w:br/>
        <w:t>BRANDÃO, Carlos Rodrigues. O que é educação. São Paulo: Brasiliense, 1985.</w:t>
      </w:r>
      <w:r w:rsidRPr="005669C9">
        <w:rPr>
          <w:rFonts w:ascii="Arial" w:hAnsi="Arial" w:cs="Arial"/>
          <w:sz w:val="20"/>
          <w:szCs w:val="20"/>
        </w:rPr>
        <w:br/>
        <w:t>CHARLOT, Bernard. Da relação com o saber. Porto Alegre: Artes Médicas, 2000.</w:t>
      </w:r>
      <w:r w:rsidRPr="005669C9">
        <w:rPr>
          <w:rFonts w:ascii="Arial" w:hAnsi="Arial" w:cs="Arial"/>
          <w:sz w:val="20"/>
          <w:szCs w:val="20"/>
        </w:rPr>
        <w:br/>
        <w:t>COLOMBO, Sônia Simões (Org.). Gestão educacional: uma nova visão.</w:t>
      </w:r>
      <w:r>
        <w:rPr>
          <w:rFonts w:ascii="Arial" w:hAnsi="Arial" w:cs="Arial"/>
          <w:sz w:val="20"/>
          <w:szCs w:val="20"/>
        </w:rPr>
        <w:t xml:space="preserve"> </w:t>
      </w:r>
      <w:r w:rsidRPr="005669C9">
        <w:rPr>
          <w:rFonts w:ascii="Arial" w:hAnsi="Arial" w:cs="Arial"/>
          <w:sz w:val="20"/>
          <w:szCs w:val="20"/>
        </w:rPr>
        <w:t>Porto Alegre: Bookman: Artmed, 2004. 261 p.</w:t>
      </w:r>
      <w:r w:rsidRPr="005669C9">
        <w:rPr>
          <w:rFonts w:ascii="Arial" w:hAnsi="Arial" w:cs="Arial"/>
          <w:sz w:val="20"/>
          <w:szCs w:val="20"/>
        </w:rPr>
        <w:br/>
        <w:t>CURY, Carlos Roberto Jamil. Os fora de série na escola. Campinas:</w:t>
      </w:r>
      <w:r>
        <w:rPr>
          <w:rFonts w:ascii="Arial" w:hAnsi="Arial" w:cs="Arial"/>
          <w:sz w:val="20"/>
          <w:szCs w:val="20"/>
        </w:rPr>
        <w:t xml:space="preserve"> </w:t>
      </w:r>
      <w:r w:rsidRPr="005669C9">
        <w:rPr>
          <w:rFonts w:ascii="Arial" w:hAnsi="Arial" w:cs="Arial"/>
          <w:sz w:val="20"/>
          <w:szCs w:val="20"/>
        </w:rPr>
        <w:t>Armazém do Ipê, 2005. 89 p.</w:t>
      </w:r>
      <w:r w:rsidRPr="005669C9">
        <w:rPr>
          <w:rFonts w:ascii="Arial" w:hAnsi="Arial" w:cs="Arial"/>
          <w:sz w:val="20"/>
          <w:szCs w:val="20"/>
        </w:rPr>
        <w:br/>
        <w:t>CURY, Carlos Roberto Jamil et al. O plano de desenvolvimento da</w:t>
      </w:r>
      <w:r>
        <w:rPr>
          <w:rFonts w:ascii="Arial" w:hAnsi="Arial" w:cs="Arial"/>
          <w:sz w:val="20"/>
          <w:szCs w:val="20"/>
        </w:rPr>
        <w:t xml:space="preserve"> </w:t>
      </w:r>
      <w:r w:rsidRPr="005669C9">
        <w:rPr>
          <w:rFonts w:ascii="Arial" w:hAnsi="Arial" w:cs="Arial"/>
          <w:sz w:val="20"/>
          <w:szCs w:val="20"/>
        </w:rPr>
        <w:t>educação. São Paulo: Ação Educativa, 2007. 60 p.</w:t>
      </w:r>
      <w:r w:rsidRPr="005669C9">
        <w:rPr>
          <w:rFonts w:ascii="Arial" w:hAnsi="Arial" w:cs="Arial"/>
          <w:sz w:val="20"/>
          <w:szCs w:val="20"/>
        </w:rPr>
        <w:br/>
        <w:t>DALBEN, Angela Imaculada Loureiro de Freitas (Org.). Avaliação</w:t>
      </w:r>
      <w:r>
        <w:rPr>
          <w:rFonts w:ascii="Arial" w:hAnsi="Arial" w:cs="Arial"/>
          <w:sz w:val="20"/>
          <w:szCs w:val="20"/>
        </w:rPr>
        <w:t xml:space="preserve"> </w:t>
      </w:r>
      <w:r w:rsidRPr="005669C9">
        <w:rPr>
          <w:rFonts w:ascii="Arial" w:hAnsi="Arial" w:cs="Arial"/>
          <w:sz w:val="20"/>
          <w:szCs w:val="20"/>
        </w:rPr>
        <w:t>educacional: memórias, trajetórias e propostas. Belo Horizonte: Ed.UFMG, 2008. 248 p.</w:t>
      </w:r>
      <w:r w:rsidRPr="005669C9">
        <w:rPr>
          <w:rFonts w:ascii="Arial" w:hAnsi="Arial" w:cs="Arial"/>
          <w:sz w:val="20"/>
          <w:szCs w:val="20"/>
        </w:rPr>
        <w:br/>
        <w:t>DAYREL, Juarez. (org.) Múltiplos olhares sobre educação e cultura.</w:t>
      </w:r>
      <w:r>
        <w:rPr>
          <w:rFonts w:ascii="Arial" w:hAnsi="Arial" w:cs="Arial"/>
          <w:sz w:val="20"/>
          <w:szCs w:val="20"/>
        </w:rPr>
        <w:t xml:space="preserve"> </w:t>
      </w:r>
      <w:r w:rsidRPr="005669C9">
        <w:rPr>
          <w:rFonts w:ascii="Arial" w:hAnsi="Arial" w:cs="Arial"/>
          <w:sz w:val="20"/>
          <w:szCs w:val="20"/>
        </w:rPr>
        <w:t>Belo Horizonte: Editora UFMG, 1996.</w:t>
      </w:r>
      <w:r w:rsidRPr="005669C9">
        <w:rPr>
          <w:rFonts w:ascii="Arial" w:hAnsi="Arial" w:cs="Arial"/>
          <w:sz w:val="20"/>
          <w:szCs w:val="20"/>
        </w:rPr>
        <w:br/>
        <w:t>DELORS, Jacques (org.). Educação para o século XXI: questões e</w:t>
      </w:r>
      <w:r>
        <w:rPr>
          <w:rFonts w:ascii="Arial" w:hAnsi="Arial" w:cs="Arial"/>
          <w:sz w:val="20"/>
          <w:szCs w:val="20"/>
        </w:rPr>
        <w:t xml:space="preserve"> </w:t>
      </w:r>
      <w:r w:rsidRPr="005669C9">
        <w:rPr>
          <w:rFonts w:ascii="Arial" w:hAnsi="Arial" w:cs="Arial"/>
          <w:sz w:val="20"/>
          <w:szCs w:val="20"/>
        </w:rPr>
        <w:t>perspectivas. Porto Alegre: Artmed, 2005.</w:t>
      </w:r>
      <w:r w:rsidRPr="005669C9">
        <w:rPr>
          <w:rFonts w:ascii="Arial" w:hAnsi="Arial" w:cs="Arial"/>
          <w:sz w:val="20"/>
          <w:szCs w:val="20"/>
        </w:rPr>
        <w:br/>
        <w:t>HADJI, C. Avaliação desmistificada. Porto Alegre: Artmed, 2001.</w:t>
      </w:r>
      <w:r w:rsidRPr="005669C9">
        <w:rPr>
          <w:rFonts w:ascii="Arial" w:hAnsi="Arial" w:cs="Arial"/>
          <w:sz w:val="20"/>
          <w:szCs w:val="20"/>
        </w:rPr>
        <w:br/>
        <w:t>LÜCK, Heloísa. Concepções e processos democráticos de gestão</w:t>
      </w:r>
      <w:r>
        <w:rPr>
          <w:rFonts w:ascii="Arial" w:hAnsi="Arial" w:cs="Arial"/>
          <w:sz w:val="20"/>
          <w:szCs w:val="20"/>
        </w:rPr>
        <w:t xml:space="preserve"> </w:t>
      </w:r>
      <w:r w:rsidRPr="005669C9">
        <w:rPr>
          <w:rFonts w:ascii="Arial" w:hAnsi="Arial" w:cs="Arial"/>
          <w:sz w:val="20"/>
          <w:szCs w:val="20"/>
        </w:rPr>
        <w:t>educacional. Petrópolis: Vozes, 2006. 132p.</w:t>
      </w:r>
      <w:r>
        <w:rPr>
          <w:rFonts w:ascii="Arial" w:hAnsi="Arial" w:cs="Arial"/>
          <w:sz w:val="20"/>
          <w:szCs w:val="20"/>
        </w:rPr>
        <w:t xml:space="preserve"> </w:t>
      </w:r>
      <w:r w:rsidRPr="005669C9">
        <w:rPr>
          <w:rFonts w:ascii="Arial" w:hAnsi="Arial" w:cs="Arial"/>
          <w:sz w:val="20"/>
          <w:szCs w:val="20"/>
        </w:rPr>
        <w:br/>
        <w:t>MORIN, Edgar. Os sete saberes necessários à educação do futuro. 9 ed. São</w:t>
      </w:r>
      <w:r>
        <w:rPr>
          <w:rFonts w:ascii="Arial" w:hAnsi="Arial" w:cs="Arial"/>
          <w:sz w:val="20"/>
          <w:szCs w:val="20"/>
        </w:rPr>
        <w:t xml:space="preserve"> </w:t>
      </w:r>
      <w:r w:rsidRPr="005669C9">
        <w:rPr>
          <w:rFonts w:ascii="Arial" w:hAnsi="Arial" w:cs="Arial"/>
          <w:sz w:val="20"/>
          <w:szCs w:val="20"/>
        </w:rPr>
        <w:t>Paulo: Cortez; Brasília, DF, UNESCO, 2004</w:t>
      </w:r>
      <w:r w:rsidRPr="005669C9">
        <w:rPr>
          <w:rFonts w:ascii="Arial" w:hAnsi="Arial" w:cs="Arial"/>
          <w:sz w:val="20"/>
          <w:szCs w:val="20"/>
        </w:rPr>
        <w:br/>
        <w:t>OLIVEIRA, Maria Auxiliadora Monteiro de. Gestão educacional: novos</w:t>
      </w:r>
      <w:r>
        <w:rPr>
          <w:rFonts w:ascii="Arial" w:hAnsi="Arial" w:cs="Arial"/>
          <w:sz w:val="20"/>
          <w:szCs w:val="20"/>
        </w:rPr>
        <w:t xml:space="preserve"> </w:t>
      </w:r>
      <w:r w:rsidRPr="005669C9">
        <w:rPr>
          <w:rFonts w:ascii="Arial" w:hAnsi="Arial" w:cs="Arial"/>
          <w:sz w:val="20"/>
          <w:szCs w:val="20"/>
        </w:rPr>
        <w:t>olhares e novas abordagens. 2. ed. Petrópolis: Vozes, 2005. 119p. ISBN</w:t>
      </w:r>
      <w:r>
        <w:rPr>
          <w:rFonts w:ascii="Arial" w:hAnsi="Arial" w:cs="Arial"/>
          <w:sz w:val="20"/>
          <w:szCs w:val="20"/>
        </w:rPr>
        <w:t xml:space="preserve"> </w:t>
      </w:r>
      <w:r w:rsidRPr="005669C9">
        <w:rPr>
          <w:rFonts w:ascii="Arial" w:hAnsi="Arial" w:cs="Arial"/>
          <w:sz w:val="20"/>
          <w:szCs w:val="20"/>
        </w:rPr>
        <w:t>8532630944</w:t>
      </w:r>
      <w:r w:rsidRPr="005669C9">
        <w:rPr>
          <w:rFonts w:ascii="Arial" w:hAnsi="Arial" w:cs="Arial"/>
          <w:sz w:val="20"/>
          <w:szCs w:val="20"/>
        </w:rPr>
        <w:br/>
        <w:t>PACHECO, José. (Org.). Caminhos para a inclusão: um guia para o</w:t>
      </w:r>
      <w:r>
        <w:rPr>
          <w:rFonts w:ascii="Arial" w:hAnsi="Arial" w:cs="Arial"/>
          <w:sz w:val="20"/>
          <w:szCs w:val="20"/>
        </w:rPr>
        <w:t xml:space="preserve"> </w:t>
      </w:r>
      <w:r w:rsidRPr="005669C9">
        <w:rPr>
          <w:rFonts w:ascii="Arial" w:hAnsi="Arial" w:cs="Arial"/>
          <w:sz w:val="20"/>
          <w:szCs w:val="20"/>
        </w:rPr>
        <w:t>aprimoramento da equipe escolar. São Paulo: Artmed, 2007. viii, 230 p.</w:t>
      </w:r>
      <w:r w:rsidRPr="005669C9">
        <w:rPr>
          <w:rFonts w:ascii="Arial" w:hAnsi="Arial" w:cs="Arial"/>
          <w:sz w:val="20"/>
          <w:szCs w:val="20"/>
        </w:rPr>
        <w:br/>
        <w:t>PARO, Vitor Henrique. Gestão democrática da escola pública. São Paulo:</w:t>
      </w:r>
      <w:r>
        <w:rPr>
          <w:rFonts w:ascii="Arial" w:hAnsi="Arial" w:cs="Arial"/>
          <w:sz w:val="20"/>
          <w:szCs w:val="20"/>
        </w:rPr>
        <w:t xml:space="preserve"> </w:t>
      </w:r>
      <w:r w:rsidRPr="005669C9">
        <w:rPr>
          <w:rFonts w:ascii="Arial" w:hAnsi="Arial" w:cs="Arial"/>
          <w:sz w:val="20"/>
          <w:szCs w:val="20"/>
        </w:rPr>
        <w:t>Ática, 1997.</w:t>
      </w:r>
      <w:r w:rsidRPr="005669C9">
        <w:rPr>
          <w:rFonts w:ascii="Arial" w:hAnsi="Arial" w:cs="Arial"/>
          <w:sz w:val="20"/>
          <w:szCs w:val="20"/>
        </w:rPr>
        <w:br/>
        <w:t>ROTH, Berenice Weissheimer (Org.). Experiências educacionais</w:t>
      </w:r>
      <w:r>
        <w:rPr>
          <w:rFonts w:ascii="Arial" w:hAnsi="Arial" w:cs="Arial"/>
          <w:sz w:val="20"/>
          <w:szCs w:val="20"/>
        </w:rPr>
        <w:t xml:space="preserve"> </w:t>
      </w:r>
      <w:r w:rsidRPr="005669C9">
        <w:rPr>
          <w:rFonts w:ascii="Arial" w:hAnsi="Arial" w:cs="Arial"/>
          <w:sz w:val="20"/>
          <w:szCs w:val="20"/>
        </w:rPr>
        <w:t>inclusivas : Programa Educação Inclusiva: direito à diversidade.</w:t>
      </w:r>
      <w:r w:rsidRPr="005669C9">
        <w:rPr>
          <w:rFonts w:ascii="Arial" w:hAnsi="Arial" w:cs="Arial"/>
          <w:sz w:val="20"/>
          <w:szCs w:val="20"/>
        </w:rPr>
        <w:br/>
        <w:t>Brasília: MEC, Secretaria de Educação Especial, 2006. 1 recurso online</w:t>
      </w:r>
      <w:r>
        <w:rPr>
          <w:rFonts w:ascii="Arial" w:hAnsi="Arial" w:cs="Arial"/>
          <w:sz w:val="20"/>
          <w:szCs w:val="20"/>
        </w:rPr>
        <w:t xml:space="preserve"> </w:t>
      </w:r>
      <w:r w:rsidRPr="005669C9">
        <w:rPr>
          <w:rFonts w:ascii="Arial" w:hAnsi="Arial" w:cs="Arial"/>
          <w:sz w:val="20"/>
          <w:szCs w:val="20"/>
        </w:rPr>
        <w:t>(191 página Disponível em :</w:t>
      </w:r>
      <w:r w:rsidRPr="005669C9">
        <w:rPr>
          <w:rFonts w:ascii="Arial" w:hAnsi="Arial" w:cs="Arial"/>
          <w:sz w:val="20"/>
          <w:szCs w:val="20"/>
        </w:rPr>
        <w:br/>
        <w:t>&lt;</w:t>
      </w:r>
      <w:hyperlink r:id="rId58" w:tgtFrame="_blank" w:history="1">
        <w:r w:rsidRPr="005669C9">
          <w:rPr>
            <w:rStyle w:val="Hyperlink"/>
            <w:rFonts w:ascii="Arial" w:hAnsi="Arial" w:cs="Arial"/>
            <w:sz w:val="20"/>
            <w:szCs w:val="20"/>
          </w:rPr>
          <w:t>http://portal.mec.gov.br/seesp/arquivos/pdf/experienciaseducacionaisinclusivas.pdf</w:t>
        </w:r>
      </w:hyperlink>
      <w:r w:rsidRPr="005669C9">
        <w:rPr>
          <w:rFonts w:ascii="Arial" w:hAnsi="Arial" w:cs="Arial"/>
          <w:sz w:val="20"/>
          <w:szCs w:val="20"/>
        </w:rPr>
        <w:t>&gt;.</w:t>
      </w:r>
      <w:r>
        <w:rPr>
          <w:rFonts w:ascii="Arial" w:hAnsi="Arial" w:cs="Arial"/>
          <w:sz w:val="20"/>
          <w:szCs w:val="20"/>
        </w:rPr>
        <w:t xml:space="preserve"> </w:t>
      </w:r>
      <w:r w:rsidRPr="005669C9">
        <w:rPr>
          <w:rFonts w:ascii="Arial" w:hAnsi="Arial" w:cs="Arial"/>
          <w:sz w:val="20"/>
          <w:szCs w:val="20"/>
        </w:rPr>
        <w:t>Acesso em : 10 fev. 2011.</w:t>
      </w:r>
      <w:r w:rsidRPr="005669C9">
        <w:rPr>
          <w:rFonts w:ascii="Arial" w:hAnsi="Arial" w:cs="Arial"/>
          <w:sz w:val="20"/>
          <w:szCs w:val="20"/>
        </w:rPr>
        <w:br/>
        <w:t>SILVA, Tomás Tadeu da. Documentos de identidade. Uma introdução às</w:t>
      </w:r>
      <w:r>
        <w:rPr>
          <w:rFonts w:ascii="Arial" w:hAnsi="Arial" w:cs="Arial"/>
          <w:sz w:val="20"/>
          <w:szCs w:val="20"/>
        </w:rPr>
        <w:t xml:space="preserve"> </w:t>
      </w:r>
      <w:r w:rsidRPr="005669C9">
        <w:rPr>
          <w:rFonts w:ascii="Arial" w:hAnsi="Arial" w:cs="Arial"/>
          <w:sz w:val="20"/>
          <w:szCs w:val="20"/>
        </w:rPr>
        <w:t>teorias do currículo. Belo Horizonte: Autêntica, 1999.</w:t>
      </w:r>
      <w:r w:rsidRPr="005669C9">
        <w:rPr>
          <w:rFonts w:ascii="Arial" w:hAnsi="Arial" w:cs="Arial"/>
          <w:sz w:val="20"/>
          <w:szCs w:val="20"/>
        </w:rPr>
        <w:br/>
        <w:t>VEIGA, Ilma Passos (org.). Projeto político-pedagógico da escola: uma</w:t>
      </w:r>
      <w:r>
        <w:rPr>
          <w:rFonts w:ascii="Arial" w:hAnsi="Arial" w:cs="Arial"/>
          <w:sz w:val="20"/>
          <w:szCs w:val="20"/>
        </w:rPr>
        <w:t xml:space="preserve"> </w:t>
      </w:r>
      <w:r w:rsidRPr="005669C9">
        <w:rPr>
          <w:rFonts w:ascii="Arial" w:hAnsi="Arial" w:cs="Arial"/>
          <w:sz w:val="20"/>
          <w:szCs w:val="20"/>
        </w:rPr>
        <w:t>construção possível. Campinas: Papirus, 1998.</w:t>
      </w:r>
    </w:p>
    <w:p w:rsidR="00D05A62" w:rsidRPr="00DB2A31" w:rsidRDefault="00D05A62" w:rsidP="00D1365A">
      <w:pPr>
        <w:ind w:right="49"/>
        <w:rPr>
          <w:rFonts w:ascii="Arial" w:hAnsi="Arial" w:cs="Arial"/>
          <w:caps/>
          <w:sz w:val="20"/>
          <w:szCs w:val="20"/>
        </w:rPr>
      </w:pPr>
    </w:p>
    <w:p w:rsidR="00D05A62" w:rsidRPr="00DB2A31" w:rsidRDefault="00D05A62" w:rsidP="00AF6816">
      <w:pPr>
        <w:pStyle w:val="ListParagraph"/>
        <w:ind w:left="0"/>
        <w:outlineLvl w:val="0"/>
        <w:rPr>
          <w:rFonts w:ascii="Arial" w:hAnsi="Arial" w:cs="Arial"/>
          <w:b/>
          <w:sz w:val="20"/>
          <w:szCs w:val="20"/>
        </w:rPr>
      </w:pPr>
      <w:r w:rsidRPr="00DB2A31">
        <w:rPr>
          <w:rFonts w:ascii="Arial" w:hAnsi="Arial" w:cs="Arial"/>
          <w:b/>
          <w:sz w:val="20"/>
          <w:szCs w:val="20"/>
        </w:rPr>
        <w:t>Caderno da Educação Infantil: Construindo o Projeto Político-Pedagógico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Contagem (MG) Prefeitura Municipal. Secretaria Municipal de Educação, Esportes e Cultura. Cadernos da educação infantil: construindo o projeto político-pedagógico / Secretaria Municipal de Educação, Esportes e Cultura. – Contagem: Prefeitura Municipal de Contagem, 2007.</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 xml:space="preserve"> </w:t>
      </w:r>
    </w:p>
    <w:p w:rsidR="00D05A62" w:rsidRPr="00DB2A31" w:rsidRDefault="00D05A62" w:rsidP="00AF6816">
      <w:pPr>
        <w:pStyle w:val="ListParagraph"/>
        <w:ind w:left="0"/>
        <w:outlineLvl w:val="0"/>
        <w:rPr>
          <w:rFonts w:ascii="Arial" w:hAnsi="Arial" w:cs="Arial"/>
          <w:b/>
          <w:sz w:val="20"/>
          <w:szCs w:val="20"/>
        </w:rPr>
      </w:pPr>
      <w:r w:rsidRPr="00DB2A31">
        <w:rPr>
          <w:rFonts w:ascii="Arial" w:hAnsi="Arial" w:cs="Arial"/>
          <w:b/>
          <w:sz w:val="20"/>
          <w:szCs w:val="20"/>
        </w:rPr>
        <w:t>Educadores na Rede – Contagem: Proposta de Alfabetização e Letramento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 xml:space="preserve">Contagem (MG). Secretaria Municipal de Educação, Esportes e Cultura. Educadores na Rede – Contagem : proposta de alfabetização e letramento / Prefeitura Municipal de Contagem,  Secretaria Municipal de Educação, Esportes e Cultura. – Belo Horizonte : CEALE/FaE/UFMG, 2007. </w:t>
      </w:r>
    </w:p>
    <w:p w:rsidR="00D05A62" w:rsidRPr="00DB2A31" w:rsidRDefault="00D05A62" w:rsidP="00D1365A">
      <w:pPr>
        <w:pStyle w:val="ListParagraph"/>
        <w:ind w:left="0"/>
        <w:rPr>
          <w:rFonts w:ascii="Arial" w:hAnsi="Arial" w:cs="Arial"/>
          <w:sz w:val="20"/>
          <w:szCs w:val="20"/>
        </w:rPr>
      </w:pPr>
    </w:p>
    <w:p w:rsidR="00D05A62" w:rsidRPr="00DB2A31" w:rsidRDefault="00D05A62" w:rsidP="00AF6816">
      <w:pPr>
        <w:pStyle w:val="ListParagraph"/>
        <w:ind w:left="0"/>
        <w:outlineLvl w:val="0"/>
        <w:rPr>
          <w:rFonts w:ascii="Arial" w:hAnsi="Arial" w:cs="Arial"/>
          <w:b/>
          <w:sz w:val="20"/>
          <w:szCs w:val="20"/>
        </w:rPr>
      </w:pPr>
      <w:r w:rsidRPr="00DB2A31">
        <w:rPr>
          <w:rFonts w:ascii="Arial" w:hAnsi="Arial" w:cs="Arial"/>
          <w:b/>
          <w:sz w:val="20"/>
          <w:szCs w:val="20"/>
        </w:rPr>
        <w:t>Educadores na Rede – Contagem: A leitura e a escrita no 2º Ciclo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 xml:space="preserve">Contagem (MG). Secretaria Municipal de Educação, Esportes e Cultura. Educadores na Rede – Contagem : A leitura e a escrita no 2º ciclo / Prefeitura Municipal de Contagem,  Secretaria Municipal de Educação, Esportes e Cultura. – Belo Horizonte : CEALE/FaE/UFMG, 2007. </w:t>
      </w:r>
    </w:p>
    <w:p w:rsidR="00D05A62" w:rsidRPr="00DB2A31" w:rsidRDefault="00D05A62" w:rsidP="00D1365A">
      <w:pPr>
        <w:pStyle w:val="ListParagraph"/>
        <w:ind w:left="0"/>
        <w:rPr>
          <w:rFonts w:ascii="Arial" w:hAnsi="Arial" w:cs="Arial"/>
          <w:sz w:val="20"/>
          <w:szCs w:val="20"/>
        </w:rPr>
      </w:pPr>
    </w:p>
    <w:p w:rsidR="00D05A62" w:rsidRPr="00DB2A31" w:rsidRDefault="00D05A62" w:rsidP="00D1365A">
      <w:pPr>
        <w:pStyle w:val="ListParagraph"/>
        <w:ind w:left="0"/>
        <w:rPr>
          <w:rFonts w:ascii="Arial" w:hAnsi="Arial" w:cs="Arial"/>
          <w:b/>
          <w:sz w:val="20"/>
          <w:szCs w:val="20"/>
        </w:rPr>
      </w:pPr>
      <w:r w:rsidRPr="00DB2A31">
        <w:rPr>
          <w:rFonts w:ascii="Arial" w:hAnsi="Arial" w:cs="Arial"/>
          <w:b/>
          <w:sz w:val="20"/>
          <w:szCs w:val="20"/>
        </w:rPr>
        <w:t>Caderno de Propostas da II Conferência de Educação – Inclusão, formação e aprendizagem como componentes para a qualidade da educação.</w:t>
      </w:r>
    </w:p>
    <w:p w:rsidR="00D05A62" w:rsidRDefault="00D05A62" w:rsidP="00D1365A">
      <w:pPr>
        <w:pStyle w:val="ListParagraph"/>
        <w:ind w:left="0"/>
        <w:rPr>
          <w:rFonts w:ascii="Arial" w:hAnsi="Arial" w:cs="Arial"/>
          <w:sz w:val="20"/>
          <w:szCs w:val="20"/>
        </w:rPr>
      </w:pPr>
      <w:r w:rsidRPr="00DB2A31">
        <w:rPr>
          <w:rFonts w:ascii="Arial" w:hAnsi="Arial" w:cs="Arial"/>
          <w:sz w:val="20"/>
          <w:szCs w:val="20"/>
        </w:rPr>
        <w:t>Contagem (MG) Secretaria Municipal de Educação, Esportes e Cultura / Prefeitura Municipal de Contagem – 2007.</w:t>
      </w:r>
    </w:p>
    <w:p w:rsidR="00D05A62" w:rsidRPr="00DB2A31" w:rsidRDefault="00D05A62" w:rsidP="00D1365A">
      <w:pPr>
        <w:pStyle w:val="ListParagraph"/>
        <w:ind w:left="0"/>
        <w:rPr>
          <w:rFonts w:ascii="Arial" w:hAnsi="Arial" w:cs="Arial"/>
          <w:sz w:val="20"/>
          <w:szCs w:val="20"/>
        </w:rPr>
      </w:pPr>
    </w:p>
    <w:p w:rsidR="00D05A62" w:rsidRPr="00DB2A31" w:rsidRDefault="00D05A62" w:rsidP="00D1365A">
      <w:pPr>
        <w:pStyle w:val="ListParagraph"/>
        <w:ind w:left="0"/>
        <w:rPr>
          <w:rFonts w:ascii="Arial" w:hAnsi="Arial" w:cs="Arial"/>
          <w:sz w:val="20"/>
          <w:szCs w:val="20"/>
        </w:rPr>
      </w:pPr>
      <w:r>
        <w:rPr>
          <w:rFonts w:ascii="Arial" w:hAnsi="Arial" w:cs="Arial"/>
          <w:sz w:val="20"/>
          <w:szCs w:val="20"/>
        </w:rPr>
        <w:t>RETIFICADO</w:t>
      </w:r>
    </w:p>
    <w:p w:rsidR="00D05A62" w:rsidRPr="00DB2A31" w:rsidRDefault="00D05A62" w:rsidP="00D1365A">
      <w:pPr>
        <w:suppressAutoHyphens w:val="0"/>
        <w:spacing w:after="200" w:line="276" w:lineRule="auto"/>
        <w:rPr>
          <w:rFonts w:ascii="Arial" w:hAnsi="Arial" w:cs="Arial"/>
          <w:sz w:val="20"/>
          <w:szCs w:val="20"/>
        </w:rPr>
      </w:pPr>
      <w:r w:rsidRPr="00DB2A31">
        <w:rPr>
          <w:rFonts w:ascii="Arial" w:hAnsi="Arial" w:cs="Arial"/>
          <w:sz w:val="20"/>
          <w:szCs w:val="20"/>
        </w:rPr>
        <w:t xml:space="preserve">Lei nº 4.203, de 18 de dezembro de 2008, que </w:t>
      </w:r>
      <w:r w:rsidRPr="00DB2A31">
        <w:rPr>
          <w:rFonts w:ascii="Arial" w:hAnsi="Arial" w:cs="Arial"/>
          <w:sz w:val="20"/>
          <w:szCs w:val="20"/>
        </w:rPr>
        <w:br/>
        <w:t>Institui e organiza o Sistema Municipal de Ensino de Contagem.</w:t>
      </w:r>
    </w:p>
    <w:p w:rsidR="00D05A62" w:rsidRPr="0009288D" w:rsidRDefault="00D05A62" w:rsidP="0009288D">
      <w:pPr>
        <w:tabs>
          <w:tab w:val="left" w:pos="1620"/>
        </w:tabs>
        <w:ind w:left="900" w:right="49" w:hanging="900"/>
        <w:jc w:val="both"/>
        <w:rPr>
          <w:rFonts w:ascii="Arial-BoldMT" w:hAnsi="Arial-BoldMT" w:cs="Arial"/>
          <w:caps/>
          <w:sz w:val="22"/>
          <w:szCs w:val="22"/>
        </w:rPr>
      </w:pPr>
    </w:p>
    <w:p w:rsidR="00D05A62" w:rsidRPr="0009288D" w:rsidRDefault="00D05A62" w:rsidP="0009288D">
      <w:pPr>
        <w:tabs>
          <w:tab w:val="left" w:pos="1620"/>
        </w:tabs>
        <w:ind w:left="900" w:right="49" w:hanging="900"/>
        <w:jc w:val="both"/>
        <w:rPr>
          <w:rFonts w:ascii="Arial-BoldMT" w:hAnsi="Arial-BoldMT" w:cs="Arial"/>
          <w:caps/>
          <w:sz w:val="22"/>
          <w:szCs w:val="22"/>
        </w:rPr>
      </w:pPr>
    </w:p>
    <w:p w:rsidR="00D05A62" w:rsidRPr="0009288D" w:rsidRDefault="00D05A62" w:rsidP="00AF6816">
      <w:pPr>
        <w:tabs>
          <w:tab w:val="left" w:pos="1620"/>
        </w:tabs>
        <w:ind w:left="900" w:right="49" w:hanging="900"/>
        <w:jc w:val="both"/>
        <w:outlineLvl w:val="0"/>
        <w:rPr>
          <w:rFonts w:ascii="Arial-BoldMT" w:hAnsi="Arial-BoldMT" w:cs="Arial"/>
          <w:b/>
          <w:caps/>
          <w:sz w:val="22"/>
          <w:szCs w:val="22"/>
        </w:rPr>
      </w:pPr>
      <w:r w:rsidRPr="0009288D">
        <w:rPr>
          <w:rFonts w:ascii="Arial-BoldMT" w:hAnsi="Arial-BoldMT" w:cs="Arial"/>
          <w:b/>
          <w:caps/>
          <w:sz w:val="22"/>
          <w:szCs w:val="22"/>
        </w:rPr>
        <w:t>Nível Superior Completo</w:t>
      </w:r>
    </w:p>
    <w:p w:rsidR="00D05A62" w:rsidRPr="0009288D" w:rsidRDefault="00D05A62" w:rsidP="00AF6816">
      <w:pPr>
        <w:tabs>
          <w:tab w:val="left" w:pos="1620"/>
        </w:tabs>
        <w:ind w:left="900" w:right="49" w:hanging="900"/>
        <w:jc w:val="both"/>
        <w:outlineLvl w:val="0"/>
        <w:rPr>
          <w:rFonts w:ascii="Arial-BoldMT" w:hAnsi="Arial-BoldMT" w:cs="Arial"/>
          <w:b/>
          <w:sz w:val="22"/>
          <w:szCs w:val="22"/>
        </w:rPr>
      </w:pPr>
      <w:r w:rsidRPr="0009288D">
        <w:rPr>
          <w:rFonts w:ascii="Arial-BoldMT" w:hAnsi="Arial-BoldMT" w:cs="Arial"/>
          <w:b/>
          <w:sz w:val="22"/>
          <w:szCs w:val="22"/>
        </w:rPr>
        <w:t>Cargo:Analista de Gestão Educacional</w:t>
      </w:r>
    </w:p>
    <w:p w:rsidR="00D05A62" w:rsidRPr="0009288D" w:rsidRDefault="00D05A62" w:rsidP="00AF6816">
      <w:pPr>
        <w:widowControl w:val="0"/>
        <w:autoSpaceDE w:val="0"/>
        <w:spacing w:before="220" w:line="230" w:lineRule="exact"/>
        <w:ind w:left="900" w:right="49" w:hanging="900"/>
        <w:jc w:val="both"/>
        <w:outlineLvl w:val="0"/>
        <w:rPr>
          <w:rFonts w:ascii="Arial-BoldMT" w:hAnsi="Arial-BoldMT" w:cs="Arial"/>
          <w:color w:val="000000"/>
          <w:w w:val="101"/>
          <w:sz w:val="22"/>
          <w:szCs w:val="22"/>
        </w:rPr>
      </w:pPr>
      <w:r w:rsidRPr="0009288D">
        <w:rPr>
          <w:rFonts w:ascii="Arial-BoldMT" w:hAnsi="Arial-BoldMT" w:cs="Arial"/>
          <w:color w:val="000000"/>
          <w:w w:val="101"/>
          <w:sz w:val="22"/>
          <w:szCs w:val="22"/>
        </w:rPr>
        <w:t xml:space="preserve">LÍNGUA PORTUGUESA </w:t>
      </w:r>
    </w:p>
    <w:p w:rsidR="00D05A62" w:rsidRPr="0009288D" w:rsidRDefault="00D05A62" w:rsidP="00AF6816">
      <w:pPr>
        <w:widowControl w:val="0"/>
        <w:autoSpaceDE w:val="0"/>
        <w:spacing w:before="10" w:line="230" w:lineRule="exact"/>
        <w:ind w:left="900" w:right="49" w:hanging="900"/>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autoSpaceDE w:val="0"/>
        <w:spacing w:line="233" w:lineRule="exact"/>
        <w:ind w:right="4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p>
    <w:p w:rsidR="00D05A62" w:rsidRPr="0009288D" w:rsidRDefault="00D05A62" w:rsidP="0009288D">
      <w:pPr>
        <w:widowControl w:val="0"/>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Advérbio:  classificação  e  emprego.  Coordenação  e  subordinação.  Concordâncias  verbal  e  nominal. Regências verbal e nominal. Emprego do sinal indicativo da crase. Pontuação. </w:t>
      </w:r>
    </w:p>
    <w:p w:rsidR="00D05A62" w:rsidRPr="0009288D" w:rsidRDefault="00D05A62" w:rsidP="0009288D">
      <w:pPr>
        <w:widowControl w:val="0"/>
        <w:autoSpaceDE w:val="0"/>
        <w:spacing w:line="240" w:lineRule="exact"/>
        <w:ind w:left="900" w:right="49" w:hanging="900"/>
        <w:jc w:val="both"/>
        <w:rPr>
          <w:rFonts w:ascii="Arial-BoldMT" w:hAnsi="Arial-BoldMT" w:cs="Arial"/>
          <w:color w:val="000000"/>
          <w:sz w:val="22"/>
          <w:szCs w:val="22"/>
        </w:rPr>
      </w:pPr>
    </w:p>
    <w:p w:rsidR="00D05A62" w:rsidRPr="0009288D" w:rsidRDefault="00D05A62" w:rsidP="00AF6816">
      <w:pPr>
        <w:widowControl w:val="0"/>
        <w:autoSpaceDE w:val="0"/>
        <w:spacing w:line="180" w:lineRule="exact"/>
        <w:ind w:left="900" w:right="49" w:hanging="900"/>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before="15" w:line="211"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BRASIL. Manual de redação oficial da Presidência da República &lt;</w:t>
      </w:r>
      <w:hyperlink r:id="rId59" w:history="1">
        <w:r w:rsidRPr="0009288D">
          <w:rPr>
            <w:rStyle w:val="Hyperlink"/>
            <w:rFonts w:ascii="Arial-BoldMT" w:hAnsi="Arial-BoldMT"/>
            <w:sz w:val="22"/>
            <w:szCs w:val="22"/>
          </w:rPr>
          <w:t>http://www.planalto.gov.br/ccivilq03/manual/manual.htm</w:t>
        </w:r>
      </w:hyperlink>
      <w:r w:rsidRPr="0009288D">
        <w:rPr>
          <w:rFonts w:ascii="Arial-BoldMT" w:hAnsi="Arial-BoldMT" w:cs="Arial"/>
          <w:color w:val="000000"/>
          <w:spacing w:val="-3"/>
          <w:sz w:val="22"/>
          <w:szCs w:val="22"/>
        </w:rPr>
        <w:t xml:space="preserve">&gt; </w:t>
      </w:r>
    </w:p>
    <w:p w:rsidR="00D05A62" w:rsidRPr="0009288D" w:rsidRDefault="00D05A62" w:rsidP="0009288D">
      <w:pPr>
        <w:widowControl w:val="0"/>
        <w:autoSpaceDE w:val="0"/>
        <w:spacing w:before="16"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MINAS GERAIS: Manual de Redação Parlamentar Assembleia Legislativa do Estado de Minas Gerais. </w:t>
      </w:r>
    </w:p>
    <w:p w:rsidR="00D05A62" w:rsidRPr="0009288D" w:rsidRDefault="00D05A62" w:rsidP="0009288D">
      <w:pPr>
        <w:widowControl w:val="0"/>
        <w:autoSpaceDE w:val="0"/>
        <w:spacing w:before="21" w:line="22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09288D">
      <w:pPr>
        <w:widowControl w:val="0"/>
        <w:autoSpaceDE w:val="0"/>
        <w:spacing w:before="224"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CONHECIMENTOS GERAIS </w:t>
      </w:r>
      <w:r w:rsidRPr="0009288D">
        <w:rPr>
          <w:rFonts w:ascii="Arial-BoldMT" w:hAnsi="Arial-BoldMT" w:cs="Arial"/>
          <w:color w:val="000000"/>
          <w:sz w:val="22"/>
          <w:szCs w:val="22"/>
        </w:rPr>
        <w:br/>
      </w:r>
      <w:r w:rsidRPr="0009288D">
        <w:rPr>
          <w:rFonts w:ascii="Arial-BoldMT" w:hAnsi="Arial-BoldMT" w:cs="Arial"/>
          <w:color w:val="000000"/>
          <w:sz w:val="22"/>
          <w:szCs w:val="22"/>
          <w:u w:val="single"/>
        </w:rPr>
        <w:t>Programa</w:t>
      </w:r>
      <w:r w:rsidRPr="0009288D">
        <w:rPr>
          <w:rFonts w:ascii="Arial-BoldMT" w:hAnsi="Arial-BoldMT" w:cs="Arial"/>
          <w:color w:val="000000"/>
          <w:sz w:val="22"/>
          <w:szCs w:val="22"/>
        </w:rPr>
        <w:t xml:space="preserve"> </w:t>
      </w:r>
    </w:p>
    <w:p w:rsidR="00D05A62" w:rsidRPr="0009288D" w:rsidRDefault="00D05A62" w:rsidP="0009288D">
      <w:pPr>
        <w:widowControl w:val="0"/>
        <w:autoSpaceDE w:val="0"/>
        <w:spacing w:before="1" w:line="215"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w:t>
      </w:r>
      <w:r w:rsidRPr="0009288D">
        <w:rPr>
          <w:rFonts w:ascii="Arial-BoldMT" w:hAnsi="Arial-BoldMT" w:cs="Arial"/>
          <w:color w:val="000000"/>
          <w:spacing w:val="-3"/>
          <w:sz w:val="22"/>
          <w:szCs w:val="22"/>
        </w:rPr>
        <w:t xml:space="preserve">globalização e os movimentos antiglobalização. </w:t>
      </w:r>
      <w:r w:rsidRPr="0009288D">
        <w:rPr>
          <w:rFonts w:ascii="Arial-BoldMT" w:hAnsi="Arial-BoldMT" w:cs="Arial"/>
          <w:color w:val="000000"/>
          <w:spacing w:val="-3"/>
          <w:sz w:val="22"/>
          <w:szCs w:val="22"/>
        </w:rPr>
        <w:br/>
      </w:r>
      <w:r w:rsidRPr="0009288D">
        <w:rPr>
          <w:rFonts w:ascii="Arial-BoldMT" w:hAnsi="Arial-BoldMT" w:cs="Arial"/>
          <w:color w:val="000000"/>
          <w:spacing w:val="-3"/>
          <w:sz w:val="22"/>
          <w:szCs w:val="22"/>
          <w:u w:val="single"/>
        </w:rPr>
        <w:t>Bibliografia sugerida</w:t>
      </w:r>
      <w:r w:rsidRPr="0009288D">
        <w:rPr>
          <w:rFonts w:ascii="Arial-BoldMT" w:hAnsi="Arial-BoldMT" w:cs="Arial"/>
          <w:color w:val="000000"/>
          <w:spacing w:val="-3"/>
          <w:sz w:val="22"/>
          <w:szCs w:val="22"/>
        </w:rPr>
        <w:t xml:space="preserve"> </w:t>
      </w:r>
    </w:p>
    <w:p w:rsidR="00D05A62" w:rsidRPr="0009288D" w:rsidRDefault="00D05A62" w:rsidP="0009288D">
      <w:pPr>
        <w:widowControl w:val="0"/>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SEDUC. Secretaria de Educação e Cultura de Contagem. Atlas Escolar: Histórico, Geográfico </w:t>
      </w:r>
      <w:r w:rsidRPr="0009288D">
        <w:rPr>
          <w:rFonts w:ascii="Arial-BoldMT" w:hAnsi="Arial-BoldMT" w:cs="Arial"/>
          <w:color w:val="000000"/>
          <w:spacing w:val="-2"/>
          <w:sz w:val="22"/>
          <w:szCs w:val="22"/>
        </w:rPr>
        <w:t xml:space="preserve">e Cultural. Contagem/MG, 2009. </w:t>
      </w:r>
    </w:p>
    <w:p w:rsidR="00D05A62" w:rsidRPr="0009288D" w:rsidRDefault="00D05A62" w:rsidP="0009288D">
      <w:pPr>
        <w:widowControl w:val="0"/>
        <w:autoSpaceDE w:val="0"/>
        <w:spacing w:before="20"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autoSpaceDE w:val="0"/>
        <w:spacing w:before="60" w:line="22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&lt;</w:t>
      </w:r>
      <w:hyperlink r:id="rId60"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&gt; (temas referentes às políticas públicas) Obs: olhar mapa do site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09288D">
      <w:pPr>
        <w:widowControl w:val="0"/>
        <w:autoSpaceDE w:val="0"/>
        <w:spacing w:line="230" w:lineRule="exact"/>
        <w:ind w:right="49"/>
        <w:jc w:val="both"/>
        <w:rPr>
          <w:rFonts w:ascii="Arial-BoldMT" w:hAnsi="Arial-BoldMT" w:cs="Arial"/>
          <w:color w:val="000000"/>
          <w:spacing w:val="-3"/>
          <w:sz w:val="22"/>
          <w:szCs w:val="22"/>
        </w:rPr>
      </w:pPr>
    </w:p>
    <w:p w:rsidR="00D05A62" w:rsidRPr="0009288D" w:rsidRDefault="00D05A62" w:rsidP="00AF6816">
      <w:pPr>
        <w:widowControl w:val="0"/>
        <w:autoSpaceDE w:val="0"/>
        <w:spacing w:before="2" w:line="230" w:lineRule="exact"/>
        <w:ind w:right="49"/>
        <w:jc w:val="both"/>
        <w:outlineLvl w:val="0"/>
        <w:rPr>
          <w:rFonts w:ascii="Arial-BoldMT" w:hAnsi="Arial-BoldMT" w:cs="Arial"/>
          <w:color w:val="000000"/>
          <w:w w:val="103"/>
          <w:sz w:val="22"/>
          <w:szCs w:val="22"/>
        </w:rPr>
      </w:pPr>
      <w:r w:rsidRPr="0009288D">
        <w:rPr>
          <w:rFonts w:ascii="Arial-BoldMT" w:hAnsi="Arial-BoldMT" w:cs="Arial"/>
          <w:color w:val="000000"/>
          <w:w w:val="103"/>
          <w:sz w:val="22"/>
          <w:szCs w:val="22"/>
        </w:rPr>
        <w:t xml:space="preserve">LEGISLAÇAO  </w:t>
      </w:r>
    </w:p>
    <w:p w:rsidR="00D05A62" w:rsidRPr="0009288D" w:rsidRDefault="00D05A62" w:rsidP="00AF6816">
      <w:pPr>
        <w:widowControl w:val="0"/>
        <w:autoSpaceDE w:val="0"/>
        <w:spacing w:before="10"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30"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organização dos poderes na Constituição Brasileira de 1988. Direito Administrativo - Administração Pública: </w:t>
      </w:r>
      <w:r w:rsidRPr="0009288D">
        <w:rPr>
          <w:rFonts w:ascii="Arial-BoldMT" w:hAnsi="Arial-BoldMT" w:cs="Arial"/>
          <w:color w:val="000000"/>
          <w:sz w:val="22"/>
          <w:szCs w:val="22"/>
        </w:rPr>
        <w:t xml:space="preserve">princípios, normas constitucionais. Organização administrativa: administração pública direta e indireta. Ato </w:t>
      </w:r>
      <w:r w:rsidRPr="0009288D">
        <w:rPr>
          <w:rFonts w:ascii="Arial-BoldMT" w:hAnsi="Arial-BoldMT" w:cs="Arial"/>
          <w:color w:val="000000"/>
          <w:spacing w:val="-1"/>
          <w:sz w:val="22"/>
          <w:szCs w:val="22"/>
        </w:rPr>
        <w:t xml:space="preserve">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AF6816">
      <w:pPr>
        <w:widowControl w:val="0"/>
        <w:autoSpaceDE w:val="0"/>
        <w:spacing w:line="230"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autoSpaceDE w:val="0"/>
        <w:spacing w:before="1" w:line="193"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Pr="0009288D" w:rsidRDefault="00D05A62" w:rsidP="0009288D">
      <w:pPr>
        <w:widowControl w:val="0"/>
        <w:autoSpaceDE w:val="0"/>
        <w:spacing w:before="20" w:line="226"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t xml:space="preserve">MINAS GERAIS. Constituição do Estado de Minas Gerais: Título III, Capítulo I, Seções I a V. </w:t>
      </w:r>
    </w:p>
    <w:p w:rsidR="00D05A62" w:rsidRPr="0009288D" w:rsidRDefault="00D05A62" w:rsidP="0009288D">
      <w:pPr>
        <w:tabs>
          <w:tab w:val="left" w:pos="720"/>
        </w:tabs>
        <w:ind w:right="49"/>
        <w:jc w:val="both"/>
        <w:rPr>
          <w:rFonts w:ascii="Arial-BoldMT" w:hAnsi="Arial-BoldMT" w:cs="Arial"/>
          <w:sz w:val="22"/>
          <w:szCs w:val="22"/>
        </w:rPr>
      </w:pPr>
    </w:p>
    <w:p w:rsidR="00D05A62" w:rsidRDefault="00D05A62" w:rsidP="00AF6816">
      <w:pPr>
        <w:tabs>
          <w:tab w:val="left" w:pos="720"/>
        </w:tabs>
        <w:ind w:right="49"/>
        <w:jc w:val="both"/>
        <w:outlineLvl w:val="0"/>
        <w:rPr>
          <w:rFonts w:ascii="Arial-BoldMT" w:hAnsi="Arial-BoldMT" w:cs="Arial"/>
          <w:b/>
          <w:sz w:val="22"/>
          <w:szCs w:val="22"/>
          <w:shd w:val="clear" w:color="auto" w:fill="00FF00"/>
        </w:rPr>
      </w:pPr>
      <w:r w:rsidRPr="0009288D">
        <w:rPr>
          <w:rFonts w:ascii="Arial-BoldMT" w:hAnsi="Arial-BoldMT" w:cs="Arial"/>
          <w:b/>
          <w:sz w:val="22"/>
          <w:szCs w:val="22"/>
          <w:u w:val="single"/>
        </w:rPr>
        <w:t xml:space="preserve">Conhecimentos Específicos  </w:t>
      </w:r>
      <w:r w:rsidRPr="0009288D">
        <w:rPr>
          <w:rFonts w:ascii="Arial-BoldMT" w:hAnsi="Arial-BoldMT" w:cs="Arial"/>
          <w:b/>
          <w:sz w:val="22"/>
          <w:szCs w:val="22"/>
        </w:rPr>
        <w:t xml:space="preserve"> </w:t>
      </w:r>
    </w:p>
    <w:p w:rsidR="00D05A62" w:rsidRDefault="00D05A62" w:rsidP="00D1365A">
      <w:pPr>
        <w:tabs>
          <w:tab w:val="left" w:pos="1620"/>
        </w:tabs>
        <w:ind w:right="49"/>
        <w:jc w:val="both"/>
        <w:rPr>
          <w:rFonts w:ascii="Arial-BoldMT" w:hAnsi="Arial-BoldMT" w:cs="Arial"/>
          <w:b/>
          <w:caps/>
          <w:sz w:val="22"/>
          <w:szCs w:val="22"/>
        </w:rPr>
      </w:pPr>
    </w:p>
    <w:p w:rsidR="00D05A62" w:rsidRPr="00DB2A31" w:rsidRDefault="00D05A62" w:rsidP="00D1365A">
      <w:pPr>
        <w:pStyle w:val="ListParagraph"/>
        <w:ind w:left="0"/>
        <w:rPr>
          <w:rFonts w:ascii="Arial" w:hAnsi="Arial" w:cs="Arial"/>
          <w:b/>
          <w:sz w:val="20"/>
          <w:szCs w:val="20"/>
        </w:rPr>
      </w:pPr>
      <w:r w:rsidRPr="00254B09">
        <w:rPr>
          <w:rFonts w:ascii="Arial" w:hAnsi="Arial" w:cs="Arial"/>
          <w:sz w:val="20"/>
          <w:szCs w:val="20"/>
          <w:u w:val="single"/>
        </w:rPr>
        <w:t>Programa</w:t>
      </w:r>
      <w:r w:rsidRPr="00254B09">
        <w:rPr>
          <w:rFonts w:ascii="Arial" w:hAnsi="Arial" w:cs="Arial"/>
          <w:sz w:val="20"/>
          <w:szCs w:val="20"/>
          <w:u w:val="single"/>
        </w:rPr>
        <w:br/>
      </w:r>
      <w:r w:rsidRPr="00254B09">
        <w:rPr>
          <w:rFonts w:ascii="Arial" w:hAnsi="Arial" w:cs="Arial"/>
          <w:sz w:val="20"/>
          <w:szCs w:val="20"/>
        </w:rPr>
        <w:t>Gestão do Contexto Socioeducacional; Legislação Educacional; Educação Inclusiva. Gestão de Projetos Educacionais; Políticas Educacionais. Planejamento Educacional; Projeto Pedagógico da Escola; Gestão e Cultura Organizacional; Gestão do Conhecimento; Gestão de Pessoas; Ética e Educação.</w:t>
      </w:r>
      <w:r w:rsidRPr="00254B09">
        <w:rPr>
          <w:rFonts w:ascii="Arial" w:hAnsi="Arial" w:cs="Arial"/>
          <w:sz w:val="20"/>
          <w:szCs w:val="20"/>
        </w:rPr>
        <w:br/>
      </w:r>
      <w:r w:rsidRPr="00254B09">
        <w:rPr>
          <w:rFonts w:ascii="Arial" w:hAnsi="Arial" w:cs="Arial"/>
          <w:sz w:val="20"/>
          <w:szCs w:val="20"/>
          <w:u w:val="single"/>
        </w:rPr>
        <w:t>Bibliografia Sugerida</w:t>
      </w:r>
      <w:r w:rsidRPr="00254B09">
        <w:rPr>
          <w:rFonts w:ascii="Arial" w:hAnsi="Arial" w:cs="Arial"/>
          <w:sz w:val="20"/>
          <w:szCs w:val="20"/>
        </w:rPr>
        <w:br/>
      </w:r>
      <w:r w:rsidRPr="00254B09">
        <w:rPr>
          <w:rFonts w:ascii="Arial" w:hAnsi="Arial" w:cs="Arial"/>
          <w:sz w:val="20"/>
          <w:szCs w:val="20"/>
          <w:u w:val="single"/>
        </w:rPr>
        <w:t>LEGISLAÇÃO FEDERAL</w:t>
      </w:r>
      <w:r w:rsidRPr="00254B09">
        <w:rPr>
          <w:rFonts w:ascii="Arial" w:hAnsi="Arial" w:cs="Arial"/>
          <w:sz w:val="20"/>
          <w:szCs w:val="20"/>
        </w:rPr>
        <w:br/>
        <w:t>Constituição da República Federativa do Brasil – artigos 205 a 214, 217 E 225.</w:t>
      </w:r>
      <w:r w:rsidRPr="00254B09">
        <w:rPr>
          <w:rFonts w:ascii="Arial" w:hAnsi="Arial" w:cs="Arial"/>
          <w:sz w:val="20"/>
          <w:szCs w:val="20"/>
        </w:rPr>
        <w:br/>
        <w:t>Emenda Constitucional nº 14, de 12 de setembro de 1996.</w:t>
      </w:r>
      <w:r w:rsidRPr="00254B09">
        <w:rPr>
          <w:rFonts w:ascii="Arial" w:hAnsi="Arial" w:cs="Arial"/>
          <w:sz w:val="20"/>
          <w:szCs w:val="20"/>
        </w:rPr>
        <w:br/>
        <w:t>Lei Federal no 8.069, de 13 de julho de 1990 – Dispõe sobre o Estatuto da Criança e do Adolescente, e dá outras providências – arts. 7o a 24; 53 a 69; 86 a 89; 131 a 140.</w:t>
      </w:r>
      <w:r w:rsidRPr="00254B09">
        <w:rPr>
          <w:rFonts w:ascii="Arial" w:hAnsi="Arial" w:cs="Arial"/>
          <w:sz w:val="20"/>
          <w:szCs w:val="20"/>
        </w:rPr>
        <w:br/>
        <w:t>Lei nº 9394, de 20 de dezembro de 1996 – estabelece as Diretrizes e Bases da Educação Nacional.</w:t>
      </w:r>
      <w:r w:rsidRPr="00254B09">
        <w:rPr>
          <w:rFonts w:ascii="Arial" w:hAnsi="Arial" w:cs="Arial"/>
          <w:sz w:val="20"/>
          <w:szCs w:val="20"/>
        </w:rPr>
        <w:br/>
        <w:t>Lei nº 11.114, de 16 de maio de 2005 – Altera os artigos 6º, 30, 32 e 87 da Lei nº 9.394, de 20 de dezembro de 1996, com o objetivo de tornar obrigatório o início do Ensino Fundamental aos 06 (seis) anos de idade.</w:t>
      </w:r>
      <w:r w:rsidRPr="00254B09">
        <w:rPr>
          <w:rFonts w:ascii="Arial" w:hAnsi="Arial" w:cs="Arial"/>
          <w:sz w:val="20"/>
          <w:szCs w:val="20"/>
        </w:rPr>
        <w:br/>
      </w:r>
      <w:r w:rsidRPr="00254B09">
        <w:rPr>
          <w:rFonts w:ascii="Arial" w:hAnsi="Arial" w:cs="Arial"/>
          <w:sz w:val="20"/>
          <w:szCs w:val="20"/>
          <w:u w:val="single"/>
        </w:rPr>
        <w:t>LIVROS</w:t>
      </w:r>
      <w:r w:rsidRPr="00254B09">
        <w:rPr>
          <w:rFonts w:ascii="Arial" w:hAnsi="Arial" w:cs="Arial"/>
          <w:sz w:val="20"/>
          <w:szCs w:val="20"/>
        </w:rPr>
        <w:br/>
        <w:t>CARBONE, Pedro Paulo (Et al.). Gestão por competências e gestão do conhecimento. 2. ed. Rio de Janeiro: FGV Ed., 2006. 172p.</w:t>
      </w:r>
      <w:r w:rsidRPr="00254B09">
        <w:rPr>
          <w:rFonts w:ascii="Arial" w:hAnsi="Arial" w:cs="Arial"/>
          <w:sz w:val="20"/>
          <w:szCs w:val="20"/>
        </w:rPr>
        <w:br/>
        <w:t>CURY, Carlos Roberto Jamil. Legislação educacional brasileira. 2. ed. Rio de Janeiro: DP&amp;A, 2002. 117p.</w:t>
      </w:r>
      <w:r w:rsidRPr="00254B09">
        <w:rPr>
          <w:rFonts w:ascii="Arial" w:hAnsi="Arial" w:cs="Arial"/>
          <w:sz w:val="20"/>
          <w:szCs w:val="20"/>
        </w:rPr>
        <w:br/>
        <w:t>COLOMBO, Sônia Simões (Org.). Gestão educacional: uma nova visão. Porto Alegre: Bookman: Artmed, 2004. 261 p.</w:t>
      </w:r>
      <w:r w:rsidRPr="00254B09">
        <w:rPr>
          <w:rFonts w:ascii="Arial" w:hAnsi="Arial" w:cs="Arial"/>
          <w:sz w:val="20"/>
          <w:szCs w:val="20"/>
        </w:rPr>
        <w:br/>
        <w:t>DELORS, Jacques (org.). Educação para o século XXI: questões e perspectivas. Porto Alegre: Artmed, 2005.</w:t>
      </w:r>
      <w:r w:rsidRPr="00254B09">
        <w:rPr>
          <w:rFonts w:ascii="Arial" w:hAnsi="Arial" w:cs="Arial"/>
          <w:sz w:val="20"/>
          <w:szCs w:val="20"/>
        </w:rPr>
        <w:br/>
        <w:t>FREIRE, Paulo. Pedagogia da autonomia: saberes necessários à prática educativa. São Paulo: Paz e Terra, 1996.</w:t>
      </w:r>
      <w:r w:rsidRPr="00254B09">
        <w:rPr>
          <w:rFonts w:ascii="Arial" w:hAnsi="Arial" w:cs="Arial"/>
          <w:sz w:val="20"/>
          <w:szCs w:val="20"/>
        </w:rPr>
        <w:br/>
        <w:t>GANDIN, Danilo. A prática do planejamento participativo. Petrópolis: Vozes, 1999.</w:t>
      </w:r>
      <w:r w:rsidRPr="00254B09">
        <w:rPr>
          <w:rFonts w:ascii="Arial" w:hAnsi="Arial" w:cs="Arial"/>
          <w:sz w:val="20"/>
          <w:szCs w:val="20"/>
        </w:rPr>
        <w:br/>
        <w:t>HERNÁNDEZ, Fernando. Cultura visual, mudança educativa e projetos de trabalho. Porto Alegre: Artes Médicas Sul, 2000.</w:t>
      </w:r>
      <w:r w:rsidRPr="00254B09">
        <w:rPr>
          <w:rFonts w:ascii="Arial" w:hAnsi="Arial" w:cs="Arial"/>
          <w:sz w:val="20"/>
          <w:szCs w:val="20"/>
        </w:rPr>
        <w:br/>
        <w:t>LÜCK, Heloísa. Gestão educacional: uma questão paradigmática. 4. ed.Petrópolis: Vozes, 2006. 116</w:t>
      </w:r>
      <w:r w:rsidRPr="00254B09">
        <w:rPr>
          <w:rFonts w:ascii="Arial" w:hAnsi="Arial" w:cs="Arial"/>
          <w:sz w:val="20"/>
          <w:szCs w:val="20"/>
        </w:rPr>
        <w:br/>
        <w:t>MANTOAN, Maria Tereza Egler; PRIETO, Rosângela Gavioli. Inclusão escolar: pontos e contrapontos. São Paulo: Summus, 2006.</w:t>
      </w:r>
      <w:r w:rsidRPr="00254B09">
        <w:rPr>
          <w:rFonts w:ascii="Arial" w:hAnsi="Arial" w:cs="Arial"/>
          <w:sz w:val="20"/>
          <w:szCs w:val="20"/>
        </w:rPr>
        <w:br/>
        <w:t>MEDEL, Cássia Ravena Mulin de Assis. Projeto político-pedagógico: construção e implementação na escola. Campinas: Autores associados, 2008. 110 p.</w:t>
      </w:r>
      <w:r w:rsidRPr="00254B09">
        <w:rPr>
          <w:rFonts w:ascii="Arial" w:hAnsi="Arial" w:cs="Arial"/>
          <w:sz w:val="20"/>
          <w:szCs w:val="20"/>
        </w:rPr>
        <w:br/>
        <w:t>MORIN, Edgar. Os sete saberes necessários à educação do futuro. 9 ed. São Paulo: Cortez; Brasília, DF, UNESCO, 2004</w:t>
      </w:r>
      <w:r w:rsidRPr="00254B09">
        <w:rPr>
          <w:rFonts w:ascii="Arial" w:hAnsi="Arial" w:cs="Arial"/>
          <w:sz w:val="20"/>
          <w:szCs w:val="20"/>
        </w:rPr>
        <w:br/>
        <w:t>OLIVEIRA, Maria Auxiliadora Monteiro de. Gestão educacional: novos olhares e novas abordagens. 2. ed. Petrópolis: Vozes, 2005. 119p.</w:t>
      </w:r>
      <w:r w:rsidRPr="00254B09">
        <w:rPr>
          <w:rFonts w:ascii="Arial" w:hAnsi="Arial" w:cs="Arial"/>
          <w:sz w:val="20"/>
          <w:szCs w:val="20"/>
        </w:rPr>
        <w:br/>
        <w:t>PACHECO, José. (Org). Caminhos para a inclusão: um guia para o aprimoramento da equipe escolar. São Paulo: Artmed, 2007.</w:t>
      </w:r>
      <w:r w:rsidRPr="00254B09">
        <w:rPr>
          <w:rFonts w:ascii="Arial" w:hAnsi="Arial" w:cs="Arial"/>
          <w:sz w:val="20"/>
          <w:szCs w:val="20"/>
        </w:rPr>
        <w:br/>
        <w:t>PARO, Vitor Henrique. Gestão democrática da escola pública. São Paulo : Ática, 1997.</w:t>
      </w:r>
      <w:r w:rsidRPr="00254B09">
        <w:rPr>
          <w:rFonts w:ascii="Arial" w:hAnsi="Arial" w:cs="Arial"/>
          <w:sz w:val="20"/>
          <w:szCs w:val="20"/>
        </w:rPr>
        <w:br/>
        <w:t>SILVA, Tomás Tadeu da. Documentos de identidade. Uma introdução às teorias do currículo. Belo Horizonte: Autêntica, 1999.</w:t>
      </w:r>
      <w:r w:rsidRPr="00254B09">
        <w:rPr>
          <w:rFonts w:ascii="Arial" w:hAnsi="Arial" w:cs="Arial"/>
          <w:sz w:val="20"/>
          <w:szCs w:val="20"/>
        </w:rPr>
        <w:br/>
        <w:t>ROTH, Berenice Weissheimer (Org.). Experiências educacionais inclusivas : Programa Educação Inclusiva: direito à diversidade. Brasília: MEC, Secretaria de Educação Especial, 2006. 1 recurso online</w:t>
      </w:r>
      <w:r w:rsidRPr="00254B09">
        <w:rPr>
          <w:rFonts w:ascii="Arial" w:hAnsi="Arial" w:cs="Arial"/>
          <w:sz w:val="20"/>
          <w:szCs w:val="20"/>
        </w:rPr>
        <w:br/>
        <w:t>(191 página Disponível em :</w:t>
      </w:r>
      <w:r w:rsidRPr="00254B09">
        <w:rPr>
          <w:rFonts w:ascii="Arial" w:hAnsi="Arial" w:cs="Arial"/>
          <w:sz w:val="20"/>
          <w:szCs w:val="20"/>
        </w:rPr>
        <w:br/>
        <w:t>&lt;</w:t>
      </w:r>
      <w:hyperlink r:id="rId61" w:tgtFrame="_blank" w:history="1">
        <w:r w:rsidRPr="00254B09">
          <w:rPr>
            <w:rStyle w:val="Hyperlink"/>
            <w:rFonts w:ascii="Arial" w:hAnsi="Arial" w:cs="Arial"/>
            <w:sz w:val="20"/>
            <w:szCs w:val="20"/>
          </w:rPr>
          <w:t>http://portal.mec.gov.br/seesp/arquivos/pdf/experienciaseducacionaisinclusivas.pdf</w:t>
        </w:r>
      </w:hyperlink>
      <w:r w:rsidRPr="00254B09">
        <w:rPr>
          <w:rFonts w:ascii="Arial" w:hAnsi="Arial" w:cs="Arial"/>
          <w:sz w:val="20"/>
          <w:szCs w:val="20"/>
        </w:rPr>
        <w:t>&gt;.</w:t>
      </w:r>
      <w:r w:rsidRPr="00254B09">
        <w:rPr>
          <w:rFonts w:ascii="Arial" w:hAnsi="Arial" w:cs="Arial"/>
          <w:sz w:val="20"/>
          <w:szCs w:val="20"/>
        </w:rPr>
        <w:br/>
        <w:t>Acesso em : 10 de agosto de 2011.</w:t>
      </w:r>
      <w:r w:rsidRPr="00254B09">
        <w:rPr>
          <w:rFonts w:ascii="Arial" w:hAnsi="Arial" w:cs="Arial"/>
          <w:sz w:val="20"/>
          <w:szCs w:val="20"/>
        </w:rPr>
        <w:br/>
      </w:r>
      <w:r w:rsidRPr="00DB2A31">
        <w:rPr>
          <w:rFonts w:ascii="Arial" w:hAnsi="Arial" w:cs="Arial"/>
          <w:b/>
          <w:sz w:val="20"/>
          <w:szCs w:val="20"/>
        </w:rPr>
        <w:t>Caderno da Educação Infantil: Construindo o Projeto Político-Pedagógico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Contagem (MG) Prefeitura Municipal. Secretaria Municipal de Educação, Esportes e Cultura. Cadernos da educação infantil: construindo o projeto político-pedagógico / Secretaria Municipal de Educação, Esportes e Cultura. – Contagem: Prefeitura Municipal de Contagem, 2007.</w:t>
      </w:r>
    </w:p>
    <w:p w:rsidR="00D05A62" w:rsidRPr="00DB2A31" w:rsidRDefault="00D05A62" w:rsidP="00AF6816">
      <w:pPr>
        <w:pStyle w:val="ListParagraph"/>
        <w:ind w:left="0"/>
        <w:outlineLvl w:val="0"/>
        <w:rPr>
          <w:rFonts w:ascii="Arial" w:hAnsi="Arial" w:cs="Arial"/>
          <w:b/>
          <w:sz w:val="20"/>
          <w:szCs w:val="20"/>
        </w:rPr>
      </w:pPr>
      <w:r w:rsidRPr="00DB2A31">
        <w:rPr>
          <w:rFonts w:ascii="Arial" w:hAnsi="Arial" w:cs="Arial"/>
          <w:sz w:val="20"/>
          <w:szCs w:val="20"/>
        </w:rPr>
        <w:t xml:space="preserve"> </w:t>
      </w:r>
      <w:r w:rsidRPr="00DB2A31">
        <w:rPr>
          <w:rFonts w:ascii="Arial" w:hAnsi="Arial" w:cs="Arial"/>
          <w:b/>
          <w:sz w:val="20"/>
          <w:szCs w:val="20"/>
        </w:rPr>
        <w:t>Educadores na Rede – Contagem: Proposta de Alfabetização e Letramento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 xml:space="preserve">Contagem (MG). Secretaria Municipal de Educação, Esportes e Cultura. Educadores na Rede – Contagem : proposta de alfabetização e letramento / Prefeitura Municipal de Contagem,  Secretaria Municipal de Educação, Esportes e Cultura. – Belo Horizonte : CEALE/FaE/UFMG, 2007. </w:t>
      </w:r>
    </w:p>
    <w:p w:rsidR="00D05A62" w:rsidRPr="00DB2A31" w:rsidRDefault="00D05A62" w:rsidP="00AF6816">
      <w:pPr>
        <w:pStyle w:val="ListParagraph"/>
        <w:ind w:left="0"/>
        <w:outlineLvl w:val="0"/>
        <w:rPr>
          <w:rFonts w:ascii="Arial" w:hAnsi="Arial" w:cs="Arial"/>
          <w:b/>
          <w:sz w:val="20"/>
          <w:szCs w:val="20"/>
        </w:rPr>
      </w:pPr>
      <w:r w:rsidRPr="00DB2A31">
        <w:rPr>
          <w:rFonts w:ascii="Arial" w:hAnsi="Arial" w:cs="Arial"/>
          <w:b/>
          <w:sz w:val="20"/>
          <w:szCs w:val="20"/>
        </w:rPr>
        <w:t>Educadores na Rede – Contagem: A leitura e a escrita no 2º Ciclo</w:t>
      </w:r>
    </w:p>
    <w:p w:rsidR="00D05A62" w:rsidRPr="00DB2A31" w:rsidRDefault="00D05A62" w:rsidP="00D1365A">
      <w:pPr>
        <w:pStyle w:val="ListParagraph"/>
        <w:ind w:left="0"/>
        <w:rPr>
          <w:rFonts w:ascii="Arial" w:hAnsi="Arial" w:cs="Arial"/>
          <w:sz w:val="20"/>
          <w:szCs w:val="20"/>
        </w:rPr>
      </w:pPr>
      <w:r w:rsidRPr="00DB2A31">
        <w:rPr>
          <w:rFonts w:ascii="Arial" w:hAnsi="Arial" w:cs="Arial"/>
          <w:sz w:val="20"/>
          <w:szCs w:val="20"/>
        </w:rPr>
        <w:t xml:space="preserve">Contagem (MG). Secretaria Municipal de Educação, Esportes e Cultura. Educadores na Rede – Contagem : A leitura e a escrita no 2º ciclo / Prefeitura Municipal de Contagem,  Secretaria Municipal de Educação, Esportes e Cultura. – Belo Horizonte : CEALE/FaE/UFMG, 2007. </w:t>
      </w:r>
    </w:p>
    <w:p w:rsidR="00D05A62" w:rsidRPr="00DB2A31" w:rsidRDefault="00D05A62" w:rsidP="00D1365A">
      <w:pPr>
        <w:pStyle w:val="ListParagraph"/>
        <w:ind w:left="0"/>
        <w:rPr>
          <w:rFonts w:ascii="Arial" w:hAnsi="Arial" w:cs="Arial"/>
          <w:b/>
          <w:sz w:val="20"/>
          <w:szCs w:val="20"/>
        </w:rPr>
      </w:pPr>
      <w:r w:rsidRPr="00DB2A31">
        <w:rPr>
          <w:rFonts w:ascii="Arial" w:hAnsi="Arial" w:cs="Arial"/>
          <w:b/>
          <w:sz w:val="20"/>
          <w:szCs w:val="20"/>
        </w:rPr>
        <w:t>Caderno de Propostas da II Conferência de Educação – Inclusão, formação e aprendizagem como componentes para a qualidade da educação.</w:t>
      </w:r>
    </w:p>
    <w:p w:rsidR="00D05A62" w:rsidRDefault="00D05A62" w:rsidP="00D1365A">
      <w:pPr>
        <w:pStyle w:val="ListParagraph"/>
        <w:ind w:left="0"/>
        <w:rPr>
          <w:rFonts w:ascii="Arial" w:hAnsi="Arial" w:cs="Arial"/>
          <w:sz w:val="20"/>
          <w:szCs w:val="20"/>
        </w:rPr>
      </w:pPr>
      <w:r w:rsidRPr="00DB2A31">
        <w:rPr>
          <w:rFonts w:ascii="Arial" w:hAnsi="Arial" w:cs="Arial"/>
          <w:sz w:val="20"/>
          <w:szCs w:val="20"/>
        </w:rPr>
        <w:t>Contagem (MG) Secretaria Municipal de Educação, Esportes e Cultura / Prefeitura Municipal de Contagem – 2007.</w:t>
      </w:r>
    </w:p>
    <w:p w:rsidR="00D05A62" w:rsidRDefault="00D05A62" w:rsidP="00D1365A">
      <w:pPr>
        <w:pStyle w:val="ListParagraph"/>
        <w:ind w:left="0"/>
        <w:rPr>
          <w:rFonts w:ascii="Arial" w:hAnsi="Arial" w:cs="Arial"/>
          <w:sz w:val="20"/>
          <w:szCs w:val="20"/>
        </w:rPr>
      </w:pPr>
    </w:p>
    <w:p w:rsidR="00D05A62" w:rsidRDefault="00D05A62" w:rsidP="00D1365A">
      <w:pPr>
        <w:pStyle w:val="ListParagraph"/>
        <w:ind w:left="0"/>
        <w:rPr>
          <w:rFonts w:ascii="Arial" w:hAnsi="Arial" w:cs="Arial"/>
          <w:sz w:val="20"/>
          <w:szCs w:val="20"/>
        </w:rPr>
      </w:pPr>
      <w:r>
        <w:rPr>
          <w:rFonts w:ascii="Arial" w:hAnsi="Arial" w:cs="Arial"/>
          <w:sz w:val="20"/>
          <w:szCs w:val="20"/>
        </w:rPr>
        <w:t xml:space="preserve"> RETIFICADO</w:t>
      </w:r>
    </w:p>
    <w:p w:rsidR="00D05A62" w:rsidRPr="00DB2A31" w:rsidRDefault="00D05A62" w:rsidP="00D1365A">
      <w:pPr>
        <w:pStyle w:val="ListParagraph"/>
        <w:ind w:left="0"/>
        <w:rPr>
          <w:rFonts w:ascii="Arial" w:hAnsi="Arial" w:cs="Arial"/>
          <w:sz w:val="20"/>
          <w:szCs w:val="20"/>
        </w:rPr>
      </w:pPr>
    </w:p>
    <w:p w:rsidR="00D05A62" w:rsidRPr="00DB2A31" w:rsidRDefault="00D05A62" w:rsidP="00D1365A">
      <w:pPr>
        <w:pStyle w:val="ListParagraph"/>
        <w:ind w:left="0"/>
      </w:pPr>
      <w:r>
        <w:t xml:space="preserve"> </w:t>
      </w:r>
      <w:r w:rsidRPr="00DB2A31">
        <w:t>L</w:t>
      </w:r>
      <w:r>
        <w:t>e</w:t>
      </w:r>
      <w:r w:rsidRPr="00DB2A31">
        <w:t>i nº 4.203, de 18 de dezembro de 2008, que Institui e organiza o Sistema Municipal de Ensino de Contagem.</w:t>
      </w:r>
    </w:p>
    <w:p w:rsidR="00D05A62" w:rsidRPr="0009288D" w:rsidRDefault="00D05A62" w:rsidP="0009288D">
      <w:pPr>
        <w:tabs>
          <w:tab w:val="left" w:pos="720"/>
        </w:tabs>
        <w:ind w:right="49"/>
        <w:jc w:val="both"/>
        <w:rPr>
          <w:rFonts w:ascii="Arial-BoldMT" w:hAnsi="Arial-BoldMT" w:cs="Arial"/>
          <w:sz w:val="22"/>
          <w:szCs w:val="22"/>
        </w:rPr>
      </w:pPr>
    </w:p>
    <w:p w:rsidR="00D05A62" w:rsidRPr="0009288D" w:rsidRDefault="00D05A62" w:rsidP="0009288D">
      <w:pPr>
        <w:tabs>
          <w:tab w:val="left" w:pos="720"/>
        </w:tabs>
        <w:ind w:right="49"/>
        <w:jc w:val="both"/>
        <w:rPr>
          <w:rFonts w:ascii="Arial-BoldMT" w:hAnsi="Arial-BoldMT" w:cs="Arial"/>
          <w:sz w:val="22"/>
          <w:szCs w:val="22"/>
        </w:rPr>
      </w:pPr>
    </w:p>
    <w:p w:rsidR="00D05A62" w:rsidRPr="0009288D" w:rsidRDefault="00D05A62" w:rsidP="0009288D">
      <w:pPr>
        <w:widowControl w:val="0"/>
        <w:tabs>
          <w:tab w:val="left" w:pos="1080"/>
          <w:tab w:val="left" w:pos="1980"/>
        </w:tabs>
        <w:autoSpaceDE w:val="0"/>
        <w:spacing w:before="230"/>
        <w:ind w:left="900" w:right="49" w:hanging="900"/>
        <w:jc w:val="both"/>
        <w:rPr>
          <w:rFonts w:ascii="Arial-BoldMT" w:hAnsi="Arial-BoldMT" w:cs="Arial"/>
          <w:b/>
          <w:color w:val="000000"/>
          <w:w w:val="101"/>
          <w:sz w:val="22"/>
          <w:szCs w:val="22"/>
        </w:rPr>
      </w:pPr>
      <w:r w:rsidRPr="0009288D">
        <w:rPr>
          <w:rFonts w:ascii="Arial-BoldMT" w:hAnsi="Arial-BoldMT" w:cs="Arial"/>
          <w:b/>
          <w:color w:val="000000"/>
          <w:w w:val="101"/>
          <w:sz w:val="22"/>
          <w:szCs w:val="22"/>
        </w:rPr>
        <w:t>3 – Conparq -  Administração Indireta</w:t>
      </w:r>
    </w:p>
    <w:p w:rsidR="00D05A62" w:rsidRPr="0009288D" w:rsidRDefault="00D05A62" w:rsidP="00AF6816">
      <w:pPr>
        <w:widowControl w:val="0"/>
        <w:autoSpaceDE w:val="0"/>
        <w:spacing w:before="191" w:line="230" w:lineRule="exact"/>
        <w:ind w:left="900" w:right="49" w:hanging="900"/>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 xml:space="preserve">NÍVEL SUPERIOR COMPLETO </w:t>
      </w:r>
    </w:p>
    <w:p w:rsidR="00D05A62" w:rsidRPr="0009288D" w:rsidRDefault="00D05A62" w:rsidP="00AF6816">
      <w:pPr>
        <w:widowControl w:val="0"/>
        <w:autoSpaceDE w:val="0"/>
        <w:spacing w:before="1"/>
        <w:ind w:left="902" w:right="49" w:hanging="902"/>
        <w:jc w:val="both"/>
        <w:outlineLvl w:val="0"/>
        <w:rPr>
          <w:rFonts w:ascii="Arial-BoldMT" w:hAnsi="Arial-BoldMT" w:cs="Arial"/>
          <w:b/>
          <w:color w:val="000000"/>
          <w:w w:val="105"/>
          <w:sz w:val="22"/>
          <w:szCs w:val="22"/>
        </w:rPr>
      </w:pPr>
      <w:r w:rsidRPr="0009288D">
        <w:rPr>
          <w:rFonts w:ascii="Arial-BoldMT" w:hAnsi="Arial-BoldMT" w:cs="Arial"/>
          <w:b/>
          <w:color w:val="000000"/>
          <w:w w:val="105"/>
          <w:sz w:val="22"/>
          <w:szCs w:val="22"/>
        </w:rPr>
        <w:t>Cargos: Arquiteto, Engenheiro</w:t>
      </w:r>
      <w:r>
        <w:rPr>
          <w:rFonts w:ascii="Arial-BoldMT" w:hAnsi="Arial-BoldMT" w:cs="Arial"/>
          <w:b/>
          <w:color w:val="000000"/>
          <w:w w:val="105"/>
          <w:sz w:val="22"/>
          <w:szCs w:val="22"/>
        </w:rPr>
        <w:t>(Florestal)</w:t>
      </w:r>
      <w:r w:rsidRPr="0009288D">
        <w:rPr>
          <w:rFonts w:ascii="Arial-BoldMT" w:hAnsi="Arial-BoldMT" w:cs="Arial"/>
          <w:b/>
          <w:color w:val="000000"/>
          <w:w w:val="105"/>
          <w:sz w:val="22"/>
          <w:szCs w:val="22"/>
        </w:rPr>
        <w:t xml:space="preserve"> e Geógrafo. </w:t>
      </w:r>
    </w:p>
    <w:p w:rsidR="00D05A62" w:rsidRPr="0009288D" w:rsidRDefault="00D05A62" w:rsidP="0009288D">
      <w:pPr>
        <w:widowControl w:val="0"/>
        <w:autoSpaceDE w:val="0"/>
        <w:spacing w:before="3" w:line="230" w:lineRule="exact"/>
        <w:ind w:right="49"/>
        <w:jc w:val="both"/>
        <w:rPr>
          <w:rFonts w:ascii="Arial-BoldMT" w:hAnsi="Arial-BoldMT" w:cs="Arial"/>
          <w:color w:val="000000"/>
          <w:w w:val="101"/>
          <w:sz w:val="22"/>
          <w:szCs w:val="22"/>
        </w:rPr>
      </w:pPr>
      <w:r w:rsidRPr="0009288D">
        <w:rPr>
          <w:rFonts w:ascii="Arial-BoldMT" w:hAnsi="Arial-BoldMT" w:cs="Arial"/>
          <w:color w:val="000000"/>
          <w:w w:val="101"/>
          <w:sz w:val="22"/>
          <w:szCs w:val="22"/>
        </w:rPr>
        <w:t xml:space="preserve">LÍNGUA PORTUGUESA (para todos os cargos) </w:t>
      </w:r>
    </w:p>
    <w:p w:rsidR="00D05A62" w:rsidRPr="0009288D" w:rsidRDefault="00D05A62" w:rsidP="00AF6816">
      <w:pPr>
        <w:widowControl w:val="0"/>
        <w:autoSpaceDE w:val="0"/>
        <w:spacing w:before="10"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autoSpaceDE w:val="0"/>
        <w:spacing w:line="233" w:lineRule="exact"/>
        <w:ind w:right="49"/>
        <w:jc w:val="both"/>
        <w:rPr>
          <w:rFonts w:ascii="Arial-BoldMT" w:hAnsi="Arial-BoldMT" w:cs="Arial"/>
          <w:color w:val="000000"/>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r>
        <w:rPr>
          <w:noProof/>
          <w:lang w:eastAsia="pt-BR"/>
        </w:rPr>
        <w:pict>
          <v:shape id="_x0000_s1752" style="position:absolute;left:0;text-align:left;margin-left:56.7pt;margin-top:226.9pt;width:481.9pt;height:34.5pt;z-index:-251287040;mso-position-horizontal:absolute;mso-position-horizontal-relative:page;mso-position-vertical:absolute;mso-position-vertical-relative:page;v-text-anchor:middle" coordsize="9638,690" path="m,690r9638,l9638,,,xe" stroked="f">
            <v:fill color2="black"/>
            <w10:wrap anchorx="page" anchory="page"/>
          </v:shape>
        </w:pict>
      </w:r>
      <w:bookmarkStart w:id="19" w:name="Pg83"/>
      <w:bookmarkEnd w:id="19"/>
      <w:r w:rsidRPr="0009288D">
        <w:rPr>
          <w:rFonts w:ascii="Arial-BoldMT" w:hAnsi="Arial-BoldMT" w:cs="Arial"/>
          <w:color w:val="000000"/>
          <w:spacing w:val="-2"/>
          <w:sz w:val="22"/>
          <w:szCs w:val="22"/>
        </w:rPr>
        <w:t>A</w:t>
      </w:r>
      <w:r w:rsidRPr="0009288D">
        <w:rPr>
          <w:rFonts w:ascii="Arial-BoldMT" w:hAnsi="Arial-BoldMT" w:cs="Arial"/>
          <w:color w:val="000000"/>
          <w:sz w:val="22"/>
          <w:szCs w:val="22"/>
        </w:rPr>
        <w:t xml:space="preserve">dvérbio:  classificação  e  emprego.  Coordenação  e  subordinação.  Concordâncias  verbal  e  nominal. Regências verbal e nominal. Emprego do sinal indicativo da crase. Pontuação. </w:t>
      </w:r>
    </w:p>
    <w:p w:rsidR="00D05A62" w:rsidRPr="0009288D" w:rsidRDefault="00D05A62" w:rsidP="00AF6816">
      <w:pPr>
        <w:widowControl w:val="0"/>
        <w:autoSpaceDE w:val="0"/>
        <w:spacing w:before="12" w:line="230"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BRASIL. Manual de redação oficial da Presidência da República. Disponível em: </w:t>
      </w:r>
    </w:p>
    <w:p w:rsidR="00D05A62" w:rsidRPr="0009288D" w:rsidRDefault="00D05A62" w:rsidP="0009288D">
      <w:pPr>
        <w:widowControl w:val="0"/>
        <w:autoSpaceDE w:val="0"/>
        <w:spacing w:before="15" w:line="276"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&lt;</w:t>
      </w:r>
      <w:hyperlink r:id="rId62" w:history="1">
        <w:r w:rsidRPr="0009288D">
          <w:rPr>
            <w:rStyle w:val="Hyperlink"/>
            <w:rFonts w:ascii="Arial-BoldMT" w:hAnsi="Arial-BoldMT"/>
            <w:sz w:val="22"/>
            <w:szCs w:val="22"/>
          </w:rPr>
          <w:t>http://www.planalto.gov.br/ccivilq03/manual/manual.htm</w:t>
        </w:r>
      </w:hyperlink>
      <w:r w:rsidRPr="0009288D">
        <w:rPr>
          <w:rFonts w:ascii="Arial-BoldMT" w:hAnsi="Arial-BoldMT" w:cs="Arial"/>
          <w:color w:val="000000"/>
          <w:spacing w:val="-3"/>
          <w:sz w:val="22"/>
          <w:szCs w:val="22"/>
        </w:rPr>
        <w:t xml:space="preserve">&gt; </w:t>
      </w:r>
    </w:p>
    <w:p w:rsidR="00D05A62" w:rsidRPr="0009288D" w:rsidRDefault="00D05A62" w:rsidP="0009288D">
      <w:pPr>
        <w:widowControl w:val="0"/>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autoSpaceDE w:val="0"/>
        <w:spacing w:before="1" w:line="184"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autoSpaceDE w:val="0"/>
        <w:spacing w:before="18"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MINAS GERAIS: Manual de redação parlamentar assembleia legislativa do estado de Minas Gerais. </w:t>
      </w:r>
    </w:p>
    <w:p w:rsidR="00D05A62" w:rsidRPr="0009288D" w:rsidRDefault="00D05A62" w:rsidP="0009288D">
      <w:pPr>
        <w:widowControl w:val="0"/>
        <w:autoSpaceDE w:val="0"/>
        <w:spacing w:line="24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09288D">
      <w:pPr>
        <w:widowControl w:val="0"/>
        <w:autoSpaceDE w:val="0"/>
        <w:spacing w:line="240" w:lineRule="exact"/>
        <w:ind w:right="49"/>
        <w:jc w:val="both"/>
        <w:rPr>
          <w:rFonts w:ascii="Arial-BoldMT" w:hAnsi="Arial-BoldMT" w:cs="Arial"/>
          <w:color w:val="000000"/>
          <w:spacing w:val="-3"/>
          <w:sz w:val="22"/>
          <w:szCs w:val="22"/>
        </w:rPr>
      </w:pPr>
    </w:p>
    <w:p w:rsidR="00D05A62" w:rsidRPr="0009288D" w:rsidRDefault="00D05A62" w:rsidP="0009288D">
      <w:pPr>
        <w:widowControl w:val="0"/>
        <w:autoSpaceDE w:val="0"/>
        <w:spacing w:before="182"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CONHECIMENTOS GERAIS (para todos os cargos) </w:t>
      </w:r>
      <w:r w:rsidRPr="0009288D">
        <w:rPr>
          <w:rFonts w:ascii="Arial-BoldMT" w:hAnsi="Arial-BoldMT" w:cs="Arial"/>
          <w:color w:val="000000"/>
          <w:sz w:val="22"/>
          <w:szCs w:val="22"/>
        </w:rPr>
        <w:br/>
        <w:t xml:space="preserve">Programa </w:t>
      </w:r>
    </w:p>
    <w:p w:rsidR="00D05A62" w:rsidRPr="0009288D" w:rsidRDefault="00D05A62" w:rsidP="0009288D">
      <w:pPr>
        <w:widowControl w:val="0"/>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globalização e os movimentos antiglobalização. </w:t>
      </w:r>
    </w:p>
    <w:p w:rsidR="00D05A62" w:rsidRPr="0009288D" w:rsidRDefault="00D05A62" w:rsidP="0009288D">
      <w:pPr>
        <w:widowControl w:val="0"/>
        <w:autoSpaceDE w:val="0"/>
        <w:spacing w:before="1" w:line="191" w:lineRule="exact"/>
        <w:ind w:right="49"/>
        <w:jc w:val="both"/>
        <w:rPr>
          <w:rFonts w:ascii="Arial-BoldMT" w:hAnsi="Arial-BoldMT" w:cs="Arial"/>
          <w:color w:val="000000"/>
          <w:w w:val="107"/>
          <w:sz w:val="22"/>
          <w:szCs w:val="22"/>
        </w:rPr>
      </w:pPr>
      <w:r w:rsidRPr="0009288D">
        <w:rPr>
          <w:rFonts w:ascii="Arial-BoldMT" w:hAnsi="Arial-BoldMT" w:cs="Arial"/>
          <w:color w:val="000000"/>
          <w:w w:val="107"/>
          <w:sz w:val="22"/>
          <w:szCs w:val="22"/>
        </w:rPr>
        <w:t xml:space="preserve">Bibliografia sugerida </w:t>
      </w:r>
    </w:p>
    <w:p w:rsidR="00D05A62" w:rsidRPr="0009288D" w:rsidRDefault="00D05A62" w:rsidP="0009288D">
      <w:pPr>
        <w:widowControl w:val="0"/>
        <w:autoSpaceDE w:val="0"/>
        <w:spacing w:before="26"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SEDUC. Secretaria de Educação e Cultura de Contagem. Atlas Escolar: Histórico, Geográfico </w:t>
      </w:r>
      <w:r w:rsidRPr="0009288D">
        <w:rPr>
          <w:rFonts w:ascii="Arial-BoldMT" w:hAnsi="Arial-BoldMT" w:cs="Arial"/>
          <w:color w:val="000000"/>
          <w:spacing w:val="-2"/>
          <w:sz w:val="22"/>
          <w:szCs w:val="22"/>
        </w:rPr>
        <w:t xml:space="preserve">e Cultural. Contagem/MG, 2009. </w:t>
      </w:r>
    </w:p>
    <w:p w:rsidR="00D05A62" w:rsidRPr="0009288D" w:rsidRDefault="00D05A62" w:rsidP="0009288D">
      <w:pPr>
        <w:widowControl w:val="0"/>
        <w:autoSpaceDE w:val="0"/>
        <w:spacing w:before="20"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autoSpaceDE w:val="0"/>
        <w:spacing w:before="44" w:line="240" w:lineRule="exact"/>
        <w:ind w:right="49"/>
        <w:jc w:val="both"/>
        <w:rPr>
          <w:rFonts w:ascii="Arial-BoldMT" w:hAnsi="Arial-BoldMT" w:cs="Arial"/>
          <w:color w:val="000000"/>
          <w:spacing w:val="-3"/>
          <w:sz w:val="22"/>
          <w:szCs w:val="22"/>
        </w:rPr>
      </w:pPr>
      <w:hyperlink r:id="rId63"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 (temas referentes às políticas públicas) Obs: olhar mapa do sitel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09288D">
      <w:pPr>
        <w:widowControl w:val="0"/>
        <w:autoSpaceDE w:val="0"/>
        <w:spacing w:line="240" w:lineRule="exact"/>
        <w:ind w:right="49"/>
        <w:jc w:val="both"/>
        <w:rPr>
          <w:rFonts w:ascii="Arial-BoldMT" w:hAnsi="Arial-BoldMT" w:cs="Arial"/>
          <w:color w:val="000000"/>
          <w:spacing w:val="-3"/>
          <w:sz w:val="22"/>
          <w:szCs w:val="22"/>
        </w:rPr>
      </w:pPr>
    </w:p>
    <w:p w:rsidR="00D05A62" w:rsidRPr="0009288D" w:rsidRDefault="00D05A62" w:rsidP="0009288D">
      <w:pPr>
        <w:widowControl w:val="0"/>
        <w:autoSpaceDE w:val="0"/>
        <w:spacing w:before="200" w:line="240" w:lineRule="exact"/>
        <w:ind w:right="49"/>
        <w:jc w:val="both"/>
        <w:rPr>
          <w:rFonts w:ascii="Arial-BoldMT" w:hAnsi="Arial-BoldMT" w:cs="Arial"/>
          <w:color w:val="000000"/>
          <w:w w:val="103"/>
          <w:sz w:val="22"/>
          <w:szCs w:val="22"/>
        </w:rPr>
      </w:pPr>
      <w:r w:rsidRPr="0009288D">
        <w:rPr>
          <w:rFonts w:ascii="Arial-BoldMT" w:hAnsi="Arial-BoldMT" w:cs="Arial"/>
          <w:color w:val="000000"/>
          <w:w w:val="103"/>
          <w:sz w:val="22"/>
          <w:szCs w:val="22"/>
        </w:rPr>
        <w:t>LEGISLAÇAO (para todos os cargos)</w:t>
      </w:r>
    </w:p>
    <w:p w:rsidR="00D05A62" w:rsidRPr="0009288D" w:rsidRDefault="00D05A62" w:rsidP="00AF6816">
      <w:pPr>
        <w:widowControl w:val="0"/>
        <w:autoSpaceDE w:val="0"/>
        <w:spacing w:before="200" w:line="240" w:lineRule="exact"/>
        <w:ind w:right="49"/>
        <w:jc w:val="both"/>
        <w:outlineLvl w:val="0"/>
        <w:rPr>
          <w:rFonts w:ascii="Arial-BoldMT" w:hAnsi="Arial-BoldMT" w:cs="Arial"/>
          <w:color w:val="000000"/>
          <w:w w:val="104"/>
          <w:sz w:val="22"/>
          <w:szCs w:val="22"/>
          <w:u w:val="single"/>
        </w:rPr>
      </w:pPr>
      <w:r w:rsidRPr="0009288D">
        <w:rPr>
          <w:rFonts w:ascii="Arial-BoldMT" w:hAnsi="Arial-BoldMT" w:cs="Arial"/>
          <w:color w:val="000000"/>
          <w:w w:val="104"/>
          <w:sz w:val="22"/>
          <w:szCs w:val="22"/>
          <w:u w:val="single"/>
        </w:rPr>
        <w:t xml:space="preserve">Programa </w:t>
      </w:r>
    </w:p>
    <w:p w:rsidR="00D05A62" w:rsidRPr="0009288D" w:rsidRDefault="00D05A62" w:rsidP="0009288D">
      <w:pPr>
        <w:widowControl w:val="0"/>
        <w:autoSpaceDE w:val="0"/>
        <w:spacing w:line="230"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w:t>
      </w:r>
      <w:r w:rsidRPr="0009288D">
        <w:rPr>
          <w:rFonts w:ascii="Arial-BoldMT" w:hAnsi="Arial-BoldMT" w:cs="Arial"/>
          <w:color w:val="000000"/>
          <w:sz w:val="22"/>
          <w:szCs w:val="22"/>
        </w:rPr>
        <w:t xml:space="preserve">organização dos poderes na Constituição Brasileira de 1988. Direito administrativo: administração pública: princípios, normas constitucionais. Organização administrativa: administração pública direta e indireta. Ato </w:t>
      </w:r>
      <w:r w:rsidRPr="0009288D">
        <w:rPr>
          <w:rFonts w:ascii="Arial-BoldMT" w:hAnsi="Arial-BoldMT" w:cs="Arial"/>
          <w:color w:val="000000"/>
          <w:spacing w:val="-1"/>
          <w:sz w:val="22"/>
          <w:szCs w:val="22"/>
        </w:rPr>
        <w:t xml:space="preserve">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AF6816">
      <w:pPr>
        <w:widowControl w:val="0"/>
        <w:autoSpaceDE w:val="0"/>
        <w:spacing w:line="229"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autoSpaceDE w:val="0"/>
        <w:spacing w:before="1" w:line="193"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Pr="0009288D" w:rsidRDefault="00D05A62" w:rsidP="0009288D">
      <w:pPr>
        <w:widowControl w:val="0"/>
        <w:autoSpaceDE w:val="0"/>
        <w:spacing w:before="20" w:line="226"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t xml:space="preserve">MINAS GERAIS. Constituição do Estado de Minas Gerais: Título III, Capítulo I, Seções I a V. </w:t>
      </w:r>
    </w:p>
    <w:p w:rsidR="00D05A62" w:rsidRPr="0009288D" w:rsidRDefault="00D05A62" w:rsidP="0009288D">
      <w:pPr>
        <w:widowControl w:val="0"/>
        <w:autoSpaceDE w:val="0"/>
        <w:spacing w:line="230" w:lineRule="exact"/>
        <w:ind w:right="49"/>
        <w:jc w:val="both"/>
        <w:rPr>
          <w:rFonts w:ascii="Arial-BoldMT" w:hAnsi="Arial-BoldMT" w:cs="Arial"/>
          <w:color w:val="000000"/>
          <w:spacing w:val="-2"/>
          <w:sz w:val="22"/>
          <w:szCs w:val="22"/>
        </w:rPr>
      </w:pPr>
    </w:p>
    <w:p w:rsidR="00D05A62" w:rsidRPr="0009288D" w:rsidRDefault="00D05A62" w:rsidP="00AF6816">
      <w:pPr>
        <w:widowControl w:val="0"/>
        <w:autoSpaceDE w:val="0"/>
        <w:spacing w:before="1"/>
        <w:ind w:right="49"/>
        <w:jc w:val="both"/>
        <w:outlineLvl w:val="0"/>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CONHECIMENTOS ESPECÍFICOS </w:t>
      </w:r>
    </w:p>
    <w:p w:rsidR="00D05A62" w:rsidRPr="0009288D" w:rsidRDefault="00D05A62" w:rsidP="00AF6816">
      <w:pPr>
        <w:widowControl w:val="0"/>
        <w:autoSpaceDE w:val="0"/>
        <w:spacing w:before="1"/>
        <w:ind w:right="49"/>
        <w:jc w:val="both"/>
        <w:outlineLvl w:val="0"/>
        <w:rPr>
          <w:rFonts w:ascii="Arial-BoldMT" w:hAnsi="Arial-BoldMT" w:cs="Arial"/>
          <w:color w:val="000000"/>
          <w:spacing w:val="-3"/>
          <w:sz w:val="22"/>
          <w:szCs w:val="22"/>
        </w:rPr>
      </w:pPr>
      <w:r w:rsidRPr="0009288D">
        <w:rPr>
          <w:rFonts w:ascii="Arial-BoldMT" w:hAnsi="Arial-BoldMT" w:cs="Arial"/>
          <w:color w:val="000000"/>
          <w:spacing w:val="-3"/>
          <w:sz w:val="22"/>
          <w:szCs w:val="22"/>
        </w:rPr>
        <w:t>Cargo: Arquiteto</w:t>
      </w:r>
    </w:p>
    <w:p w:rsidR="00D05A62" w:rsidRPr="0009288D" w:rsidRDefault="00D05A62" w:rsidP="00AF6816">
      <w:pPr>
        <w:widowControl w:val="0"/>
        <w:tabs>
          <w:tab w:val="left" w:pos="9000"/>
        </w:tabs>
        <w:autoSpaceDE w:val="0"/>
        <w:spacing w:before="1"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sz w:val="22"/>
          <w:szCs w:val="22"/>
          <w:u w:val="single"/>
        </w:rPr>
        <w:t>Programa</w:t>
      </w:r>
      <w:r w:rsidRPr="0009288D">
        <w:rPr>
          <w:rFonts w:ascii="Arial-BoldMT" w:hAnsi="Arial-BoldMT" w:cs="Arial"/>
          <w:sz w:val="22"/>
          <w:szCs w:val="22"/>
        </w:rPr>
        <w:t>:</w:t>
      </w:r>
      <w:r w:rsidRPr="0009288D">
        <w:rPr>
          <w:rFonts w:ascii="Arial-BoldMT" w:hAnsi="Arial-BoldMT" w:cs="Arial"/>
          <w:sz w:val="22"/>
          <w:szCs w:val="22"/>
        </w:rPr>
        <w:tab/>
      </w:r>
      <w:r w:rsidRPr="0009288D">
        <w:rPr>
          <w:rFonts w:ascii="Arial-BoldMT" w:hAnsi="Arial-BoldMT" w:cs="Arial"/>
          <w:color w:val="000000"/>
          <w:w w:val="103"/>
          <w:sz w:val="22"/>
          <w:szCs w:val="22"/>
          <w:u w:val="single"/>
        </w:rPr>
        <w:t xml:space="preserve">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w w:val="103"/>
          <w:sz w:val="22"/>
          <w:szCs w:val="22"/>
        </w:rPr>
        <w:t xml:space="preserve">História da arquitetura. Teoria da arquitetura. Projeto arquitetônico. Desenho arquitetônico. Perspectiva. </w:t>
      </w:r>
      <w:r w:rsidRPr="0009288D">
        <w:rPr>
          <w:rFonts w:ascii="Arial-BoldMT" w:hAnsi="Arial-BoldMT" w:cs="Arial"/>
          <w:color w:val="000000"/>
          <w:spacing w:val="-1"/>
          <w:sz w:val="22"/>
          <w:szCs w:val="22"/>
        </w:rPr>
        <w:t xml:space="preserve">Leitura e interpretação de projetos. Elementos de projeto. Projeto assistido por computador. Coordenação e </w:t>
      </w:r>
      <w:r w:rsidRPr="0009288D">
        <w:rPr>
          <w:rFonts w:ascii="Arial-BoldMT" w:hAnsi="Arial-BoldMT" w:cs="Arial"/>
          <w:color w:val="000000"/>
          <w:sz w:val="22"/>
          <w:szCs w:val="22"/>
        </w:rPr>
        <w:t xml:space="preserve">compatibilização de projetos complementares ao projeto arquitetônico. Urbanismo. História do urbanismo. </w:t>
      </w:r>
      <w:r w:rsidRPr="0009288D">
        <w:rPr>
          <w:rFonts w:ascii="Arial-BoldMT" w:hAnsi="Arial-BoldMT" w:cs="Arial"/>
          <w:color w:val="000000"/>
          <w:sz w:val="22"/>
          <w:szCs w:val="22"/>
        </w:rPr>
        <w:br/>
      </w:r>
      <w:r w:rsidRPr="0009288D">
        <w:rPr>
          <w:rFonts w:ascii="Arial-BoldMT" w:hAnsi="Arial-BoldMT" w:cs="Arial"/>
          <w:color w:val="000000"/>
          <w:spacing w:val="-1"/>
          <w:sz w:val="22"/>
          <w:szCs w:val="22"/>
        </w:rPr>
        <w:t xml:space="preserve">Desenho  urbano.  Implantação.  Planejamento  urbano  e  regional.  Paisagismo.  Planejamento  ambiental. </w:t>
      </w:r>
      <w:r w:rsidRPr="0009288D">
        <w:rPr>
          <w:rFonts w:ascii="Arial-BoldMT" w:hAnsi="Arial-BoldMT" w:cs="Arial"/>
          <w:color w:val="000000"/>
          <w:spacing w:val="-2"/>
          <w:sz w:val="22"/>
          <w:szCs w:val="22"/>
        </w:rPr>
        <w:t xml:space="preserve">Projeto  paisagístico.  Conforto  ambiental.  Conforto  térmico. Acústica  arquitetônica.  Iluminação  natural  e </w:t>
      </w:r>
      <w:r w:rsidRPr="0009288D">
        <w:rPr>
          <w:rFonts w:ascii="Arial-BoldMT" w:hAnsi="Arial-BoldMT" w:cs="Arial"/>
          <w:color w:val="000000"/>
          <w:spacing w:val="-1"/>
          <w:sz w:val="22"/>
          <w:szCs w:val="22"/>
        </w:rPr>
        <w:t xml:space="preserve">conservação de energia. Iluminação artificial. Luminotécnica básica. Resistência dos materiais. Fundações. </w:t>
      </w:r>
      <w:r w:rsidRPr="0009288D">
        <w:rPr>
          <w:rFonts w:ascii="Arial-BoldMT" w:hAnsi="Arial-BoldMT" w:cs="Arial"/>
          <w:color w:val="000000"/>
          <w:w w:val="102"/>
          <w:sz w:val="22"/>
          <w:szCs w:val="22"/>
        </w:rPr>
        <w:t xml:space="preserve">Alvenaria  estrutural.  Estruturas  de  concreto.  Estruturas  metálicas.  Sistemas  estruturais.  Projeto  de estruturas. Construção de áreas urbanas e obras públicas. Habitação de interesse social. Planejamento, </w:t>
      </w:r>
      <w:r w:rsidRPr="0009288D">
        <w:rPr>
          <w:rFonts w:ascii="Arial-BoldMT" w:hAnsi="Arial-BoldMT" w:cs="Arial"/>
          <w:color w:val="000000"/>
          <w:w w:val="104"/>
          <w:sz w:val="22"/>
          <w:szCs w:val="22"/>
        </w:rPr>
        <w:t xml:space="preserve">orçamento e controle de obras. Elaboração de especificações técnicas. Avaliação de bens. Materiais e </w:t>
      </w:r>
      <w:r w:rsidRPr="0009288D">
        <w:rPr>
          <w:rFonts w:ascii="Arial-BoldMT" w:hAnsi="Arial-BoldMT" w:cs="Arial"/>
          <w:color w:val="000000"/>
          <w:sz w:val="22"/>
          <w:szCs w:val="22"/>
        </w:rPr>
        <w:t xml:space="preserve">técnicas de construção. Técnicas retrospectivas. Instalações elétricas, Instalações hidrossanitárias. Águas pluviais. Topografia. Legislação. Segurança do trabalho. Equipamentos de proteção individual e coletiva. Lei </w:t>
      </w:r>
      <w:bookmarkStart w:id="20" w:name="Pg90"/>
      <w:bookmarkEnd w:id="20"/>
      <w:r w:rsidRPr="0009288D">
        <w:rPr>
          <w:rFonts w:ascii="Arial-BoldMT" w:hAnsi="Arial-BoldMT" w:cs="Arial"/>
          <w:color w:val="000000"/>
          <w:spacing w:val="-3"/>
          <w:sz w:val="22"/>
          <w:szCs w:val="22"/>
        </w:rPr>
        <w:t>de Uso e Ocupação do Solo. Código de obras. Ética profissional.</w:t>
      </w:r>
    </w:p>
    <w:p w:rsidR="00D05A62" w:rsidRPr="0009288D" w:rsidRDefault="00D05A62" w:rsidP="0009288D">
      <w:pPr>
        <w:widowControl w:val="0"/>
        <w:tabs>
          <w:tab w:val="left" w:pos="9000"/>
        </w:tabs>
        <w:autoSpaceDE w:val="0"/>
        <w:spacing w:before="39" w:line="220" w:lineRule="exact"/>
        <w:ind w:right="49"/>
        <w:jc w:val="both"/>
        <w:rPr>
          <w:rFonts w:ascii="Arial-BoldMT" w:hAnsi="Arial-BoldMT" w:cs="Arial"/>
          <w:color w:val="000000"/>
          <w:spacing w:val="-3"/>
          <w:sz w:val="22"/>
          <w:szCs w:val="22"/>
          <w:u w:val="single"/>
        </w:rPr>
      </w:pPr>
    </w:p>
    <w:p w:rsidR="00D05A62" w:rsidRPr="0009288D" w:rsidRDefault="00D05A62" w:rsidP="00AF6816">
      <w:pPr>
        <w:widowControl w:val="0"/>
        <w:tabs>
          <w:tab w:val="left" w:pos="9000"/>
        </w:tabs>
        <w:autoSpaceDE w:val="0"/>
        <w:spacing w:before="39"/>
        <w:ind w:right="49"/>
        <w:jc w:val="both"/>
        <w:outlineLvl w:val="0"/>
        <w:rPr>
          <w:rFonts w:ascii="Arial-BoldMT" w:hAnsi="Arial-BoldMT" w:cs="Arial"/>
          <w:color w:val="000000"/>
          <w:spacing w:val="-3"/>
          <w:sz w:val="22"/>
          <w:szCs w:val="22"/>
          <w:u w:val="single"/>
        </w:rPr>
      </w:pPr>
      <w:r w:rsidRPr="0009288D">
        <w:rPr>
          <w:rFonts w:ascii="Arial-BoldMT" w:hAnsi="Arial-BoldMT" w:cs="Arial"/>
          <w:color w:val="000000"/>
          <w:spacing w:val="-3"/>
          <w:sz w:val="22"/>
          <w:szCs w:val="22"/>
          <w:u w:val="single"/>
        </w:rPr>
        <w:t xml:space="preserve">Bibliografia sugerida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BENEVOLO, Leonardo. A arquitetura no novo milênio. São Paulo: Estação Liberdade, 2007.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COSTA, Geraldo Magela; MENDONÇA, Jupira Gomes de (Orgs). Planejamento urbano no Brasil: trajetória, </w:t>
      </w:r>
      <w:r w:rsidRPr="0009288D">
        <w:rPr>
          <w:rFonts w:ascii="Arial-BoldMT" w:hAnsi="Arial-BoldMT" w:cs="Arial"/>
          <w:color w:val="000000"/>
          <w:spacing w:val="-2"/>
          <w:sz w:val="22"/>
          <w:szCs w:val="22"/>
        </w:rPr>
        <w:t xml:space="preserve">avanços e perspectivas. Belo Horizonte: C/ Arte, 2008.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CREDER, Hélio. Instalações hidráulicas e sanitárias. 6. ed. Rio de Janeiro: Livros Técnicos e Científicos, 2006. </w:t>
      </w:r>
    </w:p>
    <w:p w:rsidR="00D05A62" w:rsidRPr="0009288D" w:rsidRDefault="00D05A62" w:rsidP="0009288D">
      <w:pPr>
        <w:widowControl w:val="0"/>
        <w:tabs>
          <w:tab w:val="left" w:pos="9000"/>
        </w:tabs>
        <w:autoSpaceDE w:val="0"/>
        <w:spacing w:line="18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FRAMPTON, henneth. Historia crítica da arquitetura moderna. São Paulo: Martins Fontes, 1997. </w:t>
      </w:r>
    </w:p>
    <w:p w:rsidR="00D05A62" w:rsidRPr="0009288D" w:rsidRDefault="00D05A62" w:rsidP="0009288D">
      <w:pPr>
        <w:widowControl w:val="0"/>
        <w:tabs>
          <w:tab w:val="left" w:pos="9000"/>
        </w:tabs>
        <w:autoSpaceDE w:val="0"/>
        <w:spacing w:before="19"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FROTA, Anesia Barros; SCHIFFER, Sueli Ramos. Manual de conforto térmico. 8. ed. São Paulo: Studio No</w:t>
      </w:r>
      <w:r w:rsidRPr="0009288D">
        <w:rPr>
          <w:rFonts w:ascii="Arial-BoldMT" w:hAnsi="Arial-BoldMT" w:cs="Arial"/>
          <w:color w:val="000000"/>
          <w:spacing w:val="-2"/>
          <w:sz w:val="22"/>
          <w:szCs w:val="22"/>
        </w:rPr>
        <w:t xml:space="preserve">bel, 2007.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MASCARO, Juan Luis. O custo das decisões arquitetônicas. São Paulo: Nobel, 1985.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REBELLO, iopanan Conrado Pereira. A concepção estrutural e a arquitetura. 3. ed. São Paulo: Zigurate, 2003.</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ROMERO, Marta Adriana Bustos. A arquitetura bioclimática do espaço público. Brasília: Editora Universida</w:t>
      </w:r>
      <w:r w:rsidRPr="0009288D">
        <w:rPr>
          <w:rFonts w:ascii="Arial-BoldMT" w:hAnsi="Arial-BoldMT" w:cs="Arial"/>
          <w:color w:val="000000"/>
          <w:spacing w:val="-2"/>
          <w:sz w:val="22"/>
          <w:szCs w:val="22"/>
        </w:rPr>
        <w:t xml:space="preserve">de de Brasília, 2001. </w:t>
      </w:r>
    </w:p>
    <w:p w:rsidR="00D05A62" w:rsidRPr="0009288D" w:rsidRDefault="00D05A62" w:rsidP="0009288D">
      <w:pPr>
        <w:widowControl w:val="0"/>
        <w:tabs>
          <w:tab w:val="left" w:pos="9000"/>
        </w:tabs>
        <w:autoSpaceDE w:val="0"/>
        <w:spacing w:line="18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Normas Técnicas ABNT </w:t>
      </w:r>
    </w:p>
    <w:p w:rsidR="00D05A62" w:rsidRPr="0009288D" w:rsidRDefault="00D05A62" w:rsidP="0009288D">
      <w:pPr>
        <w:widowControl w:val="0"/>
        <w:tabs>
          <w:tab w:val="left" w:pos="9000"/>
        </w:tabs>
        <w:autoSpaceDE w:val="0"/>
        <w:spacing w:before="11"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NBR 14653 - Norma para avaliação de bens.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NBR 5410 - Instalações elétricas de baixa tensão. </w:t>
      </w:r>
      <w:r w:rsidRPr="0009288D">
        <w:rPr>
          <w:rFonts w:ascii="Arial-BoldMT" w:hAnsi="Arial-BoldMT" w:cs="Arial"/>
          <w:color w:val="000000"/>
          <w:spacing w:val="-2"/>
          <w:sz w:val="22"/>
          <w:szCs w:val="22"/>
        </w:rPr>
        <w:br/>
        <w:t xml:space="preserve">NBR 5626 - Instalação predial de água fria.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NBR 9050 - Acessibilidade a edificações, mobiliário, espaços e  Equipamentos urbanos. </w:t>
      </w:r>
      <w:r w:rsidRPr="0009288D">
        <w:rPr>
          <w:rFonts w:ascii="Arial-BoldMT" w:hAnsi="Arial-BoldMT" w:cs="Arial"/>
          <w:color w:val="000000"/>
          <w:spacing w:val="-2"/>
          <w:sz w:val="22"/>
          <w:szCs w:val="22"/>
        </w:rPr>
        <w:t xml:space="preserve">NBR 9077 - Saídas de emergência em  edifícios. </w:t>
      </w:r>
    </w:p>
    <w:p w:rsidR="00D05A62" w:rsidRPr="0009288D" w:rsidRDefault="00D05A62" w:rsidP="0009288D">
      <w:pPr>
        <w:widowControl w:val="0"/>
        <w:tabs>
          <w:tab w:val="left" w:pos="9000"/>
        </w:tabs>
        <w:autoSpaceDE w:val="0"/>
        <w:spacing w:line="180" w:lineRule="exact"/>
        <w:ind w:right="49"/>
        <w:jc w:val="both"/>
        <w:rPr>
          <w:rFonts w:ascii="Arial-BoldMT" w:hAnsi="Arial-BoldMT" w:cs="Arial"/>
          <w:color w:val="000000"/>
          <w:w w:val="105"/>
          <w:sz w:val="22"/>
          <w:szCs w:val="22"/>
        </w:rPr>
      </w:pPr>
      <w:r w:rsidRPr="0009288D">
        <w:rPr>
          <w:rFonts w:ascii="Arial-BoldMT" w:hAnsi="Arial-BoldMT" w:cs="Arial"/>
          <w:color w:val="000000"/>
          <w:w w:val="105"/>
          <w:sz w:val="22"/>
          <w:szCs w:val="22"/>
        </w:rPr>
        <w:t xml:space="preserve">Legislação Aplicada </w:t>
      </w:r>
    </w:p>
    <w:p w:rsidR="00D05A62" w:rsidRPr="0009288D" w:rsidRDefault="00D05A62" w:rsidP="0009288D">
      <w:pPr>
        <w:widowControl w:val="0"/>
        <w:tabs>
          <w:tab w:val="left" w:pos="9000"/>
        </w:tabs>
        <w:autoSpaceDE w:val="0"/>
        <w:spacing w:before="11"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BRASIL. Lei Federal 10257/01. Estatuto da cidade.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BRASIL. Lei Federal 6766/79. Parcelamento do solo urbano.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BRASIL. Resolução 205. Código de ética profissional do engenheiro, arquiteto, agrônomo e profissões afins. BRASIL. Resolução 218. Atribuições do engenheiro, arquiteto, agrônomo e profissões afins.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2"/>
          <w:sz w:val="22"/>
          <w:szCs w:val="22"/>
        </w:rPr>
      </w:pP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w w:val="103"/>
          <w:sz w:val="22"/>
          <w:szCs w:val="22"/>
        </w:rPr>
      </w:pP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w w:val="103"/>
          <w:sz w:val="22"/>
          <w:szCs w:val="22"/>
        </w:rPr>
      </w:pPr>
    </w:p>
    <w:p w:rsidR="00D05A62" w:rsidRDefault="00D05A62" w:rsidP="00AF6816">
      <w:pPr>
        <w:widowControl w:val="0"/>
        <w:tabs>
          <w:tab w:val="left" w:pos="9000"/>
        </w:tabs>
        <w:autoSpaceDE w:val="0"/>
        <w:spacing w:line="240" w:lineRule="exact"/>
        <w:ind w:right="49"/>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Cargo: Engenheiro</w:t>
      </w:r>
      <w:r>
        <w:rPr>
          <w:rFonts w:ascii="Arial-BoldMT" w:hAnsi="Arial-BoldMT" w:cs="Arial"/>
          <w:b/>
          <w:color w:val="000000"/>
          <w:spacing w:val="-2"/>
          <w:sz w:val="22"/>
          <w:szCs w:val="22"/>
        </w:rPr>
        <w:t xml:space="preserve"> (Florestal)</w:t>
      </w:r>
    </w:p>
    <w:p w:rsidR="00D05A62" w:rsidRPr="00A70276" w:rsidRDefault="00D05A62" w:rsidP="00AF6816">
      <w:pPr>
        <w:widowControl w:val="0"/>
        <w:tabs>
          <w:tab w:val="left" w:pos="9000"/>
        </w:tabs>
        <w:autoSpaceDE w:val="0"/>
        <w:spacing w:line="240" w:lineRule="exact"/>
        <w:ind w:right="49"/>
        <w:jc w:val="both"/>
        <w:outlineLvl w:val="0"/>
        <w:rPr>
          <w:rFonts w:ascii="Arial-BoldMT" w:hAnsi="Arial-BoldMT" w:cs="Arial"/>
          <w:b/>
          <w:spacing w:val="-2"/>
          <w:sz w:val="22"/>
          <w:szCs w:val="22"/>
        </w:rPr>
      </w:pPr>
      <w:r w:rsidRPr="00A70276">
        <w:rPr>
          <w:rFonts w:ascii="Arial-BoldMT" w:hAnsi="Arial-BoldMT" w:cs="Arial"/>
          <w:b/>
          <w:spacing w:val="-2"/>
          <w:sz w:val="22"/>
          <w:szCs w:val="22"/>
        </w:rPr>
        <w:t>Conhecimentos Específicos)</w:t>
      </w:r>
    </w:p>
    <w:p w:rsidR="00D05A62" w:rsidRDefault="00D05A62" w:rsidP="00AF6816">
      <w:pPr>
        <w:outlineLvl w:val="0"/>
      </w:pPr>
      <w:r>
        <w:t>Programa</w:t>
      </w:r>
    </w:p>
    <w:p w:rsidR="00D05A62" w:rsidRDefault="00D05A62" w:rsidP="00A30235">
      <w:pPr>
        <w:pStyle w:val="BodyText"/>
        <w:spacing w:before="100" w:after="0"/>
        <w:ind w:right="284"/>
        <w:rPr>
          <w:rFonts w:ascii="Arial" w:hAnsi="Arial"/>
          <w:sz w:val="20"/>
        </w:rPr>
      </w:pPr>
      <w:r>
        <w:rPr>
          <w:rFonts w:ascii="Arial" w:hAnsi="Arial"/>
          <w:sz w:val="20"/>
        </w:rPr>
        <w:t xml:space="preserve">Conhecimentos sobre ecologia geral, ecossistemas, energia, ciclos biogeoquímicos, comunidades, sucessão ecológica. Fitossociologia. Conservação de recursos naturais. Biodiversidade, Biologia da Conservação. Ecologia da Paisagem. Intemperismo. Pedologia. Física e Mecânica dos Solos. Drenagem; Hidrologia. Movimentos de Massa. Desertificação. Poluição, radiação, erosão do solo. Contaminação Ambiental. Recuperação de áreas degradadas; manejo e conservação dos solos. Revegetação, reflorestamento, silvicultura, fitopatologia, climatologia. Noções de Meteorologia. Nutrição e adubação de plantas, plantas daninhas: pragas e seu controle. Produção de mudas em viveiros florestais. Planejamento de parques e jardins; sistemas de arborização. Manejo ambiental e conservação de áreas silvestres; Manejo da Fauna. Estatística. Estudos de impacto ambiental, programas de monitoramento ambiental e licenças ambientais. Implantação e manejo de unidades de conservação. Legislação ambiental. Código Florestal – Lei 4771/1965 e suas alterações. SNUC (Sistema Nacional de Unidades de Conservação) – Lei 9985/2000. Lei de Crimes Ambientais – Lei 9605/1998. Política Nacional de Meio Ambiente – Lei 6938/1981. Resolução CONAMA 237/97 (Dispõe sobre a revisão de procedimentos e critérios utilizados pelo Sistema de Licenciamento Ambiental instituído pela Política Nacional do Meio). Resolução CONAMA No 369/2006 que dispõe sobre os casos excepcionais, de utilidade pública, interesse social ou baixo impacto ambiental, que possibilitam a intervenção ou supressão de vegetação em Área de Preservação Permanente - APP. Resolução CONAMA 303/2002, que dispõe sobre parâmetros, definições e limites de Áreas de Preservação Permanente. </w:t>
      </w:r>
    </w:p>
    <w:p w:rsidR="00D05A62" w:rsidRDefault="00D05A62" w:rsidP="00AF6816">
      <w:pPr>
        <w:pStyle w:val="BodyText"/>
        <w:spacing w:after="0"/>
        <w:outlineLvl w:val="0"/>
        <w:rPr>
          <w:rFonts w:ascii="Arial" w:hAnsi="Arial"/>
          <w:b/>
          <w:i/>
          <w:sz w:val="20"/>
        </w:rPr>
      </w:pPr>
      <w:r>
        <w:rPr>
          <w:rFonts w:ascii="Arial" w:hAnsi="Arial"/>
          <w:b/>
          <w:i/>
          <w:sz w:val="20"/>
        </w:rPr>
        <w:t>Referência Bibliográfica:</w:t>
      </w:r>
    </w:p>
    <w:p w:rsidR="00D05A62" w:rsidRDefault="00D05A62" w:rsidP="00A30235">
      <w:pPr>
        <w:pStyle w:val="BodyText"/>
        <w:spacing w:before="119"/>
        <w:jc w:val="both"/>
        <w:rPr>
          <w:rFonts w:ascii="Arial" w:hAnsi="Arial"/>
          <w:sz w:val="20"/>
        </w:rPr>
      </w:pPr>
      <w:r>
        <w:rPr>
          <w:rFonts w:ascii="Arial" w:hAnsi="Arial"/>
          <w:sz w:val="20"/>
        </w:rPr>
        <w:t>CARNEIRO, J. G. A. Produção e Controle de Qualidade de Mudas Florestais. Curitiba: UFPR/FUPEF, 1995.</w:t>
      </w:r>
    </w:p>
    <w:p w:rsidR="00D05A62" w:rsidRDefault="00D05A62" w:rsidP="00A30235">
      <w:pPr>
        <w:pStyle w:val="BodyText"/>
        <w:spacing w:before="119"/>
        <w:jc w:val="both"/>
        <w:rPr>
          <w:rFonts w:ascii="Arial" w:hAnsi="Arial"/>
          <w:sz w:val="20"/>
        </w:rPr>
      </w:pPr>
      <w:r>
        <w:rPr>
          <w:rFonts w:ascii="Arial" w:hAnsi="Arial"/>
          <w:sz w:val="20"/>
        </w:rPr>
        <w:t>EMBRAPA. Tópicos em Manejo Florestal Sustentável. Embrapa-CNPF, Colombo, 1997.</w:t>
      </w:r>
    </w:p>
    <w:p w:rsidR="00D05A62" w:rsidRDefault="00D05A62" w:rsidP="00A30235">
      <w:pPr>
        <w:pStyle w:val="BodyText"/>
        <w:spacing w:before="119"/>
        <w:jc w:val="both"/>
        <w:rPr>
          <w:rFonts w:ascii="Arial" w:hAnsi="Arial"/>
          <w:sz w:val="20"/>
        </w:rPr>
      </w:pPr>
      <w:r>
        <w:rPr>
          <w:rFonts w:ascii="Arial" w:hAnsi="Arial"/>
          <w:sz w:val="20"/>
        </w:rPr>
        <w:t>FERREIRA, F. A. Patologia Florestal – principais doenças florestais no Brasil. Viçosa: SIF:1989.</w:t>
      </w:r>
    </w:p>
    <w:p w:rsidR="00D05A62" w:rsidRDefault="00D05A62" w:rsidP="00A30235">
      <w:pPr>
        <w:pStyle w:val="BodyText"/>
        <w:shd w:val="clear" w:color="auto" w:fill="FFFFFF"/>
        <w:spacing w:before="119"/>
        <w:jc w:val="both"/>
        <w:rPr>
          <w:rFonts w:ascii="Arial" w:hAnsi="Arial"/>
          <w:sz w:val="20"/>
        </w:rPr>
      </w:pPr>
      <w:r>
        <w:rPr>
          <w:rFonts w:ascii="Arial" w:hAnsi="Arial"/>
          <w:sz w:val="20"/>
        </w:rPr>
        <w:t>GALVÃO, A. P. M Reflorestamento de Propriedades Rurais para Fins Produtivos e Ambientais - Um Guia para ações municipais e regionais. Editora EMBRAPA. 351 págs. 2000.</w:t>
      </w:r>
    </w:p>
    <w:p w:rsidR="00D05A62" w:rsidRDefault="00D05A62" w:rsidP="00A30235">
      <w:pPr>
        <w:pStyle w:val="BodyText"/>
        <w:shd w:val="clear" w:color="auto" w:fill="FFFFFF"/>
        <w:spacing w:before="119"/>
        <w:jc w:val="both"/>
        <w:rPr>
          <w:rFonts w:ascii="Arial" w:hAnsi="Arial"/>
          <w:color w:val="666666"/>
          <w:sz w:val="20"/>
        </w:rPr>
      </w:pPr>
      <w:r>
        <w:rPr>
          <w:rFonts w:ascii="Arial" w:hAnsi="Arial"/>
          <w:color w:val="666666"/>
          <w:sz w:val="20"/>
        </w:rPr>
        <w:t>GUERRA, A. J. T e CUNHA, S. B. (Org.) Geomorfologia e Meio Ambiente. Bertrand Brasil. 372 págs. 1996.</w:t>
      </w:r>
    </w:p>
    <w:p w:rsidR="00D05A62" w:rsidRDefault="00D05A62" w:rsidP="00A30235">
      <w:pPr>
        <w:pStyle w:val="BodyText"/>
        <w:shd w:val="clear" w:color="auto" w:fill="FFFFFF"/>
        <w:spacing w:before="119"/>
        <w:jc w:val="both"/>
        <w:rPr>
          <w:rFonts w:ascii="Arial" w:hAnsi="Arial"/>
          <w:color w:val="666666"/>
          <w:sz w:val="20"/>
        </w:rPr>
      </w:pPr>
      <w:r>
        <w:rPr>
          <w:rFonts w:ascii="Arial" w:hAnsi="Arial"/>
          <w:color w:val="666666"/>
          <w:sz w:val="20"/>
        </w:rPr>
        <w:t>LAMPRECHT, H. Silvicultura nos trópicos. Eschborn, GTZ, 343 págs, 1990.</w:t>
      </w:r>
    </w:p>
    <w:p w:rsidR="00D05A62" w:rsidRDefault="00D05A62" w:rsidP="00A30235">
      <w:pPr>
        <w:pStyle w:val="BodyText"/>
        <w:spacing w:before="119"/>
        <w:jc w:val="both"/>
        <w:rPr>
          <w:rFonts w:ascii="Arial" w:hAnsi="Arial"/>
          <w:sz w:val="20"/>
        </w:rPr>
      </w:pPr>
      <w:r>
        <w:rPr>
          <w:rFonts w:ascii="Arial" w:hAnsi="Arial"/>
          <w:sz w:val="20"/>
        </w:rPr>
        <w:t>MARTINS, S. V. Recuperação de Áreas Degradadas. Aprenda Fácil Editora. Viçosa. 270 págs. 2009.</w:t>
      </w:r>
    </w:p>
    <w:p w:rsidR="00D05A62" w:rsidRDefault="00D05A62" w:rsidP="00A30235">
      <w:pPr>
        <w:pStyle w:val="BodyText"/>
        <w:spacing w:before="119"/>
        <w:jc w:val="both"/>
        <w:rPr>
          <w:rFonts w:ascii="Arial" w:hAnsi="Arial"/>
          <w:sz w:val="20"/>
        </w:rPr>
      </w:pPr>
      <w:r>
        <w:rPr>
          <w:rFonts w:ascii="Arial" w:hAnsi="Arial"/>
          <w:sz w:val="20"/>
        </w:rPr>
        <w:t>MEDAUAR, O. Coletânea de Legislação Ambiental. Constituição Federal. 7ª Ed. Editora Revista dos Tribunais. 2008.</w:t>
      </w:r>
    </w:p>
    <w:p w:rsidR="00D05A62" w:rsidRDefault="00D05A62" w:rsidP="00A30235">
      <w:pPr>
        <w:pStyle w:val="BodyText"/>
        <w:spacing w:before="119"/>
        <w:jc w:val="both"/>
        <w:rPr>
          <w:rFonts w:ascii="Arial" w:hAnsi="Arial"/>
          <w:sz w:val="20"/>
        </w:rPr>
      </w:pPr>
      <w:r>
        <w:rPr>
          <w:rFonts w:ascii="Arial" w:hAnsi="Arial"/>
          <w:sz w:val="20"/>
        </w:rPr>
        <w:t xml:space="preserve">RIBEIRO, N; SITOE, A. A.; GUEDES, B. S. STAISS, C. Manual de silvicultura tropical FAO, Projecto GCP/Moz/056/Net, </w:t>
      </w:r>
      <w:hyperlink r:id="rId64" w:history="1">
        <w:r>
          <w:rPr>
            <w:rStyle w:val="Hyperlink"/>
            <w:rFonts w:ascii="Arial" w:hAnsi="Arial"/>
          </w:rPr>
          <w:t>http://www.ufra.edu.br/pet_florestal/downloads/manual%20de%20silvicultura.pdf</w:t>
        </w:r>
      </w:hyperlink>
      <w:r>
        <w:rPr>
          <w:rFonts w:ascii="Arial" w:hAnsi="Arial"/>
          <w:sz w:val="20"/>
        </w:rPr>
        <w:t>. Maputo, 2002.</w:t>
      </w:r>
    </w:p>
    <w:p w:rsidR="00D05A62" w:rsidRDefault="00D05A62" w:rsidP="00A30235">
      <w:pPr>
        <w:pStyle w:val="BodyText"/>
        <w:spacing w:before="119"/>
        <w:jc w:val="both"/>
        <w:rPr>
          <w:rFonts w:ascii="Arial" w:hAnsi="Arial"/>
          <w:sz w:val="20"/>
        </w:rPr>
      </w:pPr>
      <w:r>
        <w:rPr>
          <w:rFonts w:ascii="Arial" w:hAnsi="Arial"/>
          <w:sz w:val="20"/>
        </w:rPr>
        <w:t>ODUM, E. P. Ecologia. Guanabara Koogan, Rio de Janeiro, 1985.</w:t>
      </w:r>
    </w:p>
    <w:p w:rsidR="00D05A62" w:rsidRDefault="00D05A62" w:rsidP="00A30235">
      <w:pPr>
        <w:pStyle w:val="BodyText"/>
        <w:spacing w:before="119"/>
        <w:jc w:val="both"/>
        <w:rPr>
          <w:rFonts w:ascii="Arial" w:hAnsi="Arial"/>
          <w:sz w:val="20"/>
        </w:rPr>
      </w:pPr>
      <w:r>
        <w:rPr>
          <w:rFonts w:ascii="Arial" w:hAnsi="Arial"/>
          <w:sz w:val="20"/>
        </w:rPr>
        <w:t>PRIMACK, R.B. &amp; RODRIGUES, E. Biologia da Conservação, 328p. 2001.</w:t>
      </w:r>
    </w:p>
    <w:p w:rsidR="00D05A62" w:rsidRDefault="00D05A62" w:rsidP="00A30235">
      <w:pPr>
        <w:pStyle w:val="BodyText"/>
        <w:spacing w:before="119"/>
        <w:jc w:val="both"/>
        <w:rPr>
          <w:rFonts w:ascii="Arial" w:hAnsi="Arial"/>
          <w:sz w:val="20"/>
        </w:rPr>
      </w:pPr>
      <w:r>
        <w:rPr>
          <w:rFonts w:ascii="Arial" w:hAnsi="Arial"/>
          <w:sz w:val="20"/>
        </w:rPr>
        <w:t>RICKLEFS, R. E. A Economia da Natureza. Guanabara Koogan, Rio de Janeiro, 1996.</w:t>
      </w:r>
    </w:p>
    <w:p w:rsidR="00D05A62" w:rsidRDefault="00D05A62" w:rsidP="00A30235">
      <w:pPr>
        <w:pStyle w:val="BodyText"/>
        <w:spacing w:before="119" w:after="119"/>
        <w:ind w:right="284"/>
        <w:jc w:val="both"/>
        <w:rPr>
          <w:rFonts w:ascii="Arial" w:hAnsi="Arial"/>
          <w:sz w:val="20"/>
        </w:rPr>
      </w:pPr>
      <w:hyperlink r:id="rId65" w:anchor="_blank" w:history="1">
        <w:r>
          <w:rPr>
            <w:rStyle w:val="Hyperlink"/>
            <w:rFonts w:ascii="Arial" w:hAnsi="Arial"/>
          </w:rPr>
          <w:t>Resolução CONAMA Nº 369/2006</w:t>
        </w:r>
      </w:hyperlink>
      <w:r>
        <w:rPr>
          <w:rFonts w:ascii="Arial" w:hAnsi="Arial"/>
          <w:sz w:val="20"/>
        </w:rPr>
        <w:t>- "Dispõe sobre os casos excepcionais, de utilidade pública, interesse social ou baixo impacto ambiental, que possibilitam a intervenção ou supressão de vegetação em Área de Preservação Permanente-APP" - Data da legislação: 28/03/2006 - Publicação DOU nº 061, de 29/03/2006, págs. 150-151.</w:t>
      </w:r>
    </w:p>
    <w:p w:rsidR="00D05A62" w:rsidRDefault="00D05A62" w:rsidP="00A30235">
      <w:pPr>
        <w:pStyle w:val="BodyText"/>
        <w:spacing w:before="119" w:after="119"/>
        <w:ind w:right="284"/>
        <w:jc w:val="both"/>
        <w:rPr>
          <w:rFonts w:ascii="Arial" w:hAnsi="Arial"/>
          <w:sz w:val="20"/>
        </w:rPr>
      </w:pPr>
      <w:hyperlink r:id="rId66" w:anchor="_blank" w:history="1">
        <w:r>
          <w:rPr>
            <w:rStyle w:val="Hyperlink"/>
            <w:rFonts w:ascii="Arial" w:hAnsi="Arial"/>
          </w:rPr>
          <w:t>Resolução CONAMA Nº 303/2002</w:t>
        </w:r>
      </w:hyperlink>
      <w:r>
        <w:rPr>
          <w:rFonts w:ascii="Arial" w:hAnsi="Arial"/>
          <w:sz w:val="20"/>
        </w:rPr>
        <w:t>- "Dispõe sobre parâmetros, definições e limites de Áreas de Preservação Permanente" - Data da legislação: 20/03/2002 - Publicação DOU nº 090, de 13/05/2002, pág. 068.</w:t>
      </w:r>
    </w:p>
    <w:p w:rsidR="00D05A62" w:rsidRDefault="00D05A62" w:rsidP="007B521D">
      <w:pPr>
        <w:pStyle w:val="BodyText"/>
        <w:jc w:val="both"/>
      </w:pPr>
      <w:r>
        <w:rPr>
          <w:shd w:val="clear" w:color="auto" w:fill="C0C0C0"/>
        </w:rPr>
        <w:t> </w:t>
      </w:r>
      <w:r w:rsidRPr="0009288D">
        <w:t>Cargo: Geógrafo</w:t>
      </w:r>
    </w:p>
    <w:p w:rsidR="00D05A62" w:rsidRDefault="00D05A62" w:rsidP="0009288D">
      <w:pPr>
        <w:widowControl w:val="0"/>
        <w:tabs>
          <w:tab w:val="left" w:pos="9000"/>
        </w:tabs>
        <w:autoSpaceDE w:val="0"/>
        <w:ind w:right="49"/>
        <w:jc w:val="both"/>
        <w:rPr>
          <w:rFonts w:ascii="Arial-BoldMT" w:hAnsi="Arial-BoldMT" w:cs="Arial"/>
          <w:color w:val="000000"/>
          <w:spacing w:val="-2"/>
          <w:sz w:val="22"/>
          <w:szCs w:val="22"/>
        </w:rPr>
      </w:pPr>
      <w:r>
        <w:rPr>
          <w:rFonts w:ascii="Arial-BoldMT" w:hAnsi="Arial-BoldMT" w:cs="Arial"/>
          <w:color w:val="000000"/>
          <w:spacing w:val="-2"/>
          <w:sz w:val="22"/>
          <w:szCs w:val="22"/>
        </w:rPr>
        <w:t>Conhecimentos Específicos</w:t>
      </w:r>
    </w:p>
    <w:p w:rsidR="00D05A62" w:rsidRPr="0009288D" w:rsidRDefault="00D05A62" w:rsidP="0009288D">
      <w:pPr>
        <w:widowControl w:val="0"/>
        <w:tabs>
          <w:tab w:val="left" w:pos="9000"/>
        </w:tabs>
        <w:autoSpaceDE w:val="0"/>
        <w:ind w:right="49"/>
        <w:jc w:val="both"/>
        <w:rPr>
          <w:rFonts w:ascii="Arial-BoldMT" w:hAnsi="Arial-BoldMT" w:cs="Arial"/>
          <w:color w:val="000000"/>
          <w:spacing w:val="-2"/>
          <w:sz w:val="22"/>
          <w:szCs w:val="22"/>
        </w:rPr>
      </w:pPr>
    </w:p>
    <w:p w:rsidR="00D05A62" w:rsidRPr="0009288D" w:rsidRDefault="00D05A62" w:rsidP="00AF6816">
      <w:pPr>
        <w:widowControl w:val="0"/>
        <w:tabs>
          <w:tab w:val="left" w:pos="9000"/>
        </w:tabs>
        <w:autoSpaceDE w:val="0"/>
        <w:spacing w:before="10" w:line="230" w:lineRule="exact"/>
        <w:ind w:right="49"/>
        <w:jc w:val="both"/>
        <w:outlineLvl w:val="0"/>
        <w:rPr>
          <w:rFonts w:ascii="Arial-BoldMT" w:hAnsi="Arial-BoldMT" w:cs="Arial"/>
          <w:sz w:val="22"/>
          <w:szCs w:val="22"/>
          <w:u w:val="single"/>
        </w:rPr>
      </w:pPr>
      <w:r w:rsidRPr="0009288D">
        <w:rPr>
          <w:rFonts w:ascii="Arial-BoldMT" w:hAnsi="Arial-BoldMT" w:cs="Arial"/>
          <w:sz w:val="22"/>
          <w:szCs w:val="22"/>
          <w:u w:val="single"/>
        </w:rPr>
        <w:t>Programa</w:t>
      </w:r>
    </w:p>
    <w:p w:rsidR="00D05A62" w:rsidRPr="0009288D" w:rsidRDefault="00D05A62" w:rsidP="0009288D">
      <w:pPr>
        <w:widowControl w:val="0"/>
        <w:tabs>
          <w:tab w:val="left" w:pos="8280"/>
        </w:tabs>
        <w:autoSpaceDE w:val="0"/>
        <w:spacing w:line="233" w:lineRule="exact"/>
        <w:ind w:right="49"/>
        <w:jc w:val="both"/>
        <w:rPr>
          <w:rFonts w:ascii="Arial-BoldMT" w:hAnsi="Arial-BoldMT" w:cs="Arial"/>
          <w:color w:val="000000"/>
          <w:w w:val="102"/>
          <w:sz w:val="22"/>
          <w:szCs w:val="22"/>
        </w:rPr>
      </w:pPr>
      <w:r w:rsidRPr="0009288D">
        <w:rPr>
          <w:rFonts w:ascii="Arial-BoldMT" w:hAnsi="Arial-BoldMT" w:cs="Arial"/>
          <w:color w:val="000000"/>
          <w:spacing w:val="-2"/>
          <w:sz w:val="22"/>
          <w:szCs w:val="22"/>
        </w:rPr>
        <w:t xml:space="preserve">Reconhecimento, análise e interpretação da organização espaço-temporal do território na escala municipal; Regionalização do território nas diversas escalas espaciais de análise (do local ao global). </w:t>
      </w:r>
      <w:r w:rsidRPr="0009288D">
        <w:rPr>
          <w:rFonts w:ascii="Arial-BoldMT" w:hAnsi="Arial-BoldMT" w:cs="Arial"/>
          <w:color w:val="000000"/>
          <w:spacing w:val="-1"/>
          <w:sz w:val="22"/>
          <w:szCs w:val="22"/>
        </w:rPr>
        <w:t xml:space="preserve">Pesquisas e levantamentos fisiográficos, hidrográficos, climáticos, topográficos, toponímios e estatísticos de </w:t>
      </w:r>
      <w:r w:rsidRPr="0009288D">
        <w:rPr>
          <w:rFonts w:ascii="Arial-BoldMT" w:hAnsi="Arial-BoldMT" w:cs="Arial"/>
          <w:color w:val="000000"/>
          <w:spacing w:val="-2"/>
          <w:sz w:val="22"/>
          <w:szCs w:val="22"/>
        </w:rPr>
        <w:t xml:space="preserve">áreas específicas. </w:t>
      </w:r>
      <w:r w:rsidRPr="0009288D">
        <w:rPr>
          <w:rFonts w:ascii="Arial-BoldMT" w:hAnsi="Arial-BoldMT" w:cs="Arial"/>
          <w:color w:val="000000"/>
          <w:spacing w:val="-3"/>
          <w:sz w:val="22"/>
          <w:szCs w:val="22"/>
        </w:rPr>
        <w:t xml:space="preserve">Estudos relativos à alteração de limites administrativos. </w:t>
      </w:r>
      <w:r w:rsidRPr="0009288D">
        <w:rPr>
          <w:rFonts w:ascii="Arial-BoldMT" w:hAnsi="Arial-BoldMT" w:cs="Arial"/>
          <w:color w:val="000000"/>
          <w:w w:val="102"/>
          <w:sz w:val="22"/>
          <w:szCs w:val="22"/>
        </w:rPr>
        <w:t xml:space="preserve">Planejamento  e  execução  de  mapeamentos  temáticos  destinados  à  administração  e  mitigação  de problemas municipais.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Elaboração  de  projetos  de  pesquisas  e  proposição  de  procedimentos  metodológicos  voltados  para  o </w:t>
      </w:r>
      <w:r w:rsidRPr="0009288D">
        <w:rPr>
          <w:rFonts w:ascii="Arial-BoldMT" w:hAnsi="Arial-BoldMT" w:cs="Arial"/>
          <w:color w:val="000000"/>
          <w:spacing w:val="-2"/>
          <w:sz w:val="22"/>
          <w:szCs w:val="22"/>
        </w:rPr>
        <w:t xml:space="preserve">aproveitamento, desenvolvimento e preservação de recursos ambientais.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Elaboração de diagnósticos e pareceres relativos aos impactos socioambientais.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Desenvolvimento de diagnósticos e pareceres aplicados à estruturação do espaço municipal.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Técnicas de fotointerpretação, cartografia, quantificação e outras pertencentes ao campo da Cartografia.</w:t>
      </w:r>
    </w:p>
    <w:p w:rsidR="00D05A62" w:rsidRPr="0009288D" w:rsidRDefault="00D05A62" w:rsidP="00AF6816">
      <w:pPr>
        <w:widowControl w:val="0"/>
        <w:tabs>
          <w:tab w:val="left" w:pos="9000"/>
        </w:tabs>
        <w:autoSpaceDE w:val="0"/>
        <w:spacing w:before="21" w:line="220" w:lineRule="exact"/>
        <w:ind w:right="49"/>
        <w:jc w:val="both"/>
        <w:outlineLvl w:val="0"/>
        <w:rPr>
          <w:rFonts w:ascii="Arial-BoldMT" w:hAnsi="Arial-BoldMT" w:cs="Arial"/>
          <w:color w:val="000000"/>
          <w:spacing w:val="-3"/>
          <w:sz w:val="22"/>
          <w:szCs w:val="22"/>
          <w:u w:val="single"/>
        </w:rPr>
      </w:pPr>
      <w:r w:rsidRPr="0009288D">
        <w:rPr>
          <w:rFonts w:ascii="Arial-BoldMT" w:hAnsi="Arial-BoldMT" w:cs="Arial"/>
          <w:color w:val="000000"/>
          <w:spacing w:val="-3"/>
          <w:sz w:val="22"/>
          <w:szCs w:val="22"/>
          <w:u w:val="single"/>
        </w:rPr>
        <w:t xml:space="preserve">Bibliografia sugerida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4"/>
          <w:sz w:val="22"/>
          <w:szCs w:val="22"/>
        </w:rPr>
      </w:pPr>
      <w:r w:rsidRPr="0009288D">
        <w:rPr>
          <w:rFonts w:ascii="Arial-BoldMT" w:hAnsi="Arial-BoldMT" w:cs="Arial"/>
          <w:color w:val="000000"/>
          <w:spacing w:val="-3"/>
          <w:sz w:val="22"/>
          <w:szCs w:val="22"/>
        </w:rPr>
        <w:t xml:space="preserve">ABsSABER, A. N. O que é ser geógrafo: memórias profissionais de Aziz AbsSaber / em depoimento a Cgnara </w:t>
      </w:r>
      <w:r w:rsidRPr="0009288D">
        <w:rPr>
          <w:rFonts w:ascii="Arial-BoldMT" w:hAnsi="Arial-BoldMT" w:cs="Arial"/>
          <w:color w:val="000000"/>
          <w:spacing w:val="-4"/>
          <w:sz w:val="22"/>
          <w:szCs w:val="22"/>
        </w:rPr>
        <w:t xml:space="preserve">Menezes. Rio de Janeiro: Record, 2007.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w w:val="103"/>
          <w:sz w:val="22"/>
          <w:szCs w:val="22"/>
        </w:rPr>
        <w:t xml:space="preserve">ABSi, M. C.; ASSUNÇÃO, F. N. A.; FARIA, S. C. de (Coord.). Avaliação de impacto ambiental: agentes </w:t>
      </w:r>
      <w:r w:rsidRPr="0009288D">
        <w:rPr>
          <w:rFonts w:ascii="Arial-BoldMT" w:hAnsi="Arial-BoldMT" w:cs="Arial"/>
          <w:color w:val="000000"/>
          <w:spacing w:val="-1"/>
          <w:sz w:val="22"/>
          <w:szCs w:val="22"/>
        </w:rPr>
        <w:t xml:space="preserve">sociais  procedimentos  e  ferramentas.  Brasília:  Instituto  Brasileiro  do  Meio  Ambiente  e  dos  Recursos </w:t>
      </w:r>
      <w:r w:rsidRPr="0009288D">
        <w:rPr>
          <w:rFonts w:ascii="Arial-BoldMT" w:hAnsi="Arial-BoldMT" w:cs="Arial"/>
          <w:color w:val="000000"/>
          <w:spacing w:val="-2"/>
          <w:sz w:val="22"/>
          <w:szCs w:val="22"/>
        </w:rPr>
        <w:t xml:space="preserve">Naturais Renováveis / IBAMA, 1995.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ARAÚJO, G. H. de S.; ALMEIDA, J. R. de; GUERRA, A. J. T. Gestão ambiental de áreas degradadas. Rio de </w:t>
      </w:r>
      <w:r w:rsidRPr="0009288D">
        <w:rPr>
          <w:rFonts w:ascii="Arial-BoldMT" w:hAnsi="Arial-BoldMT" w:cs="Arial"/>
          <w:color w:val="000000"/>
          <w:spacing w:val="-3"/>
          <w:sz w:val="22"/>
          <w:szCs w:val="22"/>
        </w:rPr>
        <w:t xml:space="preserve">Janeiro: Bertrand Brasil, 2005. </w:t>
      </w:r>
    </w:p>
    <w:p w:rsidR="00D05A62" w:rsidRPr="0009288D" w:rsidRDefault="00D05A62" w:rsidP="0009288D">
      <w:pPr>
        <w:widowControl w:val="0"/>
        <w:tabs>
          <w:tab w:val="left" w:pos="9000"/>
        </w:tabs>
        <w:autoSpaceDE w:val="0"/>
        <w:spacing w:before="1" w:line="193" w:lineRule="exact"/>
        <w:ind w:right="49"/>
        <w:jc w:val="both"/>
        <w:rPr>
          <w:rFonts w:ascii="Arial-BoldMT" w:hAnsi="Arial-BoldMT" w:cs="Arial"/>
          <w:color w:val="000000"/>
          <w:spacing w:val="-3"/>
          <w:sz w:val="22"/>
          <w:szCs w:val="22"/>
        </w:rPr>
      </w:pPr>
      <w:r w:rsidRPr="0009288D">
        <w:rPr>
          <w:rFonts w:ascii="Arial-BoldMT" w:hAnsi="Arial-BoldMT" w:cs="Arial"/>
          <w:color w:val="000000"/>
          <w:sz w:val="22"/>
          <w:szCs w:val="22"/>
        </w:rPr>
        <w:t xml:space="preserve">BURSZTiN,  M. A. A.  Gestão Ambiental:  instrumentos e  práticas.  Brasília:  Instituto  Brasileiro  do Meio </w:t>
      </w:r>
      <w:bookmarkStart w:id="21" w:name="Pg93"/>
      <w:bookmarkEnd w:id="21"/>
      <w:r w:rsidRPr="0009288D">
        <w:rPr>
          <w:rFonts w:ascii="Arial-BoldMT" w:hAnsi="Arial-BoldMT" w:cs="Arial"/>
          <w:color w:val="000000"/>
          <w:spacing w:val="-3"/>
          <w:sz w:val="22"/>
          <w:szCs w:val="22"/>
        </w:rPr>
        <w:t xml:space="preserve">Ambiente e dos Recursos Naturais Renováveis / IBAMA, 1994.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CHRISTOFOLETTI, A. Modelagem de sistemas ambientais. São Paulo: Edgard Blücher, 1999. </w:t>
      </w:r>
    </w:p>
    <w:p w:rsidR="00D05A62" w:rsidRPr="0009288D" w:rsidRDefault="00D05A62" w:rsidP="0009288D">
      <w:pPr>
        <w:widowControl w:val="0"/>
        <w:tabs>
          <w:tab w:val="left" w:pos="9000"/>
        </w:tabs>
        <w:autoSpaceDE w:val="0"/>
        <w:spacing w:before="13" w:line="23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DREn, D. Processos interativos homem-meio ambiente. São Paulo: DIFEL, 1986.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GUERRA, A. J. T.; CUNHA, S.B.da (Org.). Impactos ambientais urbanos no Brasil. Rio de Janeiro: Bertrand </w:t>
      </w:r>
      <w:r w:rsidRPr="0009288D">
        <w:rPr>
          <w:rFonts w:ascii="Arial-BoldMT" w:hAnsi="Arial-BoldMT" w:cs="Arial"/>
          <w:color w:val="000000"/>
          <w:spacing w:val="-2"/>
          <w:sz w:val="22"/>
          <w:szCs w:val="22"/>
        </w:rPr>
        <w:t xml:space="preserve">do Brasil, 2001.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IBAMA.  Diretrizes  de  pesquisa  aplicada  ao  planejamento  ambiental.  Coleção  Meio  Ambiente  /  Série </w:t>
      </w:r>
      <w:r w:rsidRPr="0009288D">
        <w:rPr>
          <w:rFonts w:ascii="Arial-BoldMT" w:hAnsi="Arial-BoldMT" w:cs="Arial"/>
          <w:color w:val="000000"/>
          <w:sz w:val="22"/>
          <w:szCs w:val="22"/>
        </w:rPr>
        <w:br/>
        <w:t xml:space="preserve">Diretrizes - Gestão ambiental. Brasília: Ministério do Meio Ambiente e dos Recursos Naturais Renováveis, </w:t>
      </w:r>
      <w:r w:rsidRPr="0009288D">
        <w:rPr>
          <w:rFonts w:ascii="Arial-BoldMT" w:hAnsi="Arial-BoldMT" w:cs="Arial"/>
          <w:color w:val="000000"/>
          <w:spacing w:val="-1"/>
          <w:sz w:val="22"/>
          <w:szCs w:val="22"/>
        </w:rPr>
        <w:t xml:space="preserve">1994.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SÁNCHEZ, L.E. Avaliação de impacto ambiental: conceitos e métodos. São Paulo: Oficina de Textos, 2008. SANTOS, R. F. Planejamento ambiental: teoria e prática. São Paulo: Oficina de Textos, 2004.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Leis e decretos municipais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w w:val="103"/>
          <w:sz w:val="22"/>
          <w:szCs w:val="22"/>
        </w:rPr>
        <w:t xml:space="preserve">CONTAGEM. Lei Municipal n. 3.789, de 23 de dezembro de 2003. Dispõe sobre a Política Municipal do </w:t>
      </w:r>
      <w:r w:rsidRPr="0009288D">
        <w:rPr>
          <w:rFonts w:ascii="Arial-BoldMT" w:hAnsi="Arial-BoldMT" w:cs="Arial"/>
          <w:color w:val="000000"/>
          <w:spacing w:val="-2"/>
          <w:sz w:val="22"/>
          <w:szCs w:val="22"/>
        </w:rPr>
        <w:t>Meio Ambiente, seus fins e mecanismos de aplicação e dá outras providências (Prefeitura Municipal de Con</w:t>
      </w:r>
      <w:r w:rsidRPr="0009288D">
        <w:rPr>
          <w:rFonts w:ascii="Arial-BoldMT" w:hAnsi="Arial-BoldMT" w:cs="Arial"/>
          <w:color w:val="000000"/>
          <w:spacing w:val="-3"/>
          <w:sz w:val="22"/>
          <w:szCs w:val="22"/>
        </w:rPr>
        <w:t xml:space="preserve">tagem).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2"/>
          <w:sz w:val="22"/>
          <w:szCs w:val="22"/>
        </w:rPr>
      </w:pPr>
      <w:r w:rsidRPr="0009288D">
        <w:rPr>
          <w:rFonts w:ascii="Arial-BoldMT" w:hAnsi="Arial-BoldMT" w:cs="Arial"/>
          <w:color w:val="000000"/>
          <w:w w:val="103"/>
          <w:sz w:val="22"/>
          <w:szCs w:val="22"/>
        </w:rPr>
        <w:t xml:space="preserve">CONTAGEM. Lei municipal n. 4.135, de 28 de dezembro de 2007. Dispõe sobre a criação da Fundação </w:t>
      </w:r>
      <w:r w:rsidRPr="0009288D">
        <w:rPr>
          <w:rFonts w:ascii="Arial-BoldMT" w:hAnsi="Arial-BoldMT" w:cs="Arial"/>
          <w:color w:val="000000"/>
          <w:spacing w:val="-1"/>
          <w:sz w:val="22"/>
          <w:szCs w:val="22"/>
        </w:rPr>
        <w:t xml:space="preserve">Municipal  de  Parques  e  Áreas  Verdes  de  Contagem  -  ConParq  e  dá  outras  providências  (Prefeitura </w:t>
      </w:r>
      <w:r w:rsidRPr="0009288D">
        <w:rPr>
          <w:rFonts w:ascii="Arial-BoldMT" w:hAnsi="Arial-BoldMT" w:cs="Arial"/>
          <w:color w:val="000000"/>
          <w:spacing w:val="-2"/>
          <w:sz w:val="22"/>
          <w:szCs w:val="22"/>
        </w:rPr>
        <w:t xml:space="preserve">Municipal de Contagem).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CONTAGEM. Decreto municipal n. 1030, de 03 de novembro de 2008. Regulamenta o procedimento para </w:t>
      </w:r>
      <w:r w:rsidRPr="0009288D">
        <w:rPr>
          <w:rFonts w:ascii="Arial-BoldMT" w:hAnsi="Arial-BoldMT" w:cs="Arial"/>
          <w:color w:val="000000"/>
          <w:w w:val="102"/>
          <w:sz w:val="22"/>
          <w:szCs w:val="22"/>
        </w:rPr>
        <w:t xml:space="preserve">poda, supressão e transplante de espécimes arbóreos e dá outras providências  (Prefeitura Municipal de Contagem).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2"/>
          <w:sz w:val="22"/>
          <w:szCs w:val="22"/>
        </w:rPr>
      </w:pPr>
      <w:r w:rsidRPr="0009288D">
        <w:rPr>
          <w:rFonts w:ascii="Arial-BoldMT" w:hAnsi="Arial-BoldMT" w:cs="Arial"/>
          <w:color w:val="000000"/>
          <w:sz w:val="22"/>
          <w:szCs w:val="22"/>
        </w:rPr>
        <w:t xml:space="preserve">CONTAGEM. Lei n. 4.223, de 14 de janeiro de 2009. Altera Anexos da Lei n. 4.135, de 28 de dezembro de </w:t>
      </w:r>
      <w:r w:rsidRPr="0009288D">
        <w:rPr>
          <w:rFonts w:ascii="Arial-BoldMT" w:hAnsi="Arial-BoldMT" w:cs="Arial"/>
          <w:color w:val="000000"/>
          <w:w w:val="105"/>
          <w:sz w:val="22"/>
          <w:szCs w:val="22"/>
        </w:rPr>
        <w:t xml:space="preserve">2007, que dispõe sobre a criação da Fundação Municipal de Parques e Áreas Verdes de Contagem  - </w:t>
      </w:r>
      <w:r w:rsidRPr="0009288D">
        <w:rPr>
          <w:rFonts w:ascii="Arial-BoldMT" w:hAnsi="Arial-BoldMT" w:cs="Arial"/>
          <w:color w:val="000000"/>
          <w:spacing w:val="-2"/>
          <w:sz w:val="22"/>
          <w:szCs w:val="22"/>
        </w:rPr>
        <w:t xml:space="preserve">ConParq e dá outras providências (Prefeitura Municipal de Contagem). </w:t>
      </w:r>
    </w:p>
    <w:p w:rsidR="00D05A62" w:rsidRPr="0009288D" w:rsidRDefault="00D05A62" w:rsidP="0009288D">
      <w:pPr>
        <w:widowControl w:val="0"/>
        <w:tabs>
          <w:tab w:val="left" w:pos="9000"/>
        </w:tabs>
        <w:autoSpaceDE w:val="0"/>
        <w:spacing w:line="240" w:lineRule="exact"/>
        <w:ind w:right="49"/>
        <w:jc w:val="both"/>
        <w:rPr>
          <w:rFonts w:ascii="Arial-BoldMT" w:hAnsi="Arial-BoldMT" w:cs="Arial"/>
          <w:color w:val="000000"/>
          <w:spacing w:val="-2"/>
          <w:sz w:val="22"/>
          <w:szCs w:val="22"/>
        </w:rPr>
      </w:pPr>
    </w:p>
    <w:p w:rsidR="00D05A62" w:rsidRPr="0009288D" w:rsidRDefault="00D05A62" w:rsidP="0009288D">
      <w:pPr>
        <w:widowControl w:val="0"/>
        <w:tabs>
          <w:tab w:val="left" w:pos="10080"/>
        </w:tabs>
        <w:autoSpaceDE w:val="0"/>
        <w:spacing w:line="240" w:lineRule="exact"/>
        <w:ind w:right="49"/>
        <w:jc w:val="both"/>
        <w:rPr>
          <w:rFonts w:ascii="Arial-BoldMT" w:hAnsi="Arial-BoldMT" w:cs="Arial"/>
          <w:color w:val="000000"/>
          <w:spacing w:val="-2"/>
          <w:sz w:val="22"/>
          <w:szCs w:val="22"/>
        </w:rPr>
      </w:pPr>
    </w:p>
    <w:p w:rsidR="00D05A62" w:rsidRPr="0009288D" w:rsidRDefault="00D05A62" w:rsidP="0009288D">
      <w:pPr>
        <w:widowControl w:val="0"/>
        <w:tabs>
          <w:tab w:val="left" w:pos="1080"/>
          <w:tab w:val="left" w:pos="1980"/>
        </w:tabs>
        <w:autoSpaceDE w:val="0"/>
        <w:spacing w:before="230"/>
        <w:ind w:left="900" w:right="49" w:hanging="900"/>
        <w:jc w:val="both"/>
        <w:rPr>
          <w:rFonts w:ascii="Arial-BoldMT" w:hAnsi="Arial-BoldMT" w:cs="Arial"/>
          <w:b/>
          <w:color w:val="000000"/>
          <w:w w:val="101"/>
          <w:sz w:val="22"/>
          <w:szCs w:val="22"/>
        </w:rPr>
      </w:pPr>
      <w:r w:rsidRPr="0009288D">
        <w:rPr>
          <w:rFonts w:ascii="Arial-BoldMT" w:hAnsi="Arial-BoldMT" w:cs="Arial"/>
          <w:b/>
          <w:color w:val="000000"/>
          <w:w w:val="101"/>
          <w:sz w:val="22"/>
          <w:szCs w:val="22"/>
        </w:rPr>
        <w:t>4 – TransCon - Administração Indireta</w:t>
      </w:r>
    </w:p>
    <w:p w:rsidR="00D05A62" w:rsidRPr="0009288D" w:rsidRDefault="00D05A62" w:rsidP="00AF6816">
      <w:pPr>
        <w:widowControl w:val="0"/>
        <w:autoSpaceDE w:val="0"/>
        <w:spacing w:before="191" w:line="230" w:lineRule="exact"/>
        <w:ind w:left="900" w:right="49" w:hanging="900"/>
        <w:jc w:val="both"/>
        <w:outlineLvl w:val="0"/>
        <w:rPr>
          <w:rFonts w:ascii="Arial-BoldMT" w:hAnsi="Arial-BoldMT" w:cs="Arial"/>
          <w:b/>
          <w:color w:val="000000"/>
          <w:spacing w:val="-2"/>
          <w:sz w:val="22"/>
          <w:szCs w:val="22"/>
        </w:rPr>
      </w:pPr>
      <w:r w:rsidRPr="0009288D">
        <w:rPr>
          <w:rFonts w:ascii="Arial-BoldMT" w:hAnsi="Arial-BoldMT" w:cs="Arial"/>
          <w:b/>
          <w:color w:val="000000"/>
          <w:spacing w:val="-2"/>
          <w:sz w:val="22"/>
          <w:szCs w:val="22"/>
        </w:rPr>
        <w:t>NÍVEL MÉDO COMPLETO</w:t>
      </w:r>
    </w:p>
    <w:p w:rsidR="00D05A62" w:rsidRPr="0009288D" w:rsidRDefault="00D05A62" w:rsidP="00AF6816">
      <w:pPr>
        <w:widowControl w:val="0"/>
        <w:autoSpaceDE w:val="0"/>
        <w:spacing w:before="1"/>
        <w:ind w:left="902" w:right="49" w:hanging="902"/>
        <w:jc w:val="both"/>
        <w:outlineLvl w:val="0"/>
        <w:rPr>
          <w:rFonts w:ascii="Arial-BoldMT" w:hAnsi="Arial-BoldMT" w:cs="Arial"/>
          <w:b/>
          <w:color w:val="000000"/>
          <w:w w:val="105"/>
          <w:sz w:val="22"/>
          <w:szCs w:val="22"/>
        </w:rPr>
      </w:pPr>
      <w:r w:rsidRPr="0009288D">
        <w:rPr>
          <w:rFonts w:ascii="Arial-BoldMT" w:hAnsi="Arial-BoldMT" w:cs="Arial"/>
          <w:b/>
          <w:color w:val="000000"/>
          <w:w w:val="105"/>
          <w:sz w:val="22"/>
          <w:szCs w:val="22"/>
        </w:rPr>
        <w:t>Cargos: Técnico em Transporte Público e Trânsito</w:t>
      </w:r>
    </w:p>
    <w:p w:rsidR="00D05A62" w:rsidRPr="0009288D" w:rsidRDefault="00D05A62" w:rsidP="0009288D">
      <w:pPr>
        <w:widowControl w:val="0"/>
        <w:autoSpaceDE w:val="0"/>
        <w:spacing w:before="1"/>
        <w:ind w:left="902" w:right="49" w:hanging="902"/>
        <w:jc w:val="both"/>
        <w:rPr>
          <w:rFonts w:ascii="Arial-BoldMT" w:hAnsi="Arial-BoldMT" w:cs="Arial"/>
          <w:b/>
          <w:color w:val="000000"/>
          <w:w w:val="105"/>
          <w:sz w:val="22"/>
          <w:szCs w:val="22"/>
        </w:rPr>
      </w:pPr>
    </w:p>
    <w:p w:rsidR="00D05A62" w:rsidRPr="0009288D" w:rsidRDefault="00D05A62" w:rsidP="00AF6816">
      <w:pPr>
        <w:widowControl w:val="0"/>
        <w:autoSpaceDE w:val="0"/>
        <w:spacing w:before="3" w:line="230" w:lineRule="exact"/>
        <w:ind w:right="49"/>
        <w:jc w:val="both"/>
        <w:outlineLvl w:val="0"/>
        <w:rPr>
          <w:rFonts w:ascii="Arial-BoldMT" w:hAnsi="Arial-BoldMT" w:cs="Arial"/>
          <w:color w:val="000000"/>
          <w:w w:val="101"/>
          <w:sz w:val="22"/>
          <w:szCs w:val="22"/>
        </w:rPr>
      </w:pPr>
      <w:r w:rsidRPr="0009288D">
        <w:rPr>
          <w:rFonts w:ascii="Arial-BoldMT" w:hAnsi="Arial-BoldMT" w:cs="Arial"/>
          <w:color w:val="000000"/>
          <w:w w:val="101"/>
          <w:sz w:val="22"/>
          <w:szCs w:val="22"/>
        </w:rPr>
        <w:t xml:space="preserve">LÍNGUA PORTUGUESA </w:t>
      </w:r>
    </w:p>
    <w:p w:rsidR="00D05A62" w:rsidRPr="0009288D" w:rsidRDefault="00D05A62" w:rsidP="00AF6816">
      <w:pPr>
        <w:widowControl w:val="0"/>
        <w:autoSpaceDE w:val="0"/>
        <w:spacing w:before="10" w:line="230" w:lineRule="exact"/>
        <w:ind w:right="49"/>
        <w:jc w:val="both"/>
        <w:outlineLvl w:val="0"/>
        <w:rPr>
          <w:rFonts w:ascii="Arial-BoldMT" w:hAnsi="Arial-BoldMT" w:cs="Arial"/>
          <w:color w:val="000000"/>
          <w:w w:val="103"/>
          <w:sz w:val="22"/>
          <w:szCs w:val="22"/>
          <w:u w:val="single"/>
        </w:rPr>
      </w:pPr>
      <w:r w:rsidRPr="0009288D">
        <w:rPr>
          <w:rFonts w:ascii="Arial-BoldMT" w:hAnsi="Arial-BoldMT" w:cs="Arial"/>
          <w:color w:val="000000"/>
          <w:w w:val="103"/>
          <w:sz w:val="22"/>
          <w:szCs w:val="22"/>
          <w:u w:val="single"/>
        </w:rPr>
        <w:t xml:space="preserve">Programa </w:t>
      </w:r>
    </w:p>
    <w:p w:rsidR="00D05A62" w:rsidRPr="0009288D" w:rsidRDefault="00D05A62" w:rsidP="0009288D">
      <w:pPr>
        <w:widowControl w:val="0"/>
        <w:autoSpaceDE w:val="0"/>
        <w:spacing w:line="240"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Compreensão  e  interpretação  de  textos.  Variação  linguística.  Gêneros  de  texto.  Coerência  e  coesão textuais. Ortografia oficial. Acentuação gráfica. Reforma ortográfica de 2009. </w:t>
      </w:r>
    </w:p>
    <w:p w:rsidR="00D05A62" w:rsidRPr="0009288D" w:rsidRDefault="00D05A62" w:rsidP="0009288D">
      <w:pPr>
        <w:widowControl w:val="0"/>
        <w:autoSpaceDE w:val="0"/>
        <w:spacing w:line="233" w:lineRule="exact"/>
        <w:ind w:right="4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Estrutura da oração e do período. Aspectos sintáticos e semânticos. Substantivo: classificação, flexão, </w:t>
      </w:r>
      <w:r w:rsidRPr="0009288D">
        <w:rPr>
          <w:rFonts w:ascii="Arial-BoldMT" w:hAnsi="Arial-BoldMT" w:cs="Arial"/>
          <w:color w:val="000000"/>
          <w:sz w:val="22"/>
          <w:szCs w:val="22"/>
        </w:rPr>
        <w:t xml:space="preserve">emprego.  Adjetivo:  classificação,  flexão,  emprego.  Pronome:  classificação,  emprego,  colocação  dos </w:t>
      </w:r>
      <w:r w:rsidRPr="0009288D">
        <w:rPr>
          <w:rFonts w:ascii="Arial-BoldMT" w:hAnsi="Arial-BoldMT" w:cs="Arial"/>
          <w:color w:val="000000"/>
          <w:spacing w:val="-1"/>
          <w:sz w:val="22"/>
          <w:szCs w:val="22"/>
        </w:rPr>
        <w:t xml:space="preserve">pronomes  pessoais  oblíquos  átonos,  formas  de  tratamento.  Verbo:  conjugação,  flexão,  propriedades, </w:t>
      </w:r>
      <w:r w:rsidRPr="0009288D">
        <w:rPr>
          <w:rFonts w:ascii="Arial-BoldMT" w:hAnsi="Arial-BoldMT" w:cs="Arial"/>
          <w:color w:val="000000"/>
          <w:spacing w:val="-2"/>
          <w:sz w:val="22"/>
          <w:szCs w:val="22"/>
        </w:rPr>
        <w:t xml:space="preserve">classificação, emprego, correlação dos modos e tempos verbais, vozes. </w:t>
      </w:r>
    </w:p>
    <w:p w:rsidR="00D05A62" w:rsidRPr="0009288D" w:rsidRDefault="00D05A62" w:rsidP="0009288D">
      <w:pPr>
        <w:widowControl w:val="0"/>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Advérbio:  classificação  e  emprego.  Coordenação  e  subordinação.  Concordâncias  verbal  e  nominal. Regências verbal e nominal. Emprego do sinal indicativo da crase. Pontuação. </w:t>
      </w:r>
    </w:p>
    <w:p w:rsidR="00D05A62" w:rsidRPr="0009288D" w:rsidRDefault="00D05A62" w:rsidP="0009288D">
      <w:pPr>
        <w:widowControl w:val="0"/>
        <w:autoSpaceDE w:val="0"/>
        <w:spacing w:line="240" w:lineRule="exact"/>
        <w:ind w:right="49"/>
        <w:jc w:val="both"/>
        <w:rPr>
          <w:rFonts w:ascii="Arial-BoldMT" w:hAnsi="Arial-BoldMT" w:cs="Arial"/>
          <w:color w:val="000000"/>
          <w:sz w:val="22"/>
          <w:szCs w:val="22"/>
        </w:rPr>
      </w:pPr>
    </w:p>
    <w:p w:rsidR="00D05A62" w:rsidRPr="0009288D" w:rsidRDefault="00D05A62" w:rsidP="00AF6816">
      <w:pPr>
        <w:widowControl w:val="0"/>
        <w:autoSpaceDE w:val="0"/>
        <w:spacing w:line="180"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before="7"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CUNHA, Celso e CINTRA, Luís F. Lindleg. Nova gramática do português contemporâneo. Rio de Janeiro: Nova Fronteira. </w:t>
      </w:r>
    </w:p>
    <w:p w:rsidR="00D05A62" w:rsidRPr="0009288D" w:rsidRDefault="00D05A62" w:rsidP="0009288D">
      <w:pPr>
        <w:widowControl w:val="0"/>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CIPRO NETO, Pasquale e INFANTE, Ulisses. Gramática da língua portuguesa. São Paulo: Scipione. </w:t>
      </w:r>
    </w:p>
    <w:p w:rsidR="00D05A62" w:rsidRPr="0009288D" w:rsidRDefault="00D05A62" w:rsidP="0009288D">
      <w:pPr>
        <w:widowControl w:val="0"/>
        <w:autoSpaceDE w:val="0"/>
        <w:spacing w:line="240" w:lineRule="exact"/>
        <w:ind w:right="49"/>
        <w:jc w:val="both"/>
        <w:rPr>
          <w:rFonts w:ascii="Arial-BoldMT" w:hAnsi="Arial-BoldMT" w:cs="Arial"/>
          <w:color w:val="000000"/>
          <w:spacing w:val="-3"/>
          <w:sz w:val="22"/>
          <w:szCs w:val="22"/>
        </w:rPr>
      </w:pPr>
      <w:r w:rsidRPr="0009288D">
        <w:rPr>
          <w:rFonts w:ascii="Arial-BoldMT" w:hAnsi="Arial-BoldMT" w:cs="Arial"/>
          <w:color w:val="000000"/>
          <w:spacing w:val="-2"/>
          <w:sz w:val="22"/>
          <w:szCs w:val="22"/>
        </w:rPr>
        <w:t xml:space="preserve">ROCHA LIMA, Carlos Henrique. Gramática normativa da língua portuguesa. Rio de Janeiro: José Olgmpio. </w:t>
      </w:r>
      <w:r w:rsidRPr="0009288D">
        <w:rPr>
          <w:rFonts w:ascii="Arial-BoldMT" w:hAnsi="Arial-BoldMT" w:cs="Arial"/>
          <w:color w:val="000000"/>
          <w:spacing w:val="-3"/>
          <w:sz w:val="22"/>
          <w:szCs w:val="22"/>
        </w:rPr>
        <w:t xml:space="preserve">hOCH, Ingedore G. V. A coesão textual. São Paulo: Contexto. </w:t>
      </w:r>
    </w:p>
    <w:p w:rsidR="00D05A62" w:rsidRPr="0009288D" w:rsidRDefault="00D05A62" w:rsidP="0009288D">
      <w:pPr>
        <w:widowControl w:val="0"/>
        <w:autoSpaceDE w:val="0"/>
        <w:spacing w:before="219" w:line="22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CONHECIMENTOS GERAIS </w:t>
      </w:r>
      <w:r w:rsidRPr="0009288D">
        <w:rPr>
          <w:rFonts w:ascii="Arial-BoldMT" w:hAnsi="Arial-BoldMT" w:cs="Arial"/>
          <w:color w:val="000000"/>
          <w:sz w:val="22"/>
          <w:szCs w:val="22"/>
        </w:rPr>
        <w:br/>
      </w:r>
      <w:r w:rsidRPr="0009288D">
        <w:rPr>
          <w:rFonts w:ascii="Arial-BoldMT" w:hAnsi="Arial-BoldMT" w:cs="Arial"/>
          <w:color w:val="000000"/>
          <w:sz w:val="22"/>
          <w:szCs w:val="22"/>
          <w:u w:val="single"/>
        </w:rPr>
        <w:t>Programa</w:t>
      </w:r>
      <w:r w:rsidRPr="0009288D">
        <w:rPr>
          <w:rFonts w:ascii="Arial-BoldMT" w:hAnsi="Arial-BoldMT" w:cs="Arial"/>
          <w:color w:val="000000"/>
          <w:sz w:val="22"/>
          <w:szCs w:val="22"/>
        </w:rPr>
        <w:t xml:space="preserve"> </w:t>
      </w:r>
    </w:p>
    <w:p w:rsidR="00D05A62" w:rsidRPr="0009288D" w:rsidRDefault="00D05A62" w:rsidP="0009288D">
      <w:pPr>
        <w:widowControl w:val="0"/>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A História de Contagem. O estado de Minas Gerais e suas políticas. O Brasil na nova ordem internacional. A globalização e os movimentos antiglobalização. </w:t>
      </w:r>
    </w:p>
    <w:p w:rsidR="00D05A62" w:rsidRPr="0009288D" w:rsidRDefault="00D05A62" w:rsidP="00AF6816">
      <w:pPr>
        <w:widowControl w:val="0"/>
        <w:autoSpaceDE w:val="0"/>
        <w:spacing w:before="12" w:line="230"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BARBOSA,  Alexandre  de  Freitas.  O  mundo  globalizado.  Política,  sociedade  e  economia.  São  Paulo: </w:t>
      </w:r>
      <w:r w:rsidRPr="0009288D">
        <w:rPr>
          <w:rFonts w:ascii="Arial-BoldMT" w:hAnsi="Arial-BoldMT" w:cs="Arial"/>
          <w:color w:val="000000"/>
          <w:spacing w:val="-2"/>
          <w:sz w:val="22"/>
          <w:szCs w:val="22"/>
        </w:rPr>
        <w:t xml:space="preserve">Contexto, 2001(Coleção repensando a História) </w:t>
      </w:r>
    </w:p>
    <w:p w:rsidR="00D05A62" w:rsidRPr="0009288D" w:rsidRDefault="00D05A62" w:rsidP="0009288D">
      <w:pPr>
        <w:widowControl w:val="0"/>
        <w:autoSpaceDE w:val="0"/>
        <w:spacing w:line="24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SEDUC. Secretaria de Educação e Cultura de Contagem. Atlas Escolar: Histórico, Geográfico </w:t>
      </w:r>
      <w:r w:rsidRPr="0009288D">
        <w:rPr>
          <w:rFonts w:ascii="Arial-BoldMT" w:hAnsi="Arial-BoldMT" w:cs="Arial"/>
          <w:color w:val="000000"/>
          <w:spacing w:val="-2"/>
          <w:sz w:val="22"/>
          <w:szCs w:val="22"/>
        </w:rPr>
        <w:t xml:space="preserve">e Cultural. Contagem/MG, 2009. </w:t>
      </w:r>
    </w:p>
    <w:p w:rsidR="00D05A62" w:rsidRPr="0009288D" w:rsidRDefault="00D05A62" w:rsidP="0009288D">
      <w:pPr>
        <w:widowControl w:val="0"/>
        <w:autoSpaceDE w:val="0"/>
        <w:spacing w:line="240" w:lineRule="exact"/>
        <w:ind w:right="49"/>
        <w:jc w:val="both"/>
        <w:rPr>
          <w:rFonts w:ascii="Arial-BoldMT" w:hAnsi="Arial-BoldMT" w:cs="Arial"/>
          <w:color w:val="000000"/>
          <w:sz w:val="22"/>
          <w:szCs w:val="22"/>
        </w:rPr>
      </w:pPr>
      <w:r w:rsidRPr="0009288D">
        <w:rPr>
          <w:rFonts w:ascii="Arial-BoldMT" w:hAnsi="Arial-BoldMT" w:cs="Arial"/>
          <w:color w:val="000000"/>
          <w:sz w:val="22"/>
          <w:szCs w:val="22"/>
        </w:rPr>
        <w:t xml:space="preserve">GHON, Maria da Glória (Org.) Movimentos sociais no início do século XXI. Antigos e novos atores sociais. Petrópolis: Vozes, 2003 (Parte I). </w:t>
      </w:r>
    </w:p>
    <w:p w:rsidR="00D05A62" w:rsidRPr="0009288D" w:rsidRDefault="00D05A62" w:rsidP="0009288D">
      <w:pPr>
        <w:widowControl w:val="0"/>
        <w:autoSpaceDE w:val="0"/>
        <w:spacing w:line="240" w:lineRule="exact"/>
        <w:ind w:right="49"/>
        <w:jc w:val="both"/>
        <w:rPr>
          <w:rFonts w:ascii="Arial-BoldMT" w:hAnsi="Arial-BoldMT" w:cs="Arial"/>
          <w:color w:val="000000"/>
          <w:spacing w:val="-3"/>
          <w:sz w:val="22"/>
          <w:szCs w:val="22"/>
        </w:rPr>
      </w:pPr>
      <w:hyperlink r:id="rId67" w:history="1">
        <w:r w:rsidRPr="0009288D">
          <w:rPr>
            <w:rStyle w:val="Hyperlink"/>
            <w:rFonts w:ascii="Arial-BoldMT" w:hAnsi="Arial-BoldMT"/>
            <w:sz w:val="22"/>
            <w:szCs w:val="22"/>
          </w:rPr>
          <w:t>http://www.mg.gov.br</w:t>
        </w:r>
      </w:hyperlink>
      <w:r w:rsidRPr="0009288D">
        <w:rPr>
          <w:rFonts w:ascii="Arial-BoldMT" w:hAnsi="Arial-BoldMT" w:cs="Arial"/>
          <w:color w:val="000000"/>
          <w:spacing w:val="-2"/>
          <w:sz w:val="22"/>
          <w:szCs w:val="22"/>
        </w:rPr>
        <w:t xml:space="preserve"> (temas referentes às políticas públicas) Obs: olhar mapa do sitel </w:t>
      </w:r>
      <w:r w:rsidRPr="0009288D">
        <w:rPr>
          <w:rFonts w:ascii="Arial-BoldMT" w:hAnsi="Arial-BoldMT" w:cs="Arial"/>
          <w:color w:val="000000"/>
          <w:spacing w:val="-2"/>
          <w:sz w:val="22"/>
          <w:szCs w:val="22"/>
        </w:rPr>
        <w:br/>
      </w:r>
      <w:r w:rsidRPr="0009288D">
        <w:rPr>
          <w:rFonts w:ascii="Arial-BoldMT" w:hAnsi="Arial-BoldMT" w:cs="Arial"/>
          <w:color w:val="000000"/>
          <w:spacing w:val="-3"/>
          <w:sz w:val="22"/>
          <w:szCs w:val="22"/>
        </w:rPr>
        <w:t xml:space="preserve">Fontes televisivas, jornais e revistas recentes, internet. </w:t>
      </w:r>
    </w:p>
    <w:p w:rsidR="00D05A62" w:rsidRPr="0009288D" w:rsidRDefault="00D05A62" w:rsidP="00AF6816">
      <w:pPr>
        <w:widowControl w:val="0"/>
        <w:autoSpaceDE w:val="0"/>
        <w:spacing w:before="182" w:line="240" w:lineRule="exact"/>
        <w:ind w:right="49"/>
        <w:jc w:val="both"/>
        <w:outlineLvl w:val="0"/>
        <w:rPr>
          <w:rFonts w:ascii="Arial-BoldMT" w:hAnsi="Arial-BoldMT" w:cs="Arial"/>
          <w:color w:val="000000"/>
          <w:w w:val="103"/>
          <w:sz w:val="22"/>
          <w:szCs w:val="22"/>
        </w:rPr>
      </w:pPr>
      <w:r w:rsidRPr="0009288D">
        <w:rPr>
          <w:rFonts w:ascii="Arial-BoldMT" w:hAnsi="Arial-BoldMT" w:cs="Arial"/>
          <w:color w:val="000000"/>
          <w:w w:val="103"/>
          <w:sz w:val="22"/>
          <w:szCs w:val="22"/>
        </w:rPr>
        <w:t xml:space="preserve">LEGISLAÇAO </w:t>
      </w:r>
    </w:p>
    <w:p w:rsidR="00D05A62" w:rsidRPr="0009288D" w:rsidRDefault="00D05A62" w:rsidP="00AF6816">
      <w:pPr>
        <w:widowControl w:val="0"/>
        <w:autoSpaceDE w:val="0"/>
        <w:spacing w:before="182" w:line="240" w:lineRule="exact"/>
        <w:ind w:right="49"/>
        <w:jc w:val="both"/>
        <w:outlineLvl w:val="0"/>
        <w:rPr>
          <w:rFonts w:ascii="Arial-BoldMT" w:hAnsi="Arial-BoldMT" w:cs="Arial"/>
          <w:color w:val="000000"/>
          <w:w w:val="104"/>
          <w:sz w:val="22"/>
          <w:szCs w:val="22"/>
          <w:u w:val="single"/>
        </w:rPr>
      </w:pPr>
      <w:r w:rsidRPr="0009288D">
        <w:rPr>
          <w:rFonts w:ascii="Arial-BoldMT" w:hAnsi="Arial-BoldMT" w:cs="Arial"/>
          <w:color w:val="000000"/>
          <w:w w:val="104"/>
          <w:sz w:val="22"/>
          <w:szCs w:val="22"/>
          <w:u w:val="single"/>
        </w:rPr>
        <w:t xml:space="preserve">Programa </w:t>
      </w:r>
      <w:bookmarkStart w:id="22" w:name="Pg94"/>
      <w:bookmarkEnd w:id="22"/>
    </w:p>
    <w:p w:rsidR="00D05A62" w:rsidRPr="0009288D" w:rsidRDefault="00D05A62" w:rsidP="0009288D">
      <w:pPr>
        <w:widowControl w:val="0"/>
        <w:autoSpaceDE w:val="0"/>
        <w:spacing w:before="220" w:line="230"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Noções de direito: Direito Constitucional: natureza, objeto e conceito. Constituição: conceito, classificação </w:t>
      </w:r>
      <w:r w:rsidRPr="0009288D">
        <w:rPr>
          <w:rFonts w:ascii="Arial-BoldMT" w:hAnsi="Arial-BoldMT" w:cs="Arial"/>
          <w:color w:val="000000"/>
          <w:spacing w:val="-1"/>
          <w:sz w:val="22"/>
          <w:szCs w:val="22"/>
        </w:rPr>
        <w:t xml:space="preserve">interpretação e eficácia. Poder constituinte. Direitos e garantias fundamentais. A organização do Estado e a </w:t>
      </w:r>
      <w:r w:rsidRPr="0009288D">
        <w:rPr>
          <w:rFonts w:ascii="Arial-BoldMT" w:hAnsi="Arial-BoldMT" w:cs="Arial"/>
          <w:color w:val="000000"/>
          <w:sz w:val="22"/>
          <w:szCs w:val="22"/>
        </w:rPr>
        <w:t xml:space="preserve">organização dos poderes na Constituição Brasileira de 1988. Direito administrativo: administração pública: princípios, normas constitucionais. Organização administrativa: administração pública direta e indireta. Ato </w:t>
      </w:r>
      <w:r w:rsidRPr="0009288D">
        <w:rPr>
          <w:rFonts w:ascii="Arial-BoldMT" w:hAnsi="Arial-BoldMT" w:cs="Arial"/>
          <w:color w:val="000000"/>
          <w:spacing w:val="-1"/>
          <w:sz w:val="22"/>
          <w:szCs w:val="22"/>
        </w:rPr>
        <w:t xml:space="preserve">administrativo:  conceito,  elementos,  atributos,  validade  e  extinção.  Contrato  administrativo:  conceito  e </w:t>
      </w:r>
      <w:r w:rsidRPr="0009288D">
        <w:rPr>
          <w:rFonts w:ascii="Arial-BoldMT" w:hAnsi="Arial-BoldMT" w:cs="Arial"/>
          <w:color w:val="000000"/>
          <w:w w:val="102"/>
          <w:sz w:val="22"/>
          <w:szCs w:val="22"/>
        </w:rPr>
        <w:t xml:space="preserve">características.  Licitação  pública:  princípios,  modalidades,  tipos  e  procedimentos.  Servidor  público: classificação, regimes e normas constitucionais. </w:t>
      </w:r>
    </w:p>
    <w:p w:rsidR="00D05A62" w:rsidRPr="0009288D" w:rsidRDefault="00D05A62" w:rsidP="00AF6816">
      <w:pPr>
        <w:widowControl w:val="0"/>
        <w:autoSpaceDE w:val="0"/>
        <w:spacing w:before="1" w:line="217"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autoSpaceDE w:val="0"/>
        <w:spacing w:before="21" w:line="22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BRASIL. Constituição da República Federativa do Brasil: Título II, Capítulos I a IV; Título III, Capítulos I, II, </w:t>
      </w:r>
      <w:r w:rsidRPr="0009288D">
        <w:rPr>
          <w:rFonts w:ascii="Arial-BoldMT" w:hAnsi="Arial-BoldMT" w:cs="Arial"/>
          <w:color w:val="000000"/>
          <w:spacing w:val="-1"/>
          <w:sz w:val="22"/>
          <w:szCs w:val="22"/>
        </w:rPr>
        <w:t xml:space="preserve">III, IV e VII, e Título IV. </w:t>
      </w:r>
    </w:p>
    <w:p w:rsidR="00D05A62" w:rsidRPr="0009288D" w:rsidRDefault="00D05A62" w:rsidP="0009288D">
      <w:pPr>
        <w:widowControl w:val="0"/>
        <w:autoSpaceDE w:val="0"/>
        <w:spacing w:before="12"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Orgânica do Município de Contagem. Artigos 24 a 55. </w:t>
      </w:r>
    </w:p>
    <w:p w:rsidR="00D05A62" w:rsidRPr="0009288D" w:rsidRDefault="00D05A62" w:rsidP="0009288D">
      <w:pPr>
        <w:widowControl w:val="0"/>
        <w:autoSpaceDE w:val="0"/>
        <w:spacing w:line="233"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105/2011, que Institui o Plano de Cargos, Carreiras e Vencimentos para os  Servidores  Públicos  do  Município  de  Contagem  da Administração  Direta  que  integram  os  quadros </w:t>
      </w:r>
      <w:r w:rsidRPr="0009288D">
        <w:rPr>
          <w:rFonts w:ascii="Arial-BoldMT" w:hAnsi="Arial-BoldMT" w:cs="Arial"/>
          <w:color w:val="000000"/>
          <w:spacing w:val="-2"/>
          <w:sz w:val="22"/>
          <w:szCs w:val="22"/>
        </w:rPr>
        <w:t xml:space="preserve">setoriais da administração, da Conparq, da Transcon e do CINCO e dá outras providências. </w:t>
      </w:r>
      <w:r w:rsidRPr="0009288D">
        <w:rPr>
          <w:rFonts w:ascii="Arial-BoldMT" w:hAnsi="Arial-BoldMT" w:cs="Arial"/>
          <w:color w:val="000000"/>
          <w:spacing w:val="-2"/>
          <w:sz w:val="22"/>
          <w:szCs w:val="22"/>
        </w:rPr>
        <w:br/>
        <w:t xml:space="preserve">MINAS GERAIS. Constituição do Estado de Minas Gerais: Título III, Capítulo I, Seções I a V. </w:t>
      </w:r>
    </w:p>
    <w:p w:rsidR="00D05A62" w:rsidRPr="0009288D" w:rsidRDefault="00D05A62" w:rsidP="0009288D">
      <w:pPr>
        <w:widowControl w:val="0"/>
        <w:autoSpaceDE w:val="0"/>
        <w:spacing w:line="233" w:lineRule="exact"/>
        <w:ind w:right="49"/>
        <w:jc w:val="both"/>
        <w:rPr>
          <w:rFonts w:ascii="Arial-BoldMT" w:hAnsi="Arial-BoldMT" w:cs="Arial"/>
          <w:color w:val="000000"/>
          <w:spacing w:val="-2"/>
          <w:sz w:val="22"/>
          <w:szCs w:val="22"/>
        </w:rPr>
      </w:pPr>
    </w:p>
    <w:p w:rsidR="00D05A62" w:rsidRPr="0009288D" w:rsidRDefault="00D05A62" w:rsidP="00AF6816">
      <w:pPr>
        <w:widowControl w:val="0"/>
        <w:autoSpaceDE w:val="0"/>
        <w:spacing w:before="1"/>
        <w:ind w:right="49"/>
        <w:jc w:val="both"/>
        <w:outlineLvl w:val="0"/>
        <w:rPr>
          <w:rFonts w:ascii="Arial-BoldMT" w:hAnsi="Arial-BoldMT" w:cs="Arial"/>
          <w:color w:val="000000"/>
          <w:w w:val="105"/>
          <w:sz w:val="22"/>
          <w:szCs w:val="22"/>
        </w:rPr>
      </w:pPr>
      <w:r w:rsidRPr="0009288D">
        <w:rPr>
          <w:rFonts w:ascii="Arial-BoldMT" w:hAnsi="Arial-BoldMT" w:cs="Arial"/>
          <w:color w:val="000000"/>
          <w:w w:val="105"/>
          <w:sz w:val="22"/>
          <w:szCs w:val="22"/>
        </w:rPr>
        <w:t>Conhecimentos Específicos</w:t>
      </w:r>
    </w:p>
    <w:p w:rsidR="00D05A62" w:rsidRPr="0009288D" w:rsidRDefault="00D05A62" w:rsidP="00AF6816">
      <w:pPr>
        <w:widowControl w:val="0"/>
        <w:autoSpaceDE w:val="0"/>
        <w:spacing w:before="1"/>
        <w:ind w:right="49"/>
        <w:jc w:val="both"/>
        <w:outlineLvl w:val="0"/>
        <w:rPr>
          <w:rFonts w:ascii="Arial-BoldMT" w:hAnsi="Arial-BoldMT" w:cs="Arial"/>
          <w:color w:val="000000"/>
          <w:spacing w:val="-2"/>
          <w:sz w:val="22"/>
          <w:szCs w:val="22"/>
          <w:u w:val="single"/>
        </w:rPr>
      </w:pPr>
      <w:r w:rsidRPr="0009288D">
        <w:rPr>
          <w:rFonts w:ascii="Arial-BoldMT" w:hAnsi="Arial-BoldMT" w:cs="Arial"/>
          <w:color w:val="000000"/>
          <w:spacing w:val="-2"/>
          <w:sz w:val="22"/>
          <w:szCs w:val="22"/>
          <w:u w:val="single"/>
        </w:rPr>
        <w:t xml:space="preserve">Programa </w:t>
      </w:r>
    </w:p>
    <w:p w:rsidR="00D05A62" w:rsidRPr="0009288D" w:rsidRDefault="00D05A62" w:rsidP="0009288D">
      <w:pPr>
        <w:widowControl w:val="0"/>
        <w:tabs>
          <w:tab w:val="left" w:pos="9000"/>
        </w:tabs>
        <w:autoSpaceDE w:val="0"/>
        <w:spacing w:line="232"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Educação  e  segurança  no  trânsito:  conceitos,  comportamento  no  trânsito,  campanhas  educativas. </w:t>
      </w:r>
      <w:r w:rsidRPr="0009288D">
        <w:rPr>
          <w:rFonts w:ascii="Arial-BoldMT" w:hAnsi="Arial-BoldMT" w:cs="Arial"/>
          <w:color w:val="000000"/>
          <w:sz w:val="22"/>
          <w:szCs w:val="22"/>
        </w:rPr>
        <w:t xml:space="preserve">Transporte  e  meio  ambiente.  Pesquisas de  transporte  e trânsito:  fundamentos de  pesquisas,  tipos de </w:t>
      </w:r>
      <w:r w:rsidRPr="0009288D">
        <w:rPr>
          <w:rFonts w:ascii="Arial-BoldMT" w:hAnsi="Arial-BoldMT" w:cs="Arial"/>
          <w:color w:val="000000"/>
          <w:spacing w:val="-1"/>
          <w:sz w:val="22"/>
          <w:szCs w:val="22"/>
        </w:rPr>
        <w:t xml:space="preserve">pesquisas  de  transporte  e  trânsito,  aplicações  de  campo.  Planejamento  de  transportes:  etapas  para </w:t>
      </w:r>
      <w:r w:rsidRPr="0009288D">
        <w:rPr>
          <w:rFonts w:ascii="Arial-BoldMT" w:hAnsi="Arial-BoldMT" w:cs="Arial"/>
          <w:color w:val="000000"/>
          <w:w w:val="104"/>
          <w:sz w:val="22"/>
          <w:szCs w:val="22"/>
        </w:rPr>
        <w:t xml:space="preserve">elaboração  de  um  Plano  de  Transportes.  Engenharia  de  tráfego:  conceitos,  divisão  e  objetivos, características humanas dos veículos e das vias. Estudo de tráfego. Topografia: planimetria, altimetria, </w:t>
      </w:r>
      <w:r w:rsidRPr="0009288D">
        <w:rPr>
          <w:rFonts w:ascii="Arial-BoldMT" w:hAnsi="Arial-BoldMT" w:cs="Arial"/>
          <w:color w:val="000000"/>
          <w:spacing w:val="-1"/>
          <w:sz w:val="22"/>
          <w:szCs w:val="22"/>
        </w:rPr>
        <w:t xml:space="preserve">planialtimetria.  Legislação  de  transporte  e  trânsito:  organização  dos  poderes.  Leis </w:t>
      </w:r>
      <w:r w:rsidRPr="0009288D">
        <w:rPr>
          <w:rFonts w:ascii="Arial-BoldMT" w:hAnsi="Arial-BoldMT" w:cs="Arial"/>
          <w:color w:val="000000"/>
          <w:spacing w:val="-2"/>
          <w:sz w:val="22"/>
          <w:szCs w:val="22"/>
        </w:rPr>
        <w:t xml:space="preserve">8.666  (concessão, </w:t>
      </w:r>
      <w:r w:rsidRPr="0009288D">
        <w:rPr>
          <w:rFonts w:ascii="Arial-BoldMT" w:hAnsi="Arial-BoldMT" w:cs="Arial"/>
          <w:color w:val="000000"/>
          <w:spacing w:val="-1"/>
          <w:sz w:val="22"/>
          <w:szCs w:val="22"/>
        </w:rPr>
        <w:t xml:space="preserve">permissão  e  autorização),  Lei </w:t>
      </w:r>
      <w:r w:rsidRPr="0009288D">
        <w:rPr>
          <w:rFonts w:ascii="Arial-BoldMT" w:hAnsi="Arial-BoldMT" w:cs="Arial"/>
          <w:color w:val="000000"/>
          <w:sz w:val="22"/>
          <w:szCs w:val="22"/>
        </w:rPr>
        <w:t xml:space="preserve">8.987,  Plano  Diretor,  Lei  de  Parcelamento,  uso  e  ocupação  do  solo. </w:t>
      </w:r>
      <w:r w:rsidRPr="0009288D">
        <w:rPr>
          <w:rFonts w:ascii="Arial-BoldMT" w:hAnsi="Arial-BoldMT" w:cs="Arial"/>
          <w:color w:val="000000"/>
          <w:w w:val="102"/>
          <w:sz w:val="22"/>
          <w:szCs w:val="22"/>
        </w:rPr>
        <w:t xml:space="preserve">Regulamentos do transporte público de passageiros. Operação de transportes urbanos: programação da operação  do  serviço  de  transporte  coletivo  urbano,  política  tarifária,  cálculo  tarifário (GEIPOT).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z w:val="22"/>
          <w:szCs w:val="22"/>
        </w:rPr>
      </w:pPr>
      <w:r w:rsidRPr="0009288D">
        <w:rPr>
          <w:rFonts w:ascii="Arial-BoldMT" w:hAnsi="Arial-BoldMT" w:cs="Arial"/>
          <w:color w:val="000000"/>
          <w:spacing w:val="-1"/>
          <w:sz w:val="22"/>
          <w:szCs w:val="22"/>
        </w:rPr>
        <w:t xml:space="preserve">Gerenciamento e controle de tráfego: planejamento da circulação urbana, estacionamentos, tecnologias de </w:t>
      </w:r>
      <w:r w:rsidRPr="0009288D">
        <w:rPr>
          <w:rFonts w:ascii="Arial-BoldMT" w:hAnsi="Arial-BoldMT" w:cs="Arial"/>
          <w:color w:val="000000"/>
          <w:sz w:val="22"/>
          <w:szCs w:val="22"/>
        </w:rPr>
        <w:t xml:space="preserve">monitoramento. Projetos de transporte e trânsito: projeto geométrico, projeto de sinalização viária, projeto semafórico, acessibilidade. </w:t>
      </w:r>
    </w:p>
    <w:p w:rsidR="00D05A62" w:rsidRPr="0009288D" w:rsidRDefault="00D05A62" w:rsidP="00AF6816">
      <w:pPr>
        <w:widowControl w:val="0"/>
        <w:tabs>
          <w:tab w:val="left" w:pos="9000"/>
        </w:tabs>
        <w:autoSpaceDE w:val="0"/>
        <w:spacing w:before="1" w:line="217" w:lineRule="exact"/>
        <w:ind w:right="49"/>
        <w:jc w:val="both"/>
        <w:outlineLvl w:val="0"/>
        <w:rPr>
          <w:rFonts w:ascii="Arial-BoldMT" w:hAnsi="Arial-BoldMT" w:cs="Arial"/>
          <w:color w:val="000000"/>
          <w:w w:val="107"/>
          <w:sz w:val="22"/>
          <w:szCs w:val="22"/>
          <w:u w:val="single"/>
        </w:rPr>
      </w:pPr>
      <w:r w:rsidRPr="0009288D">
        <w:rPr>
          <w:rFonts w:ascii="Arial-BoldMT" w:hAnsi="Arial-BoldMT" w:cs="Arial"/>
          <w:color w:val="000000"/>
          <w:w w:val="107"/>
          <w:sz w:val="22"/>
          <w:szCs w:val="22"/>
          <w:u w:val="single"/>
        </w:rPr>
        <w:t xml:space="preserve">Bibliografia sugerida </w:t>
      </w:r>
    </w:p>
    <w:p w:rsidR="00D05A62" w:rsidRPr="0009288D" w:rsidRDefault="00D05A62" w:rsidP="0009288D">
      <w:pPr>
        <w:widowControl w:val="0"/>
        <w:tabs>
          <w:tab w:val="left" w:pos="9000"/>
        </w:tabs>
        <w:autoSpaceDE w:val="0"/>
        <w:spacing w:before="21" w:line="220" w:lineRule="exact"/>
        <w:ind w:right="49"/>
        <w:jc w:val="both"/>
        <w:rPr>
          <w:rFonts w:ascii="Arial-BoldMT" w:hAnsi="Arial-BoldMT" w:cs="Arial"/>
          <w:color w:val="000000"/>
          <w:w w:val="103"/>
          <w:sz w:val="22"/>
          <w:szCs w:val="22"/>
        </w:rPr>
      </w:pPr>
      <w:r w:rsidRPr="0009288D">
        <w:rPr>
          <w:rFonts w:ascii="Arial-BoldMT" w:hAnsi="Arial-BoldMT" w:cs="Arial"/>
          <w:color w:val="000000"/>
          <w:w w:val="103"/>
          <w:sz w:val="22"/>
          <w:szCs w:val="22"/>
        </w:rPr>
        <w:t xml:space="preserve">ANTP - Associação Nacional de Transportes Públicos - Gerenciamento de Transporte Público Urbano - Instruções Básicas - Módulo 4, São Paulo, 1990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4"/>
          <w:sz w:val="22"/>
          <w:szCs w:val="22"/>
        </w:rPr>
      </w:pPr>
      <w:r w:rsidRPr="0009288D">
        <w:rPr>
          <w:rFonts w:ascii="Arial-BoldMT" w:hAnsi="Arial-BoldMT" w:cs="Arial"/>
          <w:color w:val="000000"/>
          <w:w w:val="103"/>
          <w:sz w:val="22"/>
          <w:szCs w:val="22"/>
        </w:rPr>
        <w:t xml:space="preserve">ANTP - Associação Nacional de Transportes Públicos. Transporte Humano - cidades com qualidade de </w:t>
      </w:r>
      <w:r w:rsidRPr="0009288D">
        <w:rPr>
          <w:rFonts w:ascii="Arial-BoldMT" w:hAnsi="Arial-BoldMT" w:cs="Arial"/>
          <w:color w:val="000000"/>
          <w:spacing w:val="-4"/>
          <w:sz w:val="22"/>
          <w:szCs w:val="22"/>
        </w:rPr>
        <w:t xml:space="preserve">vida. SP. 1997. 312 p. il.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BELO HORIZONTE. Empresa de Transportes e Trânsito de Belo Horizonte BHTRANS S.A., Manuais para </w:t>
      </w:r>
      <w:r w:rsidRPr="0009288D">
        <w:rPr>
          <w:rFonts w:ascii="Arial-BoldMT" w:hAnsi="Arial-BoldMT" w:cs="Arial"/>
          <w:color w:val="000000"/>
          <w:spacing w:val="-1"/>
          <w:sz w:val="22"/>
          <w:szCs w:val="22"/>
        </w:rPr>
        <w:t xml:space="preserve">Execução de Pesquisas, Belo Horizonte, 2000. </w:t>
      </w:r>
    </w:p>
    <w:p w:rsidR="00D05A62" w:rsidRPr="0009288D" w:rsidRDefault="00D05A62" w:rsidP="0009288D">
      <w:pPr>
        <w:widowControl w:val="0"/>
        <w:tabs>
          <w:tab w:val="left" w:pos="9000"/>
        </w:tabs>
        <w:autoSpaceDE w:val="0"/>
        <w:spacing w:before="16" w:line="226" w:lineRule="exact"/>
        <w:ind w:right="49"/>
        <w:jc w:val="both"/>
        <w:rPr>
          <w:rFonts w:ascii="Arial-BoldMT" w:hAnsi="Arial-BoldMT" w:cs="Arial"/>
          <w:color w:val="000000"/>
          <w:w w:val="102"/>
          <w:sz w:val="22"/>
          <w:szCs w:val="22"/>
        </w:rPr>
      </w:pPr>
      <w:r w:rsidRPr="0009288D">
        <w:rPr>
          <w:rFonts w:ascii="Arial-BoldMT" w:hAnsi="Arial-BoldMT" w:cs="Arial"/>
          <w:color w:val="000000"/>
          <w:sz w:val="22"/>
          <w:szCs w:val="22"/>
        </w:rPr>
        <w:t xml:space="preserve">BITAR, O.i.; Ceneviva, L.L.V. O uso de indicadores ambientais em gestão ambiental municipal: O caso do </w:t>
      </w:r>
      <w:r w:rsidRPr="0009288D">
        <w:rPr>
          <w:rFonts w:ascii="Arial-BoldMT" w:hAnsi="Arial-BoldMT" w:cs="Arial"/>
          <w:color w:val="000000"/>
          <w:spacing w:val="-2"/>
          <w:sz w:val="22"/>
          <w:szCs w:val="22"/>
        </w:rPr>
        <w:t xml:space="preserve">município de São Paulo, SP. Simpósio sobre Gestão Ambiental, SimGeA, São Paulo. 18p., 2003. </w:t>
      </w:r>
      <w:r w:rsidRPr="0009288D">
        <w:rPr>
          <w:rFonts w:ascii="Arial-BoldMT" w:hAnsi="Arial-BoldMT" w:cs="Arial"/>
          <w:color w:val="000000"/>
          <w:spacing w:val="-2"/>
          <w:sz w:val="22"/>
          <w:szCs w:val="22"/>
        </w:rPr>
        <w:br/>
      </w:r>
      <w:r w:rsidRPr="0009288D">
        <w:rPr>
          <w:rFonts w:ascii="Arial-BoldMT" w:hAnsi="Arial-BoldMT" w:cs="Arial"/>
          <w:color w:val="000000"/>
          <w:w w:val="102"/>
          <w:sz w:val="22"/>
          <w:szCs w:val="22"/>
        </w:rPr>
        <w:t xml:space="preserve">BRASIL. Manual Brasileiro de Sinalização de Trânsito - Sinalização Vertical de Regulamentação -Vol. I - CONTRAN, 2005 </w:t>
      </w:r>
    </w:p>
    <w:p w:rsidR="00D05A62" w:rsidRPr="0009288D" w:rsidRDefault="00D05A62" w:rsidP="0009288D">
      <w:pPr>
        <w:widowControl w:val="0"/>
        <w:tabs>
          <w:tab w:val="left" w:pos="9000"/>
        </w:tabs>
        <w:autoSpaceDE w:val="0"/>
        <w:spacing w:before="19" w:line="220" w:lineRule="exact"/>
        <w:ind w:right="49"/>
        <w:jc w:val="both"/>
        <w:rPr>
          <w:rFonts w:ascii="Arial-BoldMT" w:hAnsi="Arial-BoldMT" w:cs="Arial"/>
          <w:color w:val="000000"/>
          <w:spacing w:val="-2"/>
          <w:sz w:val="22"/>
          <w:szCs w:val="22"/>
        </w:rPr>
      </w:pPr>
      <w:r w:rsidRPr="0009288D">
        <w:rPr>
          <w:rFonts w:ascii="Arial-BoldMT" w:hAnsi="Arial-BoldMT" w:cs="Arial"/>
          <w:color w:val="000000"/>
          <w:w w:val="104"/>
          <w:sz w:val="22"/>
          <w:szCs w:val="22"/>
        </w:rPr>
        <w:t xml:space="preserve">BRASIL. Manual Brasileiro de Sinalização de Trânsito  - Sinalização Vertical de Advertência  - Vol. II  - </w:t>
      </w:r>
      <w:r w:rsidRPr="0009288D">
        <w:rPr>
          <w:rFonts w:ascii="Arial-BoldMT" w:hAnsi="Arial-BoldMT" w:cs="Arial"/>
          <w:color w:val="000000"/>
          <w:spacing w:val="-2"/>
          <w:sz w:val="22"/>
          <w:szCs w:val="22"/>
        </w:rPr>
        <w:t xml:space="preserve">CONTRAN, 2007 </w:t>
      </w:r>
    </w:p>
    <w:p w:rsidR="00D05A62" w:rsidRPr="0009288D" w:rsidRDefault="00D05A62" w:rsidP="0009288D">
      <w:pPr>
        <w:widowControl w:val="0"/>
        <w:tabs>
          <w:tab w:val="left" w:pos="9000"/>
        </w:tabs>
        <w:autoSpaceDE w:val="0"/>
        <w:spacing w:before="16" w:line="226" w:lineRule="exact"/>
        <w:ind w:right="49"/>
        <w:jc w:val="both"/>
        <w:rPr>
          <w:rFonts w:ascii="Arial-BoldMT" w:hAnsi="Arial-BoldMT" w:cs="Arial"/>
          <w:color w:val="000000"/>
          <w:spacing w:val="-1"/>
          <w:sz w:val="22"/>
          <w:szCs w:val="22"/>
        </w:rPr>
      </w:pPr>
      <w:r w:rsidRPr="0009288D">
        <w:rPr>
          <w:rFonts w:ascii="Arial-BoldMT" w:hAnsi="Arial-BoldMT" w:cs="Arial"/>
          <w:color w:val="000000"/>
          <w:spacing w:val="-1"/>
          <w:sz w:val="22"/>
          <w:szCs w:val="22"/>
        </w:rPr>
        <w:t xml:space="preserve">BRASIL. Manual Brasileiro de Sinalização de Trânsito - Sinalização Horizontal - Vol. IV - CONTRAN, 2007 CONTAGEM.  Lei Municipal  4.043/2006  (Dispõe  sobre  a  criação  da Autarquia  Municipal  de Trânsito  e Transportes de Contagem - TransCon), alterada pela Lei Complementar n. 068/2009; </w:t>
      </w:r>
      <w:r w:rsidRPr="0009288D">
        <w:rPr>
          <w:rFonts w:ascii="Arial-BoldMT" w:hAnsi="Arial-BoldMT" w:cs="Arial"/>
          <w:color w:val="000000"/>
          <w:spacing w:val="-1"/>
          <w:sz w:val="22"/>
          <w:szCs w:val="22"/>
        </w:rPr>
        <w:br/>
        <w:t xml:space="preserve">Lei n. 9.503, de 23 de setembro de 1997 - Código de Trânsito Brasileiro; </w:t>
      </w:r>
    </w:p>
    <w:p w:rsidR="00D05A62" w:rsidRPr="0009288D" w:rsidRDefault="00D05A62" w:rsidP="0009288D">
      <w:pPr>
        <w:widowControl w:val="0"/>
        <w:tabs>
          <w:tab w:val="left" w:pos="9000"/>
        </w:tabs>
        <w:autoSpaceDE w:val="0"/>
        <w:spacing w:before="19"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CONTAGEM. Lei Complementar n. 082/2010, que disciplina o parcelamento, a ocupação e o uso do solo no </w:t>
      </w:r>
      <w:r w:rsidRPr="0009288D">
        <w:rPr>
          <w:rFonts w:ascii="Arial-BoldMT" w:hAnsi="Arial-BoldMT" w:cs="Arial"/>
          <w:color w:val="000000"/>
          <w:spacing w:val="-2"/>
          <w:sz w:val="22"/>
          <w:szCs w:val="22"/>
        </w:rPr>
        <w:t xml:space="preserve">Município de Contagem e dá outras providências.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3"/>
          <w:sz w:val="22"/>
          <w:szCs w:val="22"/>
        </w:rPr>
        <w:t xml:space="preserve">CONTAGEM. Lei Complementar n. 087/2010 altera a Lei n. 082/2010. </w:t>
      </w:r>
    </w:p>
    <w:p w:rsidR="00D05A62" w:rsidRPr="0009288D" w:rsidRDefault="00D05A62" w:rsidP="0009288D">
      <w:pPr>
        <w:widowControl w:val="0"/>
        <w:tabs>
          <w:tab w:val="left" w:pos="9000"/>
        </w:tabs>
        <w:autoSpaceDE w:val="0"/>
        <w:spacing w:before="1" w:line="217"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CONTAGEM. Lei Complementar 033/2006 - Plano Diretor do Município de Contagem. </w:t>
      </w:r>
    </w:p>
    <w:p w:rsidR="00D05A62" w:rsidRPr="0009288D" w:rsidRDefault="00D05A62" w:rsidP="0009288D">
      <w:pPr>
        <w:widowControl w:val="0"/>
        <w:tabs>
          <w:tab w:val="left" w:pos="9000"/>
        </w:tabs>
        <w:autoSpaceDE w:val="0"/>
        <w:spacing w:before="13"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CONTAGEM. Leis 4070/2007 e 4123/2007 que alteram a Lei Complementar 033/2006 </w:t>
      </w:r>
    </w:p>
    <w:p w:rsidR="00D05A62" w:rsidRPr="0009288D" w:rsidRDefault="00D05A62" w:rsidP="0009288D">
      <w:pPr>
        <w:widowControl w:val="0"/>
        <w:tabs>
          <w:tab w:val="left" w:pos="9000"/>
        </w:tabs>
        <w:autoSpaceDE w:val="0"/>
        <w:spacing w:line="230" w:lineRule="exact"/>
        <w:ind w:right="49"/>
        <w:jc w:val="both"/>
        <w:rPr>
          <w:rFonts w:ascii="Arial-BoldMT" w:hAnsi="Arial-BoldMT" w:cs="Arial"/>
          <w:color w:val="000000"/>
          <w:spacing w:val="-3"/>
          <w:sz w:val="22"/>
          <w:szCs w:val="22"/>
        </w:rPr>
      </w:pPr>
      <w:r w:rsidRPr="0009288D">
        <w:rPr>
          <w:rFonts w:ascii="Arial-BoldMT" w:hAnsi="Arial-BoldMT" w:cs="Arial"/>
          <w:color w:val="000000"/>
          <w:spacing w:val="-1"/>
          <w:sz w:val="22"/>
          <w:szCs w:val="22"/>
        </w:rPr>
        <w:t xml:space="preserve">CONTAGEM. Lei 3548/2002 de Contagem. Dispõe sobre o sistema municipal de transporte e circulação no </w:t>
      </w:r>
      <w:r w:rsidRPr="0009288D">
        <w:rPr>
          <w:rFonts w:ascii="Arial-BoldMT" w:hAnsi="Arial-BoldMT" w:cs="Arial"/>
          <w:color w:val="000000"/>
          <w:w w:val="103"/>
          <w:sz w:val="22"/>
          <w:szCs w:val="22"/>
        </w:rPr>
        <w:t xml:space="preserve">município de Contagem, adequando a legislação municipal à federal, em especial ao código de trânsito </w:t>
      </w:r>
      <w:r w:rsidRPr="0009288D">
        <w:rPr>
          <w:rFonts w:ascii="Arial-BoldMT" w:hAnsi="Arial-BoldMT" w:cs="Arial"/>
          <w:color w:val="000000"/>
          <w:spacing w:val="-3"/>
          <w:sz w:val="22"/>
          <w:szCs w:val="22"/>
        </w:rPr>
        <w:t xml:space="preserve">brasileiro e dá outras providências. </w:t>
      </w:r>
    </w:p>
    <w:p w:rsidR="00D05A62" w:rsidRPr="0009288D" w:rsidRDefault="00D05A62" w:rsidP="0009288D">
      <w:pPr>
        <w:widowControl w:val="0"/>
        <w:tabs>
          <w:tab w:val="left" w:pos="9000"/>
        </w:tabs>
        <w:autoSpaceDE w:val="0"/>
        <w:spacing w:before="9" w:line="220" w:lineRule="exact"/>
        <w:ind w:right="49"/>
        <w:jc w:val="both"/>
        <w:rPr>
          <w:rFonts w:ascii="Arial-BoldMT" w:hAnsi="Arial-BoldMT" w:cs="Arial"/>
          <w:color w:val="000000"/>
          <w:w w:val="102"/>
          <w:sz w:val="22"/>
          <w:szCs w:val="22"/>
        </w:rPr>
      </w:pPr>
      <w:r w:rsidRPr="0009288D">
        <w:rPr>
          <w:rFonts w:ascii="Arial-BoldMT" w:hAnsi="Arial-BoldMT" w:cs="Arial"/>
          <w:color w:val="000000"/>
          <w:w w:val="102"/>
          <w:sz w:val="22"/>
          <w:szCs w:val="22"/>
        </w:rPr>
        <w:t xml:space="preserve">CONTAGEM. Decreto nº 622, de 22 de março de 2007. Aprova o regulamento operacional do serviço de transporte coletivo e dá outras providências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spacing w:val="-1"/>
          <w:sz w:val="22"/>
          <w:szCs w:val="22"/>
        </w:rPr>
        <w:t xml:space="preserve">EMPRESA BRASILEIRA DE PLANEJAMENTO DE TRANSPORTES, GEIPOT. Cálculo de tarifas de ônibus </w:t>
      </w:r>
      <w:r w:rsidRPr="0009288D">
        <w:rPr>
          <w:rFonts w:ascii="Arial-BoldMT" w:hAnsi="Arial-BoldMT" w:cs="Arial"/>
          <w:color w:val="000000"/>
          <w:spacing w:val="-2"/>
          <w:sz w:val="22"/>
          <w:szCs w:val="22"/>
        </w:rPr>
        <w:t xml:space="preserve">urbanos; instruções práticas atualizadas, Brasília, 1996..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2"/>
          <w:sz w:val="22"/>
          <w:szCs w:val="22"/>
        </w:rPr>
      </w:pPr>
      <w:r w:rsidRPr="0009288D">
        <w:rPr>
          <w:rFonts w:ascii="Arial-BoldMT" w:hAnsi="Arial-BoldMT" w:cs="Arial"/>
          <w:color w:val="000000"/>
          <w:w w:val="103"/>
          <w:sz w:val="22"/>
          <w:szCs w:val="22"/>
        </w:rPr>
        <w:t xml:space="preserve">PINTO, João Cataldo: Elementos de engenharia de tráfego. Volumes I e II, Edições Engenharia  41/76, </w:t>
      </w:r>
      <w:r w:rsidRPr="0009288D">
        <w:rPr>
          <w:rFonts w:ascii="Arial-BoldMT" w:hAnsi="Arial-BoldMT" w:cs="Arial"/>
          <w:color w:val="000000"/>
          <w:spacing w:val="-2"/>
          <w:sz w:val="22"/>
          <w:szCs w:val="22"/>
        </w:rPr>
        <w:t xml:space="preserve">UFMG, BH, 1976. </w:t>
      </w:r>
    </w:p>
    <w:p w:rsidR="00D05A62" w:rsidRPr="0009288D" w:rsidRDefault="00D05A62" w:rsidP="0009288D">
      <w:pPr>
        <w:widowControl w:val="0"/>
        <w:tabs>
          <w:tab w:val="left" w:pos="9000"/>
        </w:tabs>
        <w:autoSpaceDE w:val="0"/>
        <w:spacing w:before="20" w:line="220" w:lineRule="exact"/>
        <w:ind w:right="49"/>
        <w:jc w:val="both"/>
        <w:rPr>
          <w:rFonts w:ascii="Arial-BoldMT" w:hAnsi="Arial-BoldMT" w:cs="Arial"/>
          <w:color w:val="000000"/>
          <w:spacing w:val="-1"/>
          <w:sz w:val="22"/>
          <w:szCs w:val="22"/>
        </w:rPr>
      </w:pPr>
      <w:r w:rsidRPr="0009288D">
        <w:rPr>
          <w:rFonts w:ascii="Arial-BoldMT" w:hAnsi="Arial-BoldMT" w:cs="Arial"/>
          <w:color w:val="000000"/>
          <w:sz w:val="22"/>
          <w:szCs w:val="22"/>
        </w:rPr>
        <w:t xml:space="preserve">TULER, M.O.; SARAIVA, S.L.C. Fundamentos da topografia. Centro Federal de Educação Tecnológica de </w:t>
      </w:r>
      <w:r w:rsidRPr="0009288D">
        <w:rPr>
          <w:rFonts w:ascii="Arial-BoldMT" w:hAnsi="Arial-BoldMT" w:cs="Arial"/>
          <w:color w:val="000000"/>
          <w:spacing w:val="-1"/>
          <w:sz w:val="22"/>
          <w:szCs w:val="22"/>
        </w:rPr>
        <w:t xml:space="preserve">Minas Gerais, 2009. </w:t>
      </w:r>
    </w:p>
    <w:p w:rsidR="00D05A62" w:rsidRPr="0009288D" w:rsidRDefault="00D05A62" w:rsidP="0009288D">
      <w:pPr>
        <w:widowControl w:val="0"/>
        <w:tabs>
          <w:tab w:val="left" w:pos="9000"/>
        </w:tabs>
        <w:autoSpaceDE w:val="0"/>
        <w:spacing w:before="12" w:line="230" w:lineRule="exact"/>
        <w:ind w:right="49"/>
        <w:jc w:val="both"/>
        <w:rPr>
          <w:rFonts w:ascii="Arial-BoldMT" w:hAnsi="Arial-BoldMT" w:cs="Arial"/>
          <w:color w:val="000000"/>
          <w:spacing w:val="-2"/>
          <w:sz w:val="22"/>
          <w:szCs w:val="22"/>
        </w:rPr>
      </w:pPr>
      <w:r w:rsidRPr="0009288D">
        <w:rPr>
          <w:rFonts w:ascii="Arial-BoldMT" w:hAnsi="Arial-BoldMT" w:cs="Arial"/>
          <w:color w:val="000000"/>
          <w:spacing w:val="-2"/>
          <w:sz w:val="22"/>
          <w:szCs w:val="22"/>
        </w:rPr>
        <w:t xml:space="preserve">VASCONCELLOS, E. A. O que é trânsito. São Paulo: Coleção Primeiros Passos, Ed. Brasiliense, 1998. </w:t>
      </w:r>
    </w:p>
    <w:p w:rsidR="00D05A62" w:rsidRPr="0009288D" w:rsidRDefault="00D05A62" w:rsidP="0009288D">
      <w:pPr>
        <w:pageBreakBefore/>
        <w:widowControl w:val="0"/>
        <w:tabs>
          <w:tab w:val="left" w:pos="180"/>
          <w:tab w:val="left" w:pos="1080"/>
          <w:tab w:val="left" w:pos="10080"/>
        </w:tabs>
        <w:autoSpaceDE w:val="0"/>
        <w:spacing w:before="10" w:line="230" w:lineRule="exact"/>
        <w:ind w:right="-360"/>
        <w:jc w:val="both"/>
        <w:rPr>
          <w:rFonts w:ascii="Arial-BoldMT" w:hAnsi="Arial-BoldMT" w:cs="Arial"/>
          <w:color w:val="000000"/>
          <w:spacing w:val="-1"/>
          <w:sz w:val="22"/>
          <w:szCs w:val="22"/>
        </w:rPr>
      </w:pPr>
    </w:p>
    <w:p w:rsidR="00D05A62" w:rsidRPr="0009288D" w:rsidRDefault="00D05A62" w:rsidP="0009288D">
      <w:pPr>
        <w:widowControl w:val="0"/>
        <w:tabs>
          <w:tab w:val="left" w:pos="180"/>
          <w:tab w:val="left" w:pos="1080"/>
        </w:tabs>
        <w:autoSpaceDE w:val="0"/>
        <w:spacing w:before="1"/>
        <w:jc w:val="center"/>
        <w:rPr>
          <w:rFonts w:ascii="Arial-BoldMT" w:hAnsi="Arial-BoldMT" w:cs="Arial"/>
          <w:color w:val="000000"/>
          <w:w w:val="103"/>
          <w:sz w:val="22"/>
          <w:szCs w:val="22"/>
        </w:rPr>
      </w:pPr>
      <w:r w:rsidRPr="0009288D">
        <w:rPr>
          <w:rFonts w:ascii="Arial-BoldMT" w:hAnsi="Arial-BoldMT" w:cs="Arial"/>
          <w:color w:val="000000"/>
          <w:w w:val="103"/>
          <w:sz w:val="22"/>
          <w:szCs w:val="22"/>
        </w:rPr>
        <w:t>Edital PMC   03/2011 - Concurso Público Administração Direta e Indireta</w:t>
      </w:r>
      <w:r>
        <w:rPr>
          <w:rFonts w:ascii="Arial-BoldMT" w:hAnsi="Arial-BoldMT" w:cs="Arial"/>
          <w:color w:val="000000"/>
          <w:w w:val="103"/>
          <w:sz w:val="22"/>
          <w:szCs w:val="22"/>
        </w:rPr>
        <w:t xml:space="preserve"> </w:t>
      </w:r>
      <w:r w:rsidRPr="0009288D">
        <w:rPr>
          <w:rFonts w:ascii="Arial-BoldMT" w:hAnsi="Arial-BoldMT" w:cs="Arial"/>
          <w:color w:val="000000"/>
          <w:w w:val="103"/>
          <w:sz w:val="22"/>
          <w:szCs w:val="22"/>
        </w:rPr>
        <w:t xml:space="preserve">  </w:t>
      </w:r>
      <w:r>
        <w:rPr>
          <w:rFonts w:ascii="Arial-BoldMT" w:hAnsi="Arial-BoldMT" w:cs="Arial"/>
          <w:color w:val="000000"/>
          <w:w w:val="103"/>
          <w:sz w:val="22"/>
          <w:szCs w:val="22"/>
        </w:rPr>
        <w:t>(</w:t>
      </w:r>
      <w:r w:rsidRPr="0009288D">
        <w:rPr>
          <w:rFonts w:ascii="Arial-BoldMT" w:hAnsi="Arial-BoldMT" w:cs="Arial"/>
          <w:color w:val="000000"/>
          <w:w w:val="103"/>
          <w:sz w:val="22"/>
          <w:szCs w:val="22"/>
        </w:rPr>
        <w:t>ConParq e Transcon)</w:t>
      </w:r>
    </w:p>
    <w:p w:rsidR="00D05A62" w:rsidRPr="0009288D" w:rsidRDefault="00D05A62" w:rsidP="0009288D">
      <w:pPr>
        <w:widowControl w:val="0"/>
        <w:tabs>
          <w:tab w:val="left" w:pos="180"/>
          <w:tab w:val="left" w:pos="1080"/>
        </w:tabs>
        <w:autoSpaceDE w:val="0"/>
        <w:spacing w:before="1"/>
        <w:jc w:val="center"/>
        <w:rPr>
          <w:rFonts w:ascii="Arial-BoldMT" w:hAnsi="Arial-BoldMT" w:cs="Arial"/>
          <w:color w:val="000000"/>
          <w:w w:val="103"/>
          <w:sz w:val="22"/>
          <w:szCs w:val="22"/>
        </w:rPr>
      </w:pPr>
    </w:p>
    <w:p w:rsidR="00D05A62" w:rsidRPr="003045BB" w:rsidRDefault="00D05A62" w:rsidP="00AF6816">
      <w:pPr>
        <w:widowControl w:val="0"/>
        <w:tabs>
          <w:tab w:val="left" w:pos="180"/>
          <w:tab w:val="left" w:pos="1080"/>
          <w:tab w:val="left" w:pos="10080"/>
        </w:tabs>
        <w:autoSpaceDE w:val="0"/>
        <w:spacing w:before="10" w:line="230" w:lineRule="exact"/>
        <w:ind w:right="-360"/>
        <w:jc w:val="center"/>
        <w:outlineLvl w:val="0"/>
        <w:rPr>
          <w:rFonts w:ascii="Arial-BoldMT" w:hAnsi="Arial-BoldMT" w:cs="Arial"/>
          <w:b/>
          <w:color w:val="000000"/>
          <w:spacing w:val="-1"/>
          <w:sz w:val="22"/>
          <w:szCs w:val="22"/>
        </w:rPr>
      </w:pPr>
      <w:r w:rsidRPr="0009288D">
        <w:rPr>
          <w:rFonts w:ascii="Arial-BoldMT" w:hAnsi="Arial-BoldMT" w:cs="Arial"/>
          <w:b/>
          <w:color w:val="000000"/>
          <w:spacing w:val="-1"/>
          <w:sz w:val="22"/>
          <w:szCs w:val="22"/>
        </w:rPr>
        <w:t>ANEXO VI – CRONOGRAMA BÁSICO</w:t>
      </w:r>
    </w:p>
    <w:p w:rsidR="00D05A62" w:rsidRDefault="00D05A62" w:rsidP="007D5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34"/>
      </w:tblGrid>
      <w:tr w:rsidR="00D05A62" w:rsidTr="005106D9">
        <w:tc>
          <w:tcPr>
            <w:tcW w:w="4633" w:type="dxa"/>
          </w:tcPr>
          <w:p w:rsidR="00D05A62" w:rsidRPr="005106D9" w:rsidRDefault="00D05A62" w:rsidP="005106D9">
            <w:pPr>
              <w:jc w:val="center"/>
              <w:rPr>
                <w:rFonts w:ascii="Arial" w:hAnsi="Arial" w:cs="Arial"/>
              </w:rPr>
            </w:pPr>
            <w:r w:rsidRPr="005106D9">
              <w:rPr>
                <w:rFonts w:ascii="Arial" w:hAnsi="Arial" w:cs="Arial"/>
                <w:sz w:val="22"/>
                <w:szCs w:val="22"/>
              </w:rPr>
              <w:t>ETAPAS/FASES</w:t>
            </w:r>
          </w:p>
        </w:tc>
        <w:tc>
          <w:tcPr>
            <w:tcW w:w="4634" w:type="dxa"/>
          </w:tcPr>
          <w:p w:rsidR="00D05A62" w:rsidRDefault="00D05A62" w:rsidP="005106D9">
            <w:pPr>
              <w:jc w:val="center"/>
            </w:pPr>
            <w:r>
              <w:t xml:space="preserve">DATAS </w:t>
            </w:r>
          </w:p>
        </w:tc>
      </w:tr>
      <w:tr w:rsidR="00D05A62" w:rsidTr="005106D9">
        <w:trPr>
          <w:trHeight w:val="397"/>
        </w:trPr>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Pedido de isenção da taxa de inscrição</w:t>
            </w:r>
          </w:p>
        </w:tc>
        <w:tc>
          <w:tcPr>
            <w:tcW w:w="4634" w:type="dxa"/>
          </w:tcPr>
          <w:p w:rsidR="00D05A62" w:rsidRPr="00D31F4D" w:rsidRDefault="00D05A62" w:rsidP="005106D9">
            <w:pPr>
              <w:jc w:val="center"/>
            </w:pPr>
            <w:r w:rsidRPr="00D31F4D">
              <w:t>1</w:t>
            </w:r>
            <w:r>
              <w:t>7</w:t>
            </w:r>
            <w:r w:rsidRPr="00D31F4D">
              <w:t xml:space="preserve"> a 26/10/2011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color w:val="000000"/>
                <w:spacing w:val="-3"/>
                <w:sz w:val="22"/>
                <w:szCs w:val="22"/>
              </w:rPr>
              <w:t>Divulgação do Resultado dos Pedidos de Isenção da taxa de inscrição</w:t>
            </w:r>
          </w:p>
        </w:tc>
        <w:tc>
          <w:tcPr>
            <w:tcW w:w="4634" w:type="dxa"/>
          </w:tcPr>
          <w:p w:rsidR="00D05A62" w:rsidRPr="00D31F4D" w:rsidRDefault="00D05A62" w:rsidP="005106D9">
            <w:pPr>
              <w:jc w:val="center"/>
            </w:pPr>
            <w:r w:rsidRPr="00D31F4D">
              <w:t>04/11/2011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Interposição de recursos contra o indeferimento do pedido de isenção da taxa de inscrição</w:t>
            </w:r>
          </w:p>
        </w:tc>
        <w:tc>
          <w:tcPr>
            <w:tcW w:w="4634" w:type="dxa"/>
          </w:tcPr>
          <w:p w:rsidR="00D05A62" w:rsidRPr="00D31F4D" w:rsidRDefault="00D05A62" w:rsidP="005106D9">
            <w:pPr>
              <w:jc w:val="center"/>
            </w:pPr>
            <w:r w:rsidRPr="00D31F4D">
              <w:t>07/11, 08/11 e 09/11/2011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Divulgação da decisão relativa ao indeferimento ou deferimento dos recursos quanto à isenção da taxa de inscrição</w:t>
            </w:r>
          </w:p>
        </w:tc>
        <w:tc>
          <w:tcPr>
            <w:tcW w:w="4634" w:type="dxa"/>
          </w:tcPr>
          <w:p w:rsidR="00D05A62" w:rsidRPr="00D31F4D" w:rsidRDefault="00D05A62" w:rsidP="005106D9">
            <w:pPr>
              <w:jc w:val="center"/>
            </w:pPr>
            <w:r w:rsidRPr="00D31F4D">
              <w:t xml:space="preserve">17/11/2011 </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Inscrições via Internet</w:t>
            </w:r>
          </w:p>
        </w:tc>
        <w:tc>
          <w:tcPr>
            <w:tcW w:w="4634" w:type="dxa"/>
          </w:tcPr>
          <w:p w:rsidR="00D05A62" w:rsidRPr="00DC35F3" w:rsidRDefault="00D05A62" w:rsidP="005106D9">
            <w:pPr>
              <w:jc w:val="center"/>
            </w:pPr>
            <w:r w:rsidRPr="00DC35F3">
              <w:t>19/10 a 21/11/2011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Último dia para pagamento da inscrição</w:t>
            </w:r>
          </w:p>
        </w:tc>
        <w:tc>
          <w:tcPr>
            <w:tcW w:w="4634" w:type="dxa"/>
          </w:tcPr>
          <w:p w:rsidR="00D05A62" w:rsidRPr="00DC35F3" w:rsidRDefault="00D05A62" w:rsidP="005106D9">
            <w:pPr>
              <w:jc w:val="center"/>
            </w:pPr>
            <w:r w:rsidRPr="00DC35F3">
              <w:t>22/11/2011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 xml:space="preserve">Divulgação do resultado da análise do pedido de condição especial </w:t>
            </w:r>
          </w:p>
        </w:tc>
        <w:tc>
          <w:tcPr>
            <w:tcW w:w="4634" w:type="dxa"/>
          </w:tcPr>
          <w:p w:rsidR="00D05A62" w:rsidRPr="00DC35F3" w:rsidRDefault="00D05A62" w:rsidP="005106D9">
            <w:pPr>
              <w:jc w:val="center"/>
            </w:pPr>
            <w:r>
              <w:t>25</w:t>
            </w:r>
            <w:r w:rsidRPr="00DC35F3">
              <w:t>/</w:t>
            </w:r>
            <w:r>
              <w:t>1</w:t>
            </w:r>
            <w:r w:rsidRPr="00DC35F3">
              <w:t>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Interposição de Recursos contra resultado da análise do pedido de condição especial.</w:t>
            </w:r>
          </w:p>
        </w:tc>
        <w:tc>
          <w:tcPr>
            <w:tcW w:w="4634" w:type="dxa"/>
          </w:tcPr>
          <w:p w:rsidR="00D05A62" w:rsidRPr="00DC35F3" w:rsidRDefault="00D05A62" w:rsidP="005106D9">
            <w:pPr>
              <w:jc w:val="center"/>
            </w:pPr>
            <w:r w:rsidRPr="00DC35F3">
              <w:t>2</w:t>
            </w:r>
            <w:r>
              <w:t>8</w:t>
            </w:r>
            <w:r w:rsidRPr="00DC35F3">
              <w:t>/1</w:t>
            </w:r>
            <w:r>
              <w:t>1</w:t>
            </w:r>
            <w:r w:rsidRPr="00DC35F3">
              <w:t xml:space="preserve">, </w:t>
            </w:r>
            <w:r>
              <w:t>29</w:t>
            </w:r>
            <w:r w:rsidRPr="00DC35F3">
              <w:t>/1</w:t>
            </w:r>
            <w:r>
              <w:t>1</w:t>
            </w:r>
            <w:r w:rsidRPr="00DC35F3">
              <w:t xml:space="preserve"> e </w:t>
            </w:r>
            <w:r>
              <w:t>30</w:t>
            </w:r>
            <w:r w:rsidRPr="00DC35F3">
              <w:t>/1</w:t>
            </w:r>
            <w:r>
              <w:t>1/2011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Divulgação da decisão relativa ao indeferimento e deferimento dos recursos contra a análise do pedido de condição especial</w:t>
            </w:r>
          </w:p>
        </w:tc>
        <w:tc>
          <w:tcPr>
            <w:tcW w:w="4634" w:type="dxa"/>
          </w:tcPr>
          <w:p w:rsidR="00D05A62" w:rsidRPr="00DC35F3" w:rsidRDefault="00D05A62" w:rsidP="005106D9">
            <w:pPr>
              <w:jc w:val="center"/>
            </w:pPr>
            <w:r>
              <w:t>06/12/2011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Consulta/Impressão do Cartão Definitivo de Inscrição (CDI) via internet, com os locais e horários das provas Objetiva e Aberta.</w:t>
            </w:r>
          </w:p>
        </w:tc>
        <w:tc>
          <w:tcPr>
            <w:tcW w:w="4634" w:type="dxa"/>
          </w:tcPr>
          <w:p w:rsidR="00D05A62" w:rsidRPr="00D2171B" w:rsidRDefault="00D05A62" w:rsidP="005106D9">
            <w:pPr>
              <w:jc w:val="center"/>
            </w:pPr>
            <w:r w:rsidRPr="00D2171B">
              <w:t>0</w:t>
            </w:r>
            <w:r>
              <w:t>1</w:t>
            </w:r>
            <w:r w:rsidRPr="00D2171B">
              <w:t xml:space="preserve">/12/2011 </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Provas: Objetiva e Aberta</w:t>
            </w:r>
          </w:p>
        </w:tc>
        <w:tc>
          <w:tcPr>
            <w:tcW w:w="4634" w:type="dxa"/>
          </w:tcPr>
          <w:p w:rsidR="00D05A62" w:rsidRPr="00DC35F3" w:rsidRDefault="00D05A62" w:rsidP="005106D9">
            <w:pPr>
              <w:jc w:val="center"/>
            </w:pPr>
            <w:r w:rsidRPr="00DC35F3">
              <w:t>1</w:t>
            </w:r>
            <w:r>
              <w:t>1</w:t>
            </w:r>
            <w:r w:rsidRPr="00DC35F3">
              <w:t>/12/2011</w:t>
            </w:r>
          </w:p>
          <w:p w:rsidR="00D05A62" w:rsidRPr="00DC35F3" w:rsidRDefault="00D05A62" w:rsidP="005106D9">
            <w:pPr>
              <w:jc w:val="center"/>
            </w:pP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Divulgação do gabarito preliminar</w:t>
            </w:r>
          </w:p>
        </w:tc>
        <w:tc>
          <w:tcPr>
            <w:tcW w:w="4634" w:type="dxa"/>
          </w:tcPr>
          <w:p w:rsidR="00D05A62" w:rsidRPr="00DC35F3" w:rsidRDefault="00D05A62" w:rsidP="005106D9">
            <w:pPr>
              <w:jc w:val="center"/>
            </w:pPr>
            <w:r w:rsidRPr="00DC35F3">
              <w:t>1</w:t>
            </w:r>
            <w:r>
              <w:t>2</w:t>
            </w:r>
            <w:r w:rsidRPr="00DC35F3">
              <w:t xml:space="preserve">/12/2011 </w:t>
            </w:r>
          </w:p>
          <w:p w:rsidR="00D05A62" w:rsidRPr="00DC35F3" w:rsidRDefault="00D05A62" w:rsidP="005106D9">
            <w:pPr>
              <w:jc w:val="center"/>
            </w:pP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 xml:space="preserve">Interposição de recursos contra questões; e o gabarito preliminar. </w:t>
            </w:r>
          </w:p>
        </w:tc>
        <w:tc>
          <w:tcPr>
            <w:tcW w:w="4634" w:type="dxa"/>
          </w:tcPr>
          <w:p w:rsidR="00D05A62" w:rsidRPr="00DC35F3" w:rsidRDefault="00D05A62" w:rsidP="005106D9">
            <w:pPr>
              <w:jc w:val="center"/>
            </w:pPr>
            <w:r>
              <w:t>13</w:t>
            </w:r>
            <w:r w:rsidRPr="00DC35F3">
              <w:t xml:space="preserve">, </w:t>
            </w:r>
            <w:r>
              <w:t>14</w:t>
            </w:r>
            <w:r w:rsidRPr="00DC35F3">
              <w:t xml:space="preserve"> e </w:t>
            </w:r>
            <w:r>
              <w:t>15</w:t>
            </w:r>
            <w:r w:rsidRPr="00DC35F3">
              <w:t>/12/2011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Divulgação na Internet do resultado dos recursos contra questões; e o gabarito preliminar.</w:t>
            </w:r>
          </w:p>
        </w:tc>
        <w:tc>
          <w:tcPr>
            <w:tcW w:w="4634" w:type="dxa"/>
          </w:tcPr>
          <w:p w:rsidR="00D05A62" w:rsidRDefault="00D05A62" w:rsidP="005106D9">
            <w:pPr>
              <w:jc w:val="center"/>
            </w:pPr>
            <w:r>
              <w:t>22</w:t>
            </w:r>
            <w:r w:rsidRPr="00E14FAC">
              <w:t>/1</w:t>
            </w:r>
            <w:r>
              <w:t>2</w:t>
            </w:r>
            <w:r w:rsidRPr="00E14FAC">
              <w:t>/201</w:t>
            </w:r>
            <w:r>
              <w:t>1</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Divulgação dos resultados das provas objetivas e abertas</w:t>
            </w:r>
          </w:p>
        </w:tc>
        <w:tc>
          <w:tcPr>
            <w:tcW w:w="4634" w:type="dxa"/>
          </w:tcPr>
          <w:p w:rsidR="00D05A62" w:rsidRPr="005106D9" w:rsidRDefault="00D05A62" w:rsidP="005106D9">
            <w:pPr>
              <w:jc w:val="center"/>
              <w:rPr>
                <w:highlight w:val="yellow"/>
              </w:rPr>
            </w:pPr>
            <w:r w:rsidRPr="00E14FAC">
              <w:t>31/01/2012</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Interposição de recursos contra o resultado das provas objetiva e aberta</w:t>
            </w:r>
          </w:p>
        </w:tc>
        <w:tc>
          <w:tcPr>
            <w:tcW w:w="4634" w:type="dxa"/>
          </w:tcPr>
          <w:p w:rsidR="00D05A62" w:rsidRDefault="00D05A62" w:rsidP="005106D9">
            <w:pPr>
              <w:jc w:val="center"/>
            </w:pPr>
            <w:r>
              <w:t>01, 02 e 03/2/2012</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Resultado final das provas objetiva e aberta (após recursos)</w:t>
            </w:r>
          </w:p>
        </w:tc>
        <w:tc>
          <w:tcPr>
            <w:tcW w:w="4634" w:type="dxa"/>
          </w:tcPr>
          <w:p w:rsidR="00D05A62" w:rsidRDefault="00D05A62" w:rsidP="005106D9">
            <w:pPr>
              <w:jc w:val="center"/>
            </w:pPr>
            <w:r>
              <w:t>13/02/2012</w:t>
            </w:r>
          </w:p>
        </w:tc>
      </w:tr>
      <w:tr w:rsidR="00D05A62" w:rsidTr="005106D9">
        <w:tc>
          <w:tcPr>
            <w:tcW w:w="4633" w:type="dxa"/>
          </w:tcPr>
          <w:p w:rsidR="00D05A62" w:rsidRPr="005106D9" w:rsidRDefault="00D05A62" w:rsidP="005106D9">
            <w:pPr>
              <w:jc w:val="both"/>
              <w:rPr>
                <w:rFonts w:ascii="Arial" w:hAnsi="Arial" w:cs="Arial"/>
              </w:rPr>
            </w:pPr>
            <w:r w:rsidRPr="005106D9">
              <w:rPr>
                <w:rFonts w:ascii="Arial" w:hAnsi="Arial" w:cs="Arial"/>
                <w:sz w:val="22"/>
                <w:szCs w:val="22"/>
              </w:rPr>
              <w:t>Homologação</w:t>
            </w:r>
          </w:p>
        </w:tc>
        <w:tc>
          <w:tcPr>
            <w:tcW w:w="4634" w:type="dxa"/>
          </w:tcPr>
          <w:p w:rsidR="00D05A62" w:rsidRDefault="00D05A62" w:rsidP="005106D9">
            <w:pPr>
              <w:jc w:val="center"/>
            </w:pPr>
            <w:r>
              <w:t>27/02/2012</w:t>
            </w:r>
          </w:p>
          <w:p w:rsidR="00D05A62" w:rsidRDefault="00D05A62" w:rsidP="005106D9">
            <w:pPr>
              <w:jc w:val="center"/>
            </w:pPr>
          </w:p>
        </w:tc>
      </w:tr>
    </w:tbl>
    <w:p w:rsidR="00D05A62" w:rsidRDefault="00D05A62" w:rsidP="0009288D">
      <w:pPr>
        <w:jc w:val="both"/>
        <w:rPr>
          <w:rFonts w:ascii="Arial-BoldMT" w:hAnsi="Arial-BoldMT" w:cs="Arial"/>
          <w:color w:val="000000"/>
          <w:spacing w:val="-2"/>
          <w:sz w:val="22"/>
          <w:szCs w:val="22"/>
        </w:rPr>
      </w:pPr>
    </w:p>
    <w:p w:rsidR="00D05A62" w:rsidRDefault="00D05A62" w:rsidP="0009288D">
      <w:pPr>
        <w:jc w:val="both"/>
        <w:rPr>
          <w:rFonts w:ascii="Arial-BoldMT" w:hAnsi="Arial-BoldMT" w:cs="Arial"/>
          <w:color w:val="000000"/>
          <w:spacing w:val="-2"/>
          <w:sz w:val="22"/>
          <w:szCs w:val="22"/>
        </w:rPr>
      </w:pPr>
    </w:p>
    <w:p w:rsidR="00D05A62" w:rsidRDefault="00D05A62" w:rsidP="0009288D">
      <w:pPr>
        <w:jc w:val="both"/>
        <w:rPr>
          <w:rFonts w:ascii="Arial-BoldMT" w:hAnsi="Arial-BoldMT" w:cs="Arial"/>
          <w:color w:val="000000"/>
          <w:spacing w:val="-2"/>
          <w:sz w:val="22"/>
          <w:szCs w:val="22"/>
        </w:rPr>
      </w:pPr>
    </w:p>
    <w:p w:rsidR="00D05A62" w:rsidRDefault="00D05A62" w:rsidP="0009288D">
      <w:pPr>
        <w:jc w:val="both"/>
        <w:rPr>
          <w:rFonts w:ascii="Arial-BoldMT" w:hAnsi="Arial-BoldMT" w:cs="Arial"/>
          <w:color w:val="000000"/>
          <w:spacing w:val="-2"/>
          <w:sz w:val="22"/>
          <w:szCs w:val="22"/>
        </w:rPr>
      </w:pPr>
    </w:p>
    <w:p w:rsidR="00D05A62" w:rsidRDefault="00D05A62" w:rsidP="0009288D">
      <w:pPr>
        <w:jc w:val="both"/>
        <w:rPr>
          <w:rFonts w:ascii="Arial-BoldMT" w:hAnsi="Arial-BoldMT" w:cs="Arial"/>
          <w:color w:val="000000"/>
          <w:spacing w:val="-2"/>
          <w:sz w:val="22"/>
          <w:szCs w:val="22"/>
        </w:rPr>
      </w:pPr>
      <w:r>
        <w:rPr>
          <w:rFonts w:ascii="Arial-BoldMT" w:hAnsi="Arial-BoldMT" w:cs="Arial"/>
          <w:color w:val="000000"/>
          <w:spacing w:val="-2"/>
          <w:sz w:val="22"/>
          <w:szCs w:val="22"/>
        </w:rPr>
        <w:br w:type="page"/>
      </w:r>
    </w:p>
    <w:p w:rsidR="00D05A62" w:rsidRDefault="00D05A62" w:rsidP="0009288D">
      <w:pPr>
        <w:jc w:val="both"/>
        <w:rPr>
          <w:rFonts w:ascii="Arial-BoldMT" w:hAnsi="Arial-BoldMT" w:cs="Arial"/>
          <w:b/>
          <w:color w:val="000000"/>
          <w:spacing w:val="-2"/>
          <w:sz w:val="22"/>
          <w:szCs w:val="22"/>
        </w:rPr>
      </w:pPr>
    </w:p>
    <w:p w:rsidR="00D05A62" w:rsidRDefault="00D05A62" w:rsidP="0009288D">
      <w:pPr>
        <w:jc w:val="both"/>
        <w:rPr>
          <w:rFonts w:ascii="Arial-BoldMT" w:hAnsi="Arial-BoldMT" w:cs="Arial"/>
          <w:b/>
          <w:color w:val="000000"/>
          <w:spacing w:val="-2"/>
          <w:sz w:val="22"/>
          <w:szCs w:val="22"/>
        </w:rPr>
      </w:pPr>
    </w:p>
    <w:p w:rsidR="00D05A62" w:rsidRDefault="00D05A62" w:rsidP="0009288D">
      <w:pPr>
        <w:jc w:val="both"/>
        <w:rPr>
          <w:rFonts w:ascii="Arial-BoldMT" w:hAnsi="Arial-BoldMT" w:cs="Arial"/>
          <w:b/>
          <w:color w:val="000000"/>
          <w:spacing w:val="-2"/>
          <w:sz w:val="22"/>
          <w:szCs w:val="22"/>
        </w:rPr>
      </w:pPr>
    </w:p>
    <w:p w:rsidR="00D05A62" w:rsidRDefault="00D05A62" w:rsidP="00AF6816">
      <w:pPr>
        <w:tabs>
          <w:tab w:val="left" w:pos="10080"/>
        </w:tabs>
        <w:autoSpaceDE w:val="0"/>
        <w:autoSpaceDN w:val="0"/>
        <w:adjustRightInd w:val="0"/>
        <w:ind w:right="229"/>
        <w:jc w:val="center"/>
        <w:outlineLvl w:val="0"/>
        <w:rPr>
          <w:rFonts w:ascii="Arial" w:hAnsi="Arial" w:cs="Arial"/>
        </w:rPr>
      </w:pPr>
      <w:r>
        <w:rPr>
          <w:rFonts w:ascii="Arial" w:hAnsi="Arial" w:cs="Arial"/>
        </w:rPr>
        <w:t>ANEXO VII</w:t>
      </w:r>
    </w:p>
    <w:p w:rsidR="00D05A62" w:rsidRDefault="00D05A62" w:rsidP="00D10943">
      <w:pPr>
        <w:tabs>
          <w:tab w:val="left" w:pos="10080"/>
        </w:tabs>
        <w:autoSpaceDE w:val="0"/>
        <w:autoSpaceDN w:val="0"/>
        <w:adjustRightInd w:val="0"/>
        <w:ind w:right="229"/>
        <w:jc w:val="center"/>
        <w:rPr>
          <w:rFonts w:ascii="Arial" w:hAnsi="Arial" w:cs="Arial"/>
        </w:rPr>
      </w:pPr>
    </w:p>
    <w:p w:rsidR="00D05A62" w:rsidRPr="00C94974" w:rsidRDefault="00D05A62" w:rsidP="00AF6816">
      <w:pPr>
        <w:tabs>
          <w:tab w:val="decimal" w:pos="9900"/>
          <w:tab w:val="left" w:pos="10080"/>
        </w:tabs>
        <w:ind w:right="229"/>
        <w:jc w:val="center"/>
        <w:outlineLvl w:val="0"/>
        <w:rPr>
          <w:rFonts w:ascii="Arial" w:eastAsia="Batang" w:hAnsi="Arial" w:cs="Arial"/>
          <w:b/>
          <w:color w:val="000000"/>
          <w:spacing w:val="-6"/>
        </w:rPr>
      </w:pPr>
      <w:r>
        <w:rPr>
          <w:rFonts w:ascii="Arial" w:eastAsia="Batang" w:hAnsi="Arial" w:cs="Arial"/>
          <w:b/>
          <w:color w:val="000000"/>
          <w:spacing w:val="-6"/>
        </w:rPr>
        <w:t>EDITAL PMC n° 03</w:t>
      </w:r>
      <w:r w:rsidRPr="00C94974">
        <w:rPr>
          <w:rFonts w:ascii="Arial" w:eastAsia="Batang" w:hAnsi="Arial" w:cs="Arial"/>
          <w:b/>
          <w:color w:val="000000"/>
          <w:spacing w:val="-6"/>
        </w:rPr>
        <w:t>/2011</w:t>
      </w:r>
    </w:p>
    <w:p w:rsidR="00D05A62" w:rsidRPr="00D61E7D" w:rsidRDefault="00D05A62" w:rsidP="00D10943">
      <w:pPr>
        <w:tabs>
          <w:tab w:val="left" w:pos="10080"/>
        </w:tabs>
        <w:ind w:right="229"/>
        <w:jc w:val="both"/>
        <w:rPr>
          <w:rFonts w:ascii="Arial" w:eastAsia="Batang" w:hAnsi="Arial" w:cs="Arial"/>
          <w:color w:val="000000"/>
          <w:spacing w:val="-6"/>
        </w:rPr>
      </w:pPr>
    </w:p>
    <w:p w:rsidR="00D05A62" w:rsidRPr="00C94974" w:rsidRDefault="00D05A62" w:rsidP="00D10943">
      <w:pPr>
        <w:tabs>
          <w:tab w:val="left" w:pos="10080"/>
        </w:tabs>
        <w:ind w:right="229"/>
        <w:jc w:val="right"/>
        <w:rPr>
          <w:rFonts w:ascii="Arial" w:eastAsia="Batang" w:hAnsi="Arial" w:cs="Arial"/>
          <w:b/>
          <w:color w:val="000000"/>
          <w:w w:val="102"/>
        </w:rPr>
      </w:pPr>
      <w:r w:rsidRPr="00C94974">
        <w:rPr>
          <w:rFonts w:ascii="Arial" w:eastAsia="Batang" w:hAnsi="Arial" w:cs="Arial"/>
          <w:b/>
          <w:color w:val="000000"/>
          <w:w w:val="101"/>
        </w:rPr>
        <w:t xml:space="preserve">Concurso Público de Provas para provimento de cargos do Quadro Permanente de Pessoal da Administração Direta e Indireta do </w:t>
      </w:r>
      <w:r w:rsidRPr="00C94974">
        <w:rPr>
          <w:rFonts w:ascii="Arial" w:eastAsia="Batang" w:hAnsi="Arial" w:cs="Arial"/>
          <w:b/>
          <w:color w:val="000000"/>
          <w:w w:val="102"/>
        </w:rPr>
        <w:t xml:space="preserve">Município de Contagem/MG. </w:t>
      </w:r>
    </w:p>
    <w:p w:rsidR="00D05A62" w:rsidRDefault="00D05A62" w:rsidP="00D10943">
      <w:pPr>
        <w:tabs>
          <w:tab w:val="left" w:pos="10080"/>
        </w:tabs>
        <w:autoSpaceDE w:val="0"/>
        <w:autoSpaceDN w:val="0"/>
        <w:adjustRightInd w:val="0"/>
        <w:ind w:right="229"/>
        <w:jc w:val="center"/>
        <w:rPr>
          <w:rFonts w:ascii="Arial" w:hAnsi="Arial" w:cs="Arial"/>
        </w:rPr>
      </w:pPr>
    </w:p>
    <w:p w:rsidR="00D05A62" w:rsidRDefault="00D05A62" w:rsidP="00D10943">
      <w:pPr>
        <w:tabs>
          <w:tab w:val="left" w:pos="10080"/>
        </w:tabs>
        <w:autoSpaceDE w:val="0"/>
        <w:autoSpaceDN w:val="0"/>
        <w:adjustRightInd w:val="0"/>
        <w:ind w:right="229"/>
        <w:jc w:val="center"/>
        <w:rPr>
          <w:rFonts w:ascii="Arial" w:hAnsi="Arial" w:cs="Arial"/>
        </w:rPr>
      </w:pPr>
    </w:p>
    <w:p w:rsidR="00D05A62" w:rsidRDefault="00D05A62" w:rsidP="00AF6816">
      <w:pPr>
        <w:tabs>
          <w:tab w:val="left" w:pos="10080"/>
        </w:tabs>
        <w:autoSpaceDE w:val="0"/>
        <w:autoSpaceDN w:val="0"/>
        <w:adjustRightInd w:val="0"/>
        <w:ind w:right="229"/>
        <w:jc w:val="center"/>
        <w:outlineLvl w:val="0"/>
        <w:rPr>
          <w:rFonts w:ascii="Arial" w:hAnsi="Arial" w:cs="Arial"/>
        </w:rPr>
      </w:pPr>
      <w:r>
        <w:rPr>
          <w:rFonts w:ascii="Arial" w:hAnsi="Arial" w:cs="Arial"/>
        </w:rPr>
        <w:t>MODELO DE REQUERIMENTO DE ISENÇÃO DA TAXA DE INSCRIÇÃO</w:t>
      </w: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AF6816">
      <w:pPr>
        <w:tabs>
          <w:tab w:val="left" w:pos="10080"/>
        </w:tabs>
        <w:autoSpaceDE w:val="0"/>
        <w:autoSpaceDN w:val="0"/>
        <w:adjustRightInd w:val="0"/>
        <w:ind w:right="229"/>
        <w:outlineLvl w:val="0"/>
        <w:rPr>
          <w:rFonts w:ascii="Arial" w:hAnsi="Arial" w:cs="Arial"/>
        </w:rPr>
      </w:pPr>
      <w:r>
        <w:rPr>
          <w:rFonts w:ascii="Arial" w:hAnsi="Arial" w:cs="Arial"/>
        </w:rPr>
        <w:t>Nome do (a) requerente</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AF6816">
      <w:pPr>
        <w:tabs>
          <w:tab w:val="left" w:pos="10080"/>
        </w:tabs>
        <w:autoSpaceDE w:val="0"/>
        <w:autoSpaceDN w:val="0"/>
        <w:adjustRightInd w:val="0"/>
        <w:ind w:right="229"/>
        <w:outlineLvl w:val="0"/>
        <w:rPr>
          <w:rFonts w:ascii="Arial" w:hAnsi="Arial" w:cs="Arial"/>
        </w:rPr>
      </w:pPr>
      <w:r>
        <w:rPr>
          <w:rFonts w:ascii="Arial" w:hAnsi="Arial" w:cs="Arial"/>
        </w:rPr>
        <w:t>Carteira de Identidade – Órgão Emitente</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AF6816">
      <w:pPr>
        <w:tabs>
          <w:tab w:val="left" w:pos="10080"/>
        </w:tabs>
        <w:autoSpaceDE w:val="0"/>
        <w:autoSpaceDN w:val="0"/>
        <w:adjustRightInd w:val="0"/>
        <w:ind w:right="229"/>
        <w:outlineLvl w:val="0"/>
        <w:rPr>
          <w:rFonts w:ascii="Arial" w:hAnsi="Arial" w:cs="Arial"/>
        </w:rPr>
      </w:pPr>
      <w:r>
        <w:rPr>
          <w:rFonts w:ascii="Arial" w:hAnsi="Arial" w:cs="Arial"/>
        </w:rPr>
        <w:t>Emprego Público Pretendido</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AF6816">
      <w:pPr>
        <w:tabs>
          <w:tab w:val="left" w:pos="10080"/>
        </w:tabs>
        <w:autoSpaceDE w:val="0"/>
        <w:autoSpaceDN w:val="0"/>
        <w:adjustRightInd w:val="0"/>
        <w:ind w:right="229"/>
        <w:outlineLvl w:val="0"/>
        <w:rPr>
          <w:rFonts w:ascii="Arial" w:hAnsi="Arial" w:cs="Arial"/>
        </w:rPr>
      </w:pPr>
      <w:r>
        <w:rPr>
          <w:rFonts w:ascii="Arial" w:hAnsi="Arial" w:cs="Arial"/>
        </w:rPr>
        <w:t>Endereço Completo</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color w:val="000000"/>
          <w:spacing w:val="-2"/>
          <w:sz w:val="20"/>
          <w:szCs w:val="20"/>
        </w:rPr>
      </w:pPr>
      <w:r>
        <w:rPr>
          <w:rFonts w:ascii="Arial" w:hAnsi="Arial" w:cs="Arial"/>
        </w:rPr>
        <w:t>______________________________________________________________________</w:t>
      </w:r>
    </w:p>
    <w:p w:rsidR="00D05A62" w:rsidRDefault="00D05A62" w:rsidP="00AF6816">
      <w:pPr>
        <w:tabs>
          <w:tab w:val="left" w:pos="10080"/>
        </w:tabs>
        <w:autoSpaceDE w:val="0"/>
        <w:autoSpaceDN w:val="0"/>
        <w:adjustRightInd w:val="0"/>
        <w:ind w:right="229"/>
        <w:outlineLvl w:val="0"/>
        <w:rPr>
          <w:rFonts w:ascii="Arial" w:hAnsi="Arial" w:cs="Arial"/>
        </w:rPr>
      </w:pPr>
      <w:r>
        <w:rPr>
          <w:rFonts w:ascii="Arial" w:hAnsi="Arial" w:cs="Arial"/>
        </w:rPr>
        <w:t>Telefone para contato</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O candidato acima qualificado, que preencha os requisitos do Decreto n. 6.593, de 2 de outubro de 2008, publicado no Diário Oficial da União de 3 de outubro de 2008, que estiver inscrito no Cadastro Único para Programas Sociais do Governo Federal (CadÚnico), de que trata o Decreto n.6.135, de 26 de junho de 2007 vem REQUERER a isenção de pagamento da taxa de inscrição ao Concurso Público - para _____________________ do Quadro de Pessoal da (__________________________) da Prefeitura Municipal de Contagem, Edital nº 03/2011.</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Para tanto, o requerente DECLARA que é desempregado, que não dispõe de recursos para arcar com a taxa de inscrição ou que encontra-se inscrito em algum dos programas sociais mantidos pelo governo federal, respondendo civil e criminalmente pelo inteiro teor de sua declaração, para o que apresenta junto com este requerimento o respectivo comprovante.</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Para comprovação do que afirma e nos termos do subitem 6.4 do edital nº 03/2011,anexa:</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 ) Documento comprobatório de inscrição no cadastro único para Programas Sociais do</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Governo Federal ;</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 ) Fotocópia das páginas da Carteira de Trabalho e Previdência Social – CTPS – que contenham a foto, a qualificação civil , a anotação do último contrato de trabalho e data de saída respectiva anotada, e da primeira página subseqüente, de todos os membros da família, bem como comprovante de residência oficial (fatura de água, energia elétrica ou telefone fixo) do último mês, para comprovar o mesmo domicílio. Outros documentos, tais como declarações de Imposto de Renda (ou de isento), comprovante do número de dependentes, comprovante de renda familiar, etc.</w:t>
      </w:r>
    </w:p>
    <w:p w:rsidR="00D05A62" w:rsidRDefault="00D05A62" w:rsidP="00D10943">
      <w:pPr>
        <w:tabs>
          <w:tab w:val="left" w:pos="10080"/>
        </w:tabs>
        <w:autoSpaceDE w:val="0"/>
        <w:autoSpaceDN w:val="0"/>
        <w:adjustRightInd w:val="0"/>
        <w:ind w:right="229"/>
        <w:jc w:val="both"/>
        <w:rPr>
          <w:rFonts w:ascii="Arial" w:hAnsi="Arial" w:cs="Arial"/>
        </w:rPr>
      </w:pPr>
      <w:r>
        <w:rPr>
          <w:rFonts w:ascii="Arial" w:hAnsi="Arial" w:cs="Arial"/>
        </w:rPr>
        <w:t>(   ) Fotocópia de Documento de Identificação com foto.</w:t>
      </w:r>
    </w:p>
    <w:p w:rsidR="00D05A62" w:rsidRDefault="00D05A62" w:rsidP="00D10943">
      <w:pPr>
        <w:tabs>
          <w:tab w:val="left" w:pos="10080"/>
        </w:tabs>
        <w:autoSpaceDE w:val="0"/>
        <w:autoSpaceDN w:val="0"/>
        <w:adjustRightInd w:val="0"/>
        <w:ind w:right="229"/>
        <w:jc w:val="both"/>
        <w:rPr>
          <w:rFonts w:ascii="Arial" w:hAnsi="Arial" w:cs="Arial"/>
        </w:rPr>
      </w:pPr>
    </w:p>
    <w:p w:rsidR="00D05A62" w:rsidRDefault="00D05A62" w:rsidP="00D10943">
      <w:pPr>
        <w:tabs>
          <w:tab w:val="left" w:pos="10080"/>
        </w:tabs>
        <w:autoSpaceDE w:val="0"/>
        <w:autoSpaceDN w:val="0"/>
        <w:adjustRightInd w:val="0"/>
        <w:ind w:right="229"/>
        <w:jc w:val="both"/>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Nestes termos, pede deferimento.</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Contagem, ____ de ________________________de 2011</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Assinatura do (a) requerente ou de seu procurador devidamente credenciado</w:t>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D10943">
      <w:pPr>
        <w:tabs>
          <w:tab w:val="left" w:pos="10080"/>
        </w:tabs>
        <w:autoSpaceDE w:val="0"/>
        <w:autoSpaceDN w:val="0"/>
        <w:adjustRightInd w:val="0"/>
        <w:ind w:right="229"/>
        <w:rPr>
          <w:rFonts w:ascii="Arial" w:hAnsi="Arial" w:cs="Arial"/>
        </w:rPr>
      </w:pPr>
      <w:r>
        <w:rPr>
          <w:rFonts w:ascii="Arial" w:hAnsi="Arial" w:cs="Arial"/>
        </w:rPr>
        <w:t>Nome do procurador</w:t>
      </w:r>
    </w:p>
    <w:p w:rsidR="00D05A62" w:rsidRDefault="00D05A62" w:rsidP="003C5D07">
      <w:pPr>
        <w:tabs>
          <w:tab w:val="left" w:pos="8490"/>
        </w:tabs>
        <w:autoSpaceDE w:val="0"/>
        <w:autoSpaceDN w:val="0"/>
        <w:adjustRightInd w:val="0"/>
        <w:ind w:right="229"/>
        <w:rPr>
          <w:rFonts w:ascii="Arial" w:hAnsi="Arial" w:cs="Arial"/>
        </w:rPr>
      </w:pPr>
      <w:r>
        <w:rPr>
          <w:rFonts w:ascii="Arial" w:hAnsi="Arial" w:cs="Arial"/>
        </w:rPr>
        <w:tab/>
      </w:r>
    </w:p>
    <w:p w:rsidR="00D05A62" w:rsidRDefault="00D05A62" w:rsidP="00D10943">
      <w:pPr>
        <w:tabs>
          <w:tab w:val="left" w:pos="10080"/>
        </w:tabs>
        <w:autoSpaceDE w:val="0"/>
        <w:autoSpaceDN w:val="0"/>
        <w:adjustRightInd w:val="0"/>
        <w:ind w:right="229"/>
        <w:rPr>
          <w:rFonts w:ascii="Arial" w:hAnsi="Arial" w:cs="Arial"/>
        </w:rPr>
      </w:pP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jc w:val="center"/>
        <w:rPr>
          <w:rFonts w:ascii="Arial" w:hAnsi="Arial" w:cs="Arial"/>
        </w:rPr>
      </w:pPr>
      <w:r>
        <w:rPr>
          <w:rFonts w:ascii="Arial" w:hAnsi="Arial" w:cs="Arial"/>
        </w:rPr>
        <w:t>Para uso da Comissão de Concursos Públicos e Processos Seletivos da FUNEC</w:t>
      </w:r>
    </w:p>
    <w:p w:rsidR="00D05A62" w:rsidRPr="00B80B30" w:rsidRDefault="00D05A62" w:rsidP="00D10943">
      <w:pPr>
        <w:pBdr>
          <w:top w:val="single" w:sz="4" w:space="1" w:color="auto"/>
          <w:left w:val="single" w:sz="4" w:space="4" w:color="auto"/>
          <w:bottom w:val="single" w:sz="4" w:space="1" w:color="auto"/>
          <w:right w:val="single" w:sz="4" w:space="4" w:color="auto"/>
        </w:pBdr>
        <w:tabs>
          <w:tab w:val="decimal" w:pos="0"/>
          <w:tab w:val="left" w:pos="10080"/>
        </w:tabs>
        <w:ind w:right="229"/>
        <w:jc w:val="center"/>
        <w:rPr>
          <w:rFonts w:ascii="Arial" w:eastAsia="Batang" w:hAnsi="Arial" w:cs="Arial"/>
          <w:b/>
          <w:color w:val="000000"/>
          <w:w w:val="102"/>
          <w:sz w:val="20"/>
          <w:szCs w:val="20"/>
        </w:rPr>
      </w:pPr>
      <w:r w:rsidRPr="00B80B30">
        <w:rPr>
          <w:rFonts w:ascii="Arial" w:hAnsi="Arial" w:cs="Arial"/>
          <w:sz w:val="20"/>
          <w:szCs w:val="20"/>
        </w:rPr>
        <w:t>EDITAL nº. 0</w:t>
      </w:r>
      <w:r>
        <w:rPr>
          <w:rFonts w:ascii="Arial" w:hAnsi="Arial" w:cs="Arial"/>
          <w:sz w:val="20"/>
          <w:szCs w:val="20"/>
        </w:rPr>
        <w:t>3</w:t>
      </w:r>
      <w:r w:rsidRPr="00B80B30">
        <w:rPr>
          <w:rFonts w:ascii="Arial" w:hAnsi="Arial" w:cs="Arial"/>
          <w:sz w:val="20"/>
          <w:szCs w:val="20"/>
        </w:rPr>
        <w:t xml:space="preserve">/2011 - </w:t>
      </w:r>
      <w:r w:rsidRPr="00B80B30">
        <w:rPr>
          <w:rFonts w:ascii="Arial" w:eastAsia="Batang" w:hAnsi="Arial" w:cs="Arial"/>
          <w:b/>
          <w:color w:val="000000"/>
          <w:w w:val="101"/>
          <w:sz w:val="20"/>
          <w:szCs w:val="20"/>
        </w:rPr>
        <w:t xml:space="preserve">Concurso Público de Provas para provimento de cargos do Quadro Permanente de Pessoal da Administração Direta e Indireta do </w:t>
      </w:r>
      <w:r w:rsidRPr="00B80B30">
        <w:rPr>
          <w:rFonts w:ascii="Arial" w:eastAsia="Batang" w:hAnsi="Arial" w:cs="Arial"/>
          <w:b/>
          <w:color w:val="000000"/>
          <w:w w:val="102"/>
          <w:sz w:val="20"/>
          <w:szCs w:val="20"/>
        </w:rPr>
        <w:t>Município de Contagem/MG.</w:t>
      </w:r>
    </w:p>
    <w:p w:rsidR="00D05A62" w:rsidRPr="00B80B30"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sz w:val="20"/>
          <w:szCs w:val="20"/>
        </w:rPr>
      </w:pP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jc w:val="center"/>
        <w:rPr>
          <w:rFonts w:ascii="Arial" w:hAnsi="Arial" w:cs="Arial"/>
        </w:rPr>
      </w:pPr>
      <w:r>
        <w:rPr>
          <w:rFonts w:ascii="Arial" w:hAnsi="Arial" w:cs="Arial"/>
        </w:rPr>
        <w:t>(    ) DEFERIDO    (    ) INDEFERIDO</w:t>
      </w: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r>
        <w:rPr>
          <w:rFonts w:ascii="Arial" w:hAnsi="Arial" w:cs="Arial"/>
        </w:rPr>
        <w:t>De Acordo:________________________________________________________________</w:t>
      </w: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r>
        <w:rPr>
          <w:rFonts w:ascii="Arial" w:hAnsi="Arial" w:cs="Arial"/>
        </w:rPr>
        <w:t>Em: ___/ ____/ 2011</w:t>
      </w: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rPr>
      </w:pPr>
      <w:r>
        <w:rPr>
          <w:rFonts w:ascii="Arial" w:hAnsi="Arial" w:cs="Arial"/>
        </w:rPr>
        <w:t>______________________________________________________________________</w:t>
      </w:r>
    </w:p>
    <w:p w:rsidR="00D05A62" w:rsidRDefault="00D05A62" w:rsidP="00AF6816">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outlineLvl w:val="0"/>
        <w:rPr>
          <w:rFonts w:ascii="Arial" w:hAnsi="Arial" w:cs="Arial"/>
          <w:color w:val="000000"/>
          <w:spacing w:val="-2"/>
          <w:sz w:val="20"/>
          <w:szCs w:val="20"/>
        </w:rPr>
      </w:pPr>
      <w:r>
        <w:rPr>
          <w:rFonts w:ascii="Arial" w:hAnsi="Arial" w:cs="Arial"/>
        </w:rPr>
        <w:t>ASSINATURA - MATRICULA</w:t>
      </w:r>
    </w:p>
    <w:p w:rsidR="00D05A62" w:rsidRDefault="00D05A62" w:rsidP="00D10943">
      <w:pPr>
        <w:pBdr>
          <w:top w:val="single" w:sz="4" w:space="1" w:color="auto"/>
          <w:left w:val="single" w:sz="4" w:space="4" w:color="auto"/>
          <w:bottom w:val="single" w:sz="4" w:space="1" w:color="auto"/>
          <w:right w:val="single" w:sz="4" w:space="4" w:color="auto"/>
        </w:pBdr>
        <w:tabs>
          <w:tab w:val="left" w:pos="10080"/>
        </w:tabs>
        <w:autoSpaceDE w:val="0"/>
        <w:autoSpaceDN w:val="0"/>
        <w:adjustRightInd w:val="0"/>
        <w:ind w:right="229"/>
        <w:rPr>
          <w:rFonts w:ascii="Arial" w:hAnsi="Arial" w:cs="Arial"/>
          <w:color w:val="000000"/>
          <w:spacing w:val="-2"/>
          <w:sz w:val="20"/>
          <w:szCs w:val="20"/>
        </w:rPr>
      </w:pPr>
    </w:p>
    <w:p w:rsidR="00D05A62" w:rsidRDefault="00D05A62" w:rsidP="00D10943">
      <w:pPr>
        <w:tabs>
          <w:tab w:val="left" w:pos="10080"/>
        </w:tabs>
        <w:autoSpaceDE w:val="0"/>
        <w:autoSpaceDN w:val="0"/>
        <w:adjustRightInd w:val="0"/>
        <w:ind w:right="229"/>
        <w:rPr>
          <w:rFonts w:ascii="Arial" w:hAnsi="Arial" w:cs="Arial"/>
          <w:color w:val="000000"/>
          <w:spacing w:val="-2"/>
          <w:sz w:val="20"/>
          <w:szCs w:val="20"/>
        </w:rPr>
      </w:pPr>
    </w:p>
    <w:p w:rsidR="00D05A62" w:rsidRDefault="00D05A62" w:rsidP="00D10943">
      <w:pPr>
        <w:tabs>
          <w:tab w:val="left" w:pos="10080"/>
        </w:tabs>
        <w:autoSpaceDE w:val="0"/>
        <w:autoSpaceDN w:val="0"/>
        <w:adjustRightInd w:val="0"/>
        <w:ind w:right="229"/>
        <w:rPr>
          <w:rFonts w:ascii="Arial" w:hAnsi="Arial" w:cs="Arial"/>
          <w:color w:val="000000"/>
          <w:spacing w:val="-2"/>
          <w:sz w:val="20"/>
          <w:szCs w:val="20"/>
        </w:rPr>
      </w:pPr>
    </w:p>
    <w:p w:rsidR="00D05A62" w:rsidRPr="00113D5D" w:rsidRDefault="00D05A62" w:rsidP="0009288D">
      <w:pPr>
        <w:jc w:val="both"/>
        <w:rPr>
          <w:rFonts w:ascii="Arial-BoldMT" w:hAnsi="Arial-BoldMT" w:cs="Arial"/>
          <w:b/>
          <w:color w:val="000000"/>
          <w:spacing w:val="-2"/>
          <w:sz w:val="22"/>
          <w:szCs w:val="22"/>
        </w:rPr>
      </w:pPr>
    </w:p>
    <w:sectPr w:rsidR="00D05A62" w:rsidRPr="00113D5D" w:rsidSect="005D4C84">
      <w:headerReference w:type="default" r:id="rId68"/>
      <w:footerReference w:type="even" r:id="rId69"/>
      <w:footerReference w:type="default" r:id="rId70"/>
      <w:footnotePr>
        <w:pos w:val="beneathText"/>
      </w:footnotePr>
      <w:pgSz w:w="11905" w:h="16837"/>
      <w:pgMar w:top="1134" w:right="567" w:bottom="1134" w:left="567"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62" w:rsidRDefault="00D05A62">
      <w:r>
        <w:separator/>
      </w:r>
    </w:p>
  </w:endnote>
  <w:endnote w:type="continuationSeparator" w:id="0">
    <w:p w:rsidR="00D05A62" w:rsidRDefault="00D0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62" w:rsidRDefault="00D05A62" w:rsidP="00CA7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A62" w:rsidRDefault="00D05A62" w:rsidP="009032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62" w:rsidRDefault="00D05A62" w:rsidP="00CA7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D05A62" w:rsidRDefault="00D05A62" w:rsidP="008D6B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62" w:rsidRDefault="00D05A62">
      <w:r>
        <w:separator/>
      </w:r>
    </w:p>
  </w:footnote>
  <w:footnote w:type="continuationSeparator" w:id="0">
    <w:p w:rsidR="00D05A62" w:rsidRDefault="00D05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62" w:rsidRPr="008D6BBA" w:rsidRDefault="00D05A62">
    <w:pPr>
      <w:pStyle w:val="Header"/>
    </w:pPr>
    <w:r>
      <w:t xml:space="preserve">                                                                              </w: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56.25pt;height: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rPr>
        <w:rFonts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27A"/>
    <w:rsid w:val="000014C5"/>
    <w:rsid w:val="00004589"/>
    <w:rsid w:val="00025E51"/>
    <w:rsid w:val="00052171"/>
    <w:rsid w:val="0007614D"/>
    <w:rsid w:val="0008070C"/>
    <w:rsid w:val="0009288D"/>
    <w:rsid w:val="00094BB9"/>
    <w:rsid w:val="000B6F29"/>
    <w:rsid w:val="000D7270"/>
    <w:rsid w:val="000E4796"/>
    <w:rsid w:val="000F07F1"/>
    <w:rsid w:val="001121BB"/>
    <w:rsid w:val="00112CE6"/>
    <w:rsid w:val="00113A4F"/>
    <w:rsid w:val="00113D5D"/>
    <w:rsid w:val="00124767"/>
    <w:rsid w:val="00144050"/>
    <w:rsid w:val="00144973"/>
    <w:rsid w:val="0018527A"/>
    <w:rsid w:val="001B1709"/>
    <w:rsid w:val="001C08BC"/>
    <w:rsid w:val="001C5F29"/>
    <w:rsid w:val="001F260B"/>
    <w:rsid w:val="00213475"/>
    <w:rsid w:val="00214B48"/>
    <w:rsid w:val="00245F01"/>
    <w:rsid w:val="002467F7"/>
    <w:rsid w:val="00254B09"/>
    <w:rsid w:val="00266A26"/>
    <w:rsid w:val="00272BA8"/>
    <w:rsid w:val="002849D5"/>
    <w:rsid w:val="002A59F9"/>
    <w:rsid w:val="002B1295"/>
    <w:rsid w:val="002C6ADC"/>
    <w:rsid w:val="002D348E"/>
    <w:rsid w:val="002D771B"/>
    <w:rsid w:val="002F0447"/>
    <w:rsid w:val="003045BB"/>
    <w:rsid w:val="0032196F"/>
    <w:rsid w:val="003259E2"/>
    <w:rsid w:val="00340931"/>
    <w:rsid w:val="003603E2"/>
    <w:rsid w:val="00372892"/>
    <w:rsid w:val="00384EA0"/>
    <w:rsid w:val="00387734"/>
    <w:rsid w:val="003C5D07"/>
    <w:rsid w:val="003F5BF0"/>
    <w:rsid w:val="004319FC"/>
    <w:rsid w:val="004371C8"/>
    <w:rsid w:val="0045312A"/>
    <w:rsid w:val="00460831"/>
    <w:rsid w:val="00482712"/>
    <w:rsid w:val="00486F94"/>
    <w:rsid w:val="00491A7F"/>
    <w:rsid w:val="004C688E"/>
    <w:rsid w:val="005065EF"/>
    <w:rsid w:val="005106D9"/>
    <w:rsid w:val="0051394B"/>
    <w:rsid w:val="00515C00"/>
    <w:rsid w:val="005500BB"/>
    <w:rsid w:val="005669C9"/>
    <w:rsid w:val="00571E77"/>
    <w:rsid w:val="00576EE3"/>
    <w:rsid w:val="005A6947"/>
    <w:rsid w:val="005B1205"/>
    <w:rsid w:val="005D4C84"/>
    <w:rsid w:val="005E25DB"/>
    <w:rsid w:val="00614E2C"/>
    <w:rsid w:val="00625C3B"/>
    <w:rsid w:val="00627CC3"/>
    <w:rsid w:val="006308F6"/>
    <w:rsid w:val="0068269B"/>
    <w:rsid w:val="006901A2"/>
    <w:rsid w:val="006A222D"/>
    <w:rsid w:val="006A7BA1"/>
    <w:rsid w:val="006C3A33"/>
    <w:rsid w:val="006C6CDE"/>
    <w:rsid w:val="00713A89"/>
    <w:rsid w:val="0072201A"/>
    <w:rsid w:val="007416A9"/>
    <w:rsid w:val="007664D0"/>
    <w:rsid w:val="00766957"/>
    <w:rsid w:val="00776D20"/>
    <w:rsid w:val="0079046E"/>
    <w:rsid w:val="00791418"/>
    <w:rsid w:val="00792664"/>
    <w:rsid w:val="007A3C61"/>
    <w:rsid w:val="007A76E5"/>
    <w:rsid w:val="007B521D"/>
    <w:rsid w:val="007D5F0E"/>
    <w:rsid w:val="007D79B7"/>
    <w:rsid w:val="00801BDB"/>
    <w:rsid w:val="008072FF"/>
    <w:rsid w:val="00816AD5"/>
    <w:rsid w:val="00822931"/>
    <w:rsid w:val="008429B3"/>
    <w:rsid w:val="008658EF"/>
    <w:rsid w:val="008C712C"/>
    <w:rsid w:val="008D43BF"/>
    <w:rsid w:val="008D6BBA"/>
    <w:rsid w:val="008E6A22"/>
    <w:rsid w:val="00903248"/>
    <w:rsid w:val="009102C2"/>
    <w:rsid w:val="009671AE"/>
    <w:rsid w:val="009770F3"/>
    <w:rsid w:val="0098775E"/>
    <w:rsid w:val="009A02AA"/>
    <w:rsid w:val="009A0D34"/>
    <w:rsid w:val="009E1462"/>
    <w:rsid w:val="009E658F"/>
    <w:rsid w:val="009F117B"/>
    <w:rsid w:val="00A01591"/>
    <w:rsid w:val="00A20D95"/>
    <w:rsid w:val="00A30235"/>
    <w:rsid w:val="00A34DFF"/>
    <w:rsid w:val="00A45391"/>
    <w:rsid w:val="00A70276"/>
    <w:rsid w:val="00A86BFF"/>
    <w:rsid w:val="00AB0656"/>
    <w:rsid w:val="00AB78AC"/>
    <w:rsid w:val="00AE118A"/>
    <w:rsid w:val="00AF6816"/>
    <w:rsid w:val="00B1438E"/>
    <w:rsid w:val="00B423FC"/>
    <w:rsid w:val="00B6575F"/>
    <w:rsid w:val="00B66221"/>
    <w:rsid w:val="00B7180A"/>
    <w:rsid w:val="00B733E3"/>
    <w:rsid w:val="00B80B30"/>
    <w:rsid w:val="00B818BC"/>
    <w:rsid w:val="00B85E3C"/>
    <w:rsid w:val="00B912C3"/>
    <w:rsid w:val="00BA2735"/>
    <w:rsid w:val="00BC54B7"/>
    <w:rsid w:val="00BD37EB"/>
    <w:rsid w:val="00BF113C"/>
    <w:rsid w:val="00C035A4"/>
    <w:rsid w:val="00C16B4D"/>
    <w:rsid w:val="00C23906"/>
    <w:rsid w:val="00C42D29"/>
    <w:rsid w:val="00C44AAE"/>
    <w:rsid w:val="00C50A02"/>
    <w:rsid w:val="00C73373"/>
    <w:rsid w:val="00C75EDE"/>
    <w:rsid w:val="00C828FA"/>
    <w:rsid w:val="00C94974"/>
    <w:rsid w:val="00CA7CF8"/>
    <w:rsid w:val="00CD1E19"/>
    <w:rsid w:val="00CF0A74"/>
    <w:rsid w:val="00D01671"/>
    <w:rsid w:val="00D05A62"/>
    <w:rsid w:val="00D10943"/>
    <w:rsid w:val="00D121BC"/>
    <w:rsid w:val="00D1365A"/>
    <w:rsid w:val="00D15ABA"/>
    <w:rsid w:val="00D20A3B"/>
    <w:rsid w:val="00D2171B"/>
    <w:rsid w:val="00D24FF1"/>
    <w:rsid w:val="00D31F4D"/>
    <w:rsid w:val="00D42819"/>
    <w:rsid w:val="00D524F2"/>
    <w:rsid w:val="00D61E7D"/>
    <w:rsid w:val="00D65CAD"/>
    <w:rsid w:val="00D811BE"/>
    <w:rsid w:val="00D824C4"/>
    <w:rsid w:val="00D83E0C"/>
    <w:rsid w:val="00DA063D"/>
    <w:rsid w:val="00DB2A31"/>
    <w:rsid w:val="00DC35F3"/>
    <w:rsid w:val="00DC7C91"/>
    <w:rsid w:val="00DF3693"/>
    <w:rsid w:val="00E14FAC"/>
    <w:rsid w:val="00E20CB7"/>
    <w:rsid w:val="00E27590"/>
    <w:rsid w:val="00E37E54"/>
    <w:rsid w:val="00E638D9"/>
    <w:rsid w:val="00EC1A9E"/>
    <w:rsid w:val="00EC4CDA"/>
    <w:rsid w:val="00ED21A2"/>
    <w:rsid w:val="00F023F8"/>
    <w:rsid w:val="00F10A0B"/>
    <w:rsid w:val="00F17091"/>
    <w:rsid w:val="00F262D4"/>
    <w:rsid w:val="00F264FC"/>
    <w:rsid w:val="00F57580"/>
    <w:rsid w:val="00F666A6"/>
    <w:rsid w:val="00F83F3A"/>
    <w:rsid w:val="00F86A4A"/>
    <w:rsid w:val="00F87F51"/>
    <w:rsid w:val="00F908FF"/>
    <w:rsid w:val="00F9635F"/>
    <w:rsid w:val="00FA01C7"/>
    <w:rsid w:val="00FA3FED"/>
    <w:rsid w:val="00FA7AD2"/>
    <w:rsid w:val="00FB5A30"/>
    <w:rsid w:val="00FF041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D9"/>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638D9"/>
  </w:style>
  <w:style w:type="character" w:customStyle="1" w:styleId="WW-Absatz-Standardschriftart">
    <w:name w:val="WW-Absatz-Standardschriftart"/>
    <w:uiPriority w:val="99"/>
    <w:rsid w:val="00E638D9"/>
  </w:style>
  <w:style w:type="character" w:customStyle="1" w:styleId="Fontepargpadro1">
    <w:name w:val="Fonte parág. padrão1"/>
    <w:uiPriority w:val="99"/>
    <w:rsid w:val="00E638D9"/>
  </w:style>
  <w:style w:type="character" w:styleId="Hyperlink">
    <w:name w:val="Hyperlink"/>
    <w:basedOn w:val="Fontepargpadro1"/>
    <w:uiPriority w:val="99"/>
    <w:rsid w:val="00E638D9"/>
    <w:rPr>
      <w:rFonts w:cs="Times New Roman"/>
      <w:color w:val="0000FF"/>
      <w:u w:val="single"/>
    </w:rPr>
  </w:style>
  <w:style w:type="character" w:styleId="PageNumber">
    <w:name w:val="page number"/>
    <w:basedOn w:val="Fontepargpadro1"/>
    <w:uiPriority w:val="99"/>
    <w:rsid w:val="00E638D9"/>
    <w:rPr>
      <w:rFonts w:cs="Times New Roman"/>
    </w:rPr>
  </w:style>
  <w:style w:type="character" w:customStyle="1" w:styleId="Refdecomentrio1">
    <w:name w:val="Ref. de comentário1"/>
    <w:basedOn w:val="Fontepargpadro1"/>
    <w:uiPriority w:val="99"/>
    <w:rsid w:val="00E638D9"/>
    <w:rPr>
      <w:rFonts w:cs="Times New Roman"/>
      <w:sz w:val="16"/>
      <w:szCs w:val="16"/>
    </w:rPr>
  </w:style>
  <w:style w:type="character" w:customStyle="1" w:styleId="TextodecomentrioChar">
    <w:name w:val="Texto de comentário Char"/>
    <w:basedOn w:val="Fontepargpadro1"/>
    <w:uiPriority w:val="99"/>
    <w:rsid w:val="00E638D9"/>
    <w:rPr>
      <w:rFonts w:cs="Times New Roman"/>
    </w:rPr>
  </w:style>
  <w:style w:type="character" w:customStyle="1" w:styleId="AssuntodocomentrioChar">
    <w:name w:val="Assunto do comentário Char"/>
    <w:basedOn w:val="TextodecomentrioChar"/>
    <w:uiPriority w:val="99"/>
    <w:rsid w:val="00E638D9"/>
    <w:rPr>
      <w:b/>
      <w:bCs/>
    </w:rPr>
  </w:style>
  <w:style w:type="character" w:customStyle="1" w:styleId="Smbolosdenumerao">
    <w:name w:val="Símbolos de numeração"/>
    <w:uiPriority w:val="99"/>
    <w:rsid w:val="00E638D9"/>
  </w:style>
  <w:style w:type="paragraph" w:customStyle="1" w:styleId="Captulo">
    <w:name w:val="Capítulo"/>
    <w:basedOn w:val="Normal"/>
    <w:next w:val="BodyText"/>
    <w:uiPriority w:val="99"/>
    <w:rsid w:val="00E638D9"/>
    <w:pPr>
      <w:keepNext/>
      <w:spacing w:before="240" w:after="120"/>
    </w:pPr>
    <w:rPr>
      <w:rFonts w:ascii="Arial" w:hAnsi="Arial" w:cs="Tahoma"/>
      <w:sz w:val="28"/>
      <w:szCs w:val="28"/>
    </w:rPr>
  </w:style>
  <w:style w:type="paragraph" w:styleId="BodyText">
    <w:name w:val="Body Text"/>
    <w:basedOn w:val="Normal"/>
    <w:link w:val="BodyTextChar"/>
    <w:uiPriority w:val="99"/>
    <w:rsid w:val="00E638D9"/>
    <w:pPr>
      <w:spacing w:after="120"/>
    </w:pPr>
  </w:style>
  <w:style w:type="character" w:customStyle="1" w:styleId="BodyTextChar">
    <w:name w:val="Body Text Char"/>
    <w:basedOn w:val="DefaultParagraphFont"/>
    <w:link w:val="BodyText"/>
    <w:uiPriority w:val="99"/>
    <w:semiHidden/>
    <w:locked/>
    <w:rsid w:val="00F10A0B"/>
    <w:rPr>
      <w:rFonts w:cs="Times New Roman"/>
      <w:sz w:val="24"/>
      <w:szCs w:val="24"/>
      <w:lang w:eastAsia="ar-SA" w:bidi="ar-SA"/>
    </w:rPr>
  </w:style>
  <w:style w:type="paragraph" w:styleId="List">
    <w:name w:val="List"/>
    <w:basedOn w:val="BodyText"/>
    <w:uiPriority w:val="99"/>
    <w:rsid w:val="00E638D9"/>
    <w:rPr>
      <w:rFonts w:cs="Tahoma"/>
    </w:rPr>
  </w:style>
  <w:style w:type="paragraph" w:customStyle="1" w:styleId="Legenda1">
    <w:name w:val="Legenda1"/>
    <w:basedOn w:val="Normal"/>
    <w:uiPriority w:val="99"/>
    <w:rsid w:val="00E638D9"/>
    <w:pPr>
      <w:suppressLineNumbers/>
      <w:spacing w:before="120" w:after="120"/>
    </w:pPr>
    <w:rPr>
      <w:rFonts w:cs="Tahoma"/>
      <w:i/>
      <w:iCs/>
    </w:rPr>
  </w:style>
  <w:style w:type="paragraph" w:customStyle="1" w:styleId="ndice">
    <w:name w:val="Índice"/>
    <w:basedOn w:val="Normal"/>
    <w:uiPriority w:val="99"/>
    <w:rsid w:val="00E638D9"/>
    <w:pPr>
      <w:suppressLineNumbers/>
    </w:pPr>
    <w:rPr>
      <w:rFonts w:cs="Tahoma"/>
    </w:rPr>
  </w:style>
  <w:style w:type="paragraph" w:styleId="Title">
    <w:name w:val="Title"/>
    <w:basedOn w:val="Normal"/>
    <w:next w:val="BodyText"/>
    <w:link w:val="TitleChar"/>
    <w:uiPriority w:val="99"/>
    <w:qFormat/>
    <w:rsid w:val="00E638D9"/>
    <w:pPr>
      <w:keepNext/>
      <w:spacing w:before="240" w:after="120"/>
    </w:pPr>
    <w:rPr>
      <w:rFonts w:ascii="Arial" w:eastAsia="SimSun" w:hAnsi="Arial" w:cs="Tahoma"/>
      <w:sz w:val="28"/>
      <w:szCs w:val="28"/>
    </w:rPr>
  </w:style>
  <w:style w:type="character" w:customStyle="1" w:styleId="TitleChar">
    <w:name w:val="Title Char"/>
    <w:basedOn w:val="DefaultParagraphFont"/>
    <w:link w:val="Title"/>
    <w:uiPriority w:val="99"/>
    <w:locked/>
    <w:rsid w:val="00F10A0B"/>
    <w:rPr>
      <w:rFonts w:ascii="Cambria" w:hAnsi="Cambria" w:cs="Times New Roman"/>
      <w:b/>
      <w:bCs/>
      <w:kern w:val="28"/>
      <w:sz w:val="32"/>
      <w:szCs w:val="32"/>
      <w:lang w:eastAsia="ar-SA" w:bidi="ar-SA"/>
    </w:rPr>
  </w:style>
  <w:style w:type="paragraph" w:styleId="Subtitle">
    <w:name w:val="Subtitle"/>
    <w:basedOn w:val="Captulo"/>
    <w:next w:val="BodyText"/>
    <w:link w:val="SubtitleChar"/>
    <w:uiPriority w:val="99"/>
    <w:qFormat/>
    <w:rsid w:val="00E638D9"/>
    <w:pPr>
      <w:jc w:val="center"/>
    </w:pPr>
    <w:rPr>
      <w:i/>
      <w:iCs/>
    </w:rPr>
  </w:style>
  <w:style w:type="character" w:customStyle="1" w:styleId="SubtitleChar">
    <w:name w:val="Subtitle Char"/>
    <w:basedOn w:val="DefaultParagraphFont"/>
    <w:link w:val="Subtitle"/>
    <w:uiPriority w:val="99"/>
    <w:locked/>
    <w:rsid w:val="00F10A0B"/>
    <w:rPr>
      <w:rFonts w:ascii="Cambria" w:hAnsi="Cambria" w:cs="Times New Roman"/>
      <w:sz w:val="24"/>
      <w:szCs w:val="24"/>
      <w:lang w:eastAsia="ar-SA" w:bidi="ar-SA"/>
    </w:rPr>
  </w:style>
  <w:style w:type="paragraph" w:styleId="Footer">
    <w:name w:val="footer"/>
    <w:basedOn w:val="Normal"/>
    <w:link w:val="FooterChar"/>
    <w:uiPriority w:val="99"/>
    <w:rsid w:val="00E638D9"/>
    <w:pPr>
      <w:tabs>
        <w:tab w:val="center" w:pos="4252"/>
        <w:tab w:val="right" w:pos="8504"/>
      </w:tabs>
    </w:pPr>
  </w:style>
  <w:style w:type="character" w:customStyle="1" w:styleId="FooterChar">
    <w:name w:val="Footer Char"/>
    <w:basedOn w:val="DefaultParagraphFont"/>
    <w:link w:val="Footer"/>
    <w:uiPriority w:val="99"/>
    <w:semiHidden/>
    <w:locked/>
    <w:rsid w:val="00F10A0B"/>
    <w:rPr>
      <w:rFonts w:cs="Times New Roman"/>
      <w:sz w:val="24"/>
      <w:szCs w:val="24"/>
      <w:lang w:eastAsia="ar-SA" w:bidi="ar-SA"/>
    </w:rPr>
  </w:style>
  <w:style w:type="paragraph" w:styleId="BalloonText">
    <w:name w:val="Balloon Text"/>
    <w:basedOn w:val="Normal"/>
    <w:link w:val="BalloonTextChar"/>
    <w:uiPriority w:val="99"/>
    <w:rsid w:val="00E638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0B"/>
    <w:rPr>
      <w:rFonts w:cs="Times New Roman"/>
      <w:sz w:val="2"/>
      <w:lang w:eastAsia="ar-SA" w:bidi="ar-SA"/>
    </w:rPr>
  </w:style>
  <w:style w:type="paragraph" w:styleId="Header">
    <w:name w:val="header"/>
    <w:basedOn w:val="Normal"/>
    <w:link w:val="HeaderChar"/>
    <w:uiPriority w:val="99"/>
    <w:rsid w:val="00E638D9"/>
    <w:pPr>
      <w:tabs>
        <w:tab w:val="center" w:pos="4252"/>
        <w:tab w:val="right" w:pos="8504"/>
      </w:tabs>
    </w:pPr>
  </w:style>
  <w:style w:type="character" w:customStyle="1" w:styleId="HeaderChar">
    <w:name w:val="Header Char"/>
    <w:basedOn w:val="DefaultParagraphFont"/>
    <w:link w:val="Header"/>
    <w:uiPriority w:val="99"/>
    <w:semiHidden/>
    <w:locked/>
    <w:rsid w:val="00F10A0B"/>
    <w:rPr>
      <w:rFonts w:cs="Times New Roman"/>
      <w:sz w:val="24"/>
      <w:szCs w:val="24"/>
      <w:lang w:eastAsia="ar-SA" w:bidi="ar-SA"/>
    </w:rPr>
  </w:style>
  <w:style w:type="paragraph" w:customStyle="1" w:styleId="Textodecomentrio1">
    <w:name w:val="Texto de comentário1"/>
    <w:basedOn w:val="Normal"/>
    <w:uiPriority w:val="99"/>
    <w:rsid w:val="00E638D9"/>
    <w:rPr>
      <w:sz w:val="20"/>
      <w:szCs w:val="20"/>
    </w:rPr>
  </w:style>
  <w:style w:type="paragraph" w:styleId="CommentText">
    <w:name w:val="annotation text"/>
    <w:basedOn w:val="Normal"/>
    <w:link w:val="CommentTextChar"/>
    <w:uiPriority w:val="99"/>
    <w:semiHidden/>
    <w:rsid w:val="00FF0414"/>
    <w:rPr>
      <w:sz w:val="20"/>
      <w:szCs w:val="20"/>
    </w:rPr>
  </w:style>
  <w:style w:type="character" w:customStyle="1" w:styleId="CommentTextChar">
    <w:name w:val="Comment Text Char"/>
    <w:basedOn w:val="DefaultParagraphFont"/>
    <w:link w:val="CommentText"/>
    <w:uiPriority w:val="99"/>
    <w:semiHidden/>
    <w:locked/>
    <w:rsid w:val="00F10A0B"/>
    <w:rPr>
      <w:rFonts w:cs="Times New Roman"/>
      <w:sz w:val="20"/>
      <w:szCs w:val="20"/>
      <w:lang w:eastAsia="ar-SA" w:bidi="ar-SA"/>
    </w:rPr>
  </w:style>
  <w:style w:type="paragraph" w:styleId="CommentSubject">
    <w:name w:val="annotation subject"/>
    <w:basedOn w:val="Textodecomentrio1"/>
    <w:next w:val="Textodecomentrio1"/>
    <w:link w:val="CommentSubjectChar"/>
    <w:uiPriority w:val="99"/>
    <w:rsid w:val="00E638D9"/>
    <w:rPr>
      <w:b/>
      <w:bCs/>
    </w:rPr>
  </w:style>
  <w:style w:type="character" w:customStyle="1" w:styleId="CommentSubjectChar">
    <w:name w:val="Comment Subject Char"/>
    <w:basedOn w:val="CommentTextChar"/>
    <w:link w:val="CommentSubject"/>
    <w:uiPriority w:val="99"/>
    <w:semiHidden/>
    <w:locked/>
    <w:rsid w:val="00F10A0B"/>
    <w:rPr>
      <w:b/>
      <w:bCs/>
    </w:rPr>
  </w:style>
  <w:style w:type="paragraph" w:customStyle="1" w:styleId="Contedodetabela">
    <w:name w:val="Conteúdo de tabela"/>
    <w:basedOn w:val="Normal"/>
    <w:uiPriority w:val="99"/>
    <w:rsid w:val="00E638D9"/>
    <w:pPr>
      <w:suppressLineNumbers/>
    </w:pPr>
  </w:style>
  <w:style w:type="paragraph" w:customStyle="1" w:styleId="Ttulodetabela">
    <w:name w:val="Título de tabela"/>
    <w:basedOn w:val="Contedodetabela"/>
    <w:uiPriority w:val="99"/>
    <w:rsid w:val="00E638D9"/>
    <w:pPr>
      <w:jc w:val="center"/>
    </w:pPr>
    <w:rPr>
      <w:b/>
      <w:bCs/>
    </w:rPr>
  </w:style>
  <w:style w:type="paragraph" w:customStyle="1" w:styleId="Contedodequadro">
    <w:name w:val="Conteúdo de quadro"/>
    <w:basedOn w:val="BodyText"/>
    <w:uiPriority w:val="99"/>
    <w:rsid w:val="00E638D9"/>
  </w:style>
  <w:style w:type="paragraph" w:customStyle="1" w:styleId="Default">
    <w:name w:val="Default"/>
    <w:basedOn w:val="Normal"/>
    <w:uiPriority w:val="99"/>
    <w:rsid w:val="00E638D9"/>
    <w:pPr>
      <w:autoSpaceDE w:val="0"/>
    </w:pPr>
    <w:rPr>
      <w:color w:val="000000"/>
      <w:lang w:eastAsia="hi-IN" w:bidi="hi-IN"/>
    </w:rPr>
  </w:style>
  <w:style w:type="paragraph" w:customStyle="1" w:styleId="Contedodatabela">
    <w:name w:val="Conteúdo da tabela"/>
    <w:basedOn w:val="Normal"/>
    <w:uiPriority w:val="99"/>
    <w:rsid w:val="00E638D9"/>
    <w:pPr>
      <w:suppressLineNumbers/>
    </w:pPr>
  </w:style>
  <w:style w:type="paragraph" w:customStyle="1" w:styleId="Ttulodatabela">
    <w:name w:val="Título da tabela"/>
    <w:basedOn w:val="Contedodatabela"/>
    <w:uiPriority w:val="99"/>
    <w:rsid w:val="00E638D9"/>
    <w:pPr>
      <w:jc w:val="center"/>
    </w:pPr>
    <w:rPr>
      <w:b/>
      <w:bCs/>
    </w:rPr>
  </w:style>
  <w:style w:type="paragraph" w:customStyle="1" w:styleId="Contedodoquadro">
    <w:name w:val="Conteúdo do quadro"/>
    <w:basedOn w:val="BodyText"/>
    <w:uiPriority w:val="99"/>
    <w:rsid w:val="00E638D9"/>
  </w:style>
  <w:style w:type="table" w:styleId="TableGrid">
    <w:name w:val="Table Grid"/>
    <w:basedOn w:val="TableNormal"/>
    <w:uiPriority w:val="99"/>
    <w:rsid w:val="007D5F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F0414"/>
    <w:rPr>
      <w:rFonts w:cs="Times New Roman"/>
      <w:sz w:val="16"/>
      <w:szCs w:val="16"/>
    </w:rPr>
  </w:style>
  <w:style w:type="paragraph" w:styleId="ListParagraph">
    <w:name w:val="List Paragraph"/>
    <w:basedOn w:val="Normal"/>
    <w:uiPriority w:val="99"/>
    <w:qFormat/>
    <w:rsid w:val="00D1365A"/>
    <w:pPr>
      <w:suppressAutoHyphens w:val="0"/>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245F01"/>
    <w:pPr>
      <w:suppressAutoHyphens w:val="0"/>
      <w:spacing w:before="100" w:beforeAutospacing="1" w:after="100" w:afterAutospacing="1"/>
    </w:pPr>
    <w:rPr>
      <w:lang w:eastAsia="pt-BR"/>
    </w:rPr>
  </w:style>
  <w:style w:type="paragraph" w:styleId="DocumentMap">
    <w:name w:val="Document Map"/>
    <w:basedOn w:val="Normal"/>
    <w:link w:val="DocumentMapChar"/>
    <w:uiPriority w:val="99"/>
    <w:semiHidden/>
    <w:rsid w:val="00AF68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0A0B"/>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ovo.contagem.mg.gov.br/concursos%20%20at&#233;%20%2001/12/2011" TargetMode="External"/><Relationship Id="rId18" Type="http://schemas.openxmlformats.org/officeDocument/2006/relationships/hyperlink" Target="http://www.contagem.mg.gov.br/" TargetMode="External"/><Relationship Id="rId26" Type="http://schemas.openxmlformats.org/officeDocument/2006/relationships/hyperlink" Target="http://novo.contagem.mg.gov.br/concursos" TargetMode="External"/><Relationship Id="rId39" Type="http://schemas.openxmlformats.org/officeDocument/2006/relationships/hyperlink" Target="http://novo.contagem.mg.gov.br/concursos" TargetMode="External"/><Relationship Id="rId21" Type="http://schemas.openxmlformats.org/officeDocument/2006/relationships/hyperlink" Target="http://novo.contagem.mg.gov.br/concursos" TargetMode="External"/><Relationship Id="rId34" Type="http://schemas.openxmlformats.org/officeDocument/2006/relationships/hyperlink" Target="http://www.contagem.mg.gov.br/" TargetMode="External"/><Relationship Id="rId42" Type="http://schemas.openxmlformats.org/officeDocument/2006/relationships/hyperlink" Target="http://www.crea-mg.org.br/publica&#231;&#245;es/cartilhas/temas" TargetMode="External"/><Relationship Id="rId47" Type="http://schemas.openxmlformats.org/officeDocument/2006/relationships/hyperlink" Target="http://www.ana.gov.br/" TargetMode="External"/><Relationship Id="rId50" Type="http://schemas.openxmlformats.org/officeDocument/2006/relationships/hyperlink" Target="http://www.planalto.gov.br/ccivil_03/leis/l8069.htm" TargetMode="External"/><Relationship Id="rId55" Type="http://schemas.openxmlformats.org/officeDocument/2006/relationships/hyperlink" Target="http://www.estantevirtual.com.br/q/georges-lapassade-grupos-organizacoes-e-instituicoes" TargetMode="External"/><Relationship Id="rId63" Type="http://schemas.openxmlformats.org/officeDocument/2006/relationships/hyperlink" Target="http://www.mg.gov.br/" TargetMode="External"/><Relationship Id="rId68" Type="http://schemas.openxmlformats.org/officeDocument/2006/relationships/header" Target="header1.xml"/><Relationship Id="rId7" Type="http://schemas.openxmlformats.org/officeDocument/2006/relationships/hyperlink" Target="http://www.contagem.mg.gov.br/concurso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figura&#231;&#245;es%20locais/Temp/www.contagem.mg.gov.br" TargetMode="External"/><Relationship Id="rId29" Type="http://schemas.openxmlformats.org/officeDocument/2006/relationships/hyperlink" Target="http://novo.contagem.mg.gov.br/concurs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contagem.mg.gov.br/concursos" TargetMode="External"/><Relationship Id="rId24" Type="http://schemas.openxmlformats.org/officeDocument/2006/relationships/hyperlink" Target="http://novo.contagem.mg.gov.br/concursos" TargetMode="External"/><Relationship Id="rId32" Type="http://schemas.openxmlformats.org/officeDocument/2006/relationships/hyperlink" Target="http://www.contagem.mg.gov.br/" TargetMode="External"/><Relationship Id="rId37" Type="http://schemas.openxmlformats.org/officeDocument/2006/relationships/hyperlink" Target="http://www.contagem.mg.gov.br/" TargetMode="External"/><Relationship Id="rId40" Type="http://schemas.openxmlformats.org/officeDocument/2006/relationships/hyperlink" Target="http://www.contagem.mg.gov.br/" TargetMode="External"/><Relationship Id="rId45" Type="http://schemas.openxmlformats.org/officeDocument/2006/relationships/hyperlink" Target="http://www.fjp.gov.br/" TargetMode="External"/><Relationship Id="rId53" Type="http://schemas.openxmlformats.org/officeDocument/2006/relationships/hyperlink" Target="http://www.crpmg.org.br" TargetMode="External"/><Relationship Id="rId58" Type="http://schemas.openxmlformats.org/officeDocument/2006/relationships/hyperlink" Target="http://portal.mec.gov.br/seesp/arquivos/pdf/experienciaseducacionaisinclusivas.pdf" TargetMode="External"/><Relationship Id="rId66" Type="http://schemas.openxmlformats.org/officeDocument/2006/relationships/hyperlink" Target="http://www.mma.gov.br/port/conama/legiabre.cfm?codlegi=299" TargetMode="External"/><Relationship Id="rId5" Type="http://schemas.openxmlformats.org/officeDocument/2006/relationships/footnotes" Target="footnotes.xml"/><Relationship Id="rId15" Type="http://schemas.openxmlformats.org/officeDocument/2006/relationships/hyperlink" Target="http://novo.contagem.mg.gov.br/concursos" TargetMode="External"/><Relationship Id="rId23" Type="http://schemas.openxmlformats.org/officeDocument/2006/relationships/hyperlink" Target="http://www.contagem.mg.gov.br/" TargetMode="External"/><Relationship Id="rId28" Type="http://schemas.openxmlformats.org/officeDocument/2006/relationships/hyperlink" Target="http://www.contagem.mg.gov.br/concursos" TargetMode="External"/><Relationship Id="rId36" Type="http://schemas.openxmlformats.org/officeDocument/2006/relationships/hyperlink" Target="http://www.contagem.mg.gov.br/" TargetMode="External"/><Relationship Id="rId49" Type="http://schemas.openxmlformats.org/officeDocument/2006/relationships/hyperlink" Target="http://www.scielo.br/scielo.php?script=sci_arttext&amp;pid=S0102-71822007000500018" TargetMode="External"/><Relationship Id="rId57" Type="http://schemas.openxmlformats.org/officeDocument/2006/relationships/hyperlink" Target="http://www.mg.gov.br/" TargetMode="External"/><Relationship Id="rId61" Type="http://schemas.openxmlformats.org/officeDocument/2006/relationships/hyperlink" Target="http://portal.mec.gov.br/seesp/arquivos/pdf/experienciaseducacionaisinclusivas.pdf" TargetMode="External"/><Relationship Id="rId10" Type="http://schemas.openxmlformats.org/officeDocument/2006/relationships/hyperlink" Target="http://www.contagem.mg.gov.br/concursos" TargetMode="External"/><Relationship Id="rId19" Type="http://schemas.openxmlformats.org/officeDocument/2006/relationships/hyperlink" Target="http://novo.contagem.mg.gov.br/concursos" TargetMode="External"/><Relationship Id="rId31" Type="http://schemas.openxmlformats.org/officeDocument/2006/relationships/hyperlink" Target="http://novo.contagem.mg.gov.br/concursos" TargetMode="External"/><Relationship Id="rId44" Type="http://schemas.openxmlformats.org/officeDocument/2006/relationships/hyperlink" Target="http://www.mg.gov.br/" TargetMode="External"/><Relationship Id="rId52" Type="http://schemas.openxmlformats.org/officeDocument/2006/relationships/hyperlink" Target="http://www.mds.gov.br/assistenciasocial" TargetMode="External"/><Relationship Id="rId60" Type="http://schemas.openxmlformats.org/officeDocument/2006/relationships/hyperlink" Target="http://www.mg.gov.br/" TargetMode="External"/><Relationship Id="rId65" Type="http://schemas.openxmlformats.org/officeDocument/2006/relationships/hyperlink" Target="http://www.mma.gov.br/port/conama/legiabre.cfm?codlegi=489" TargetMode="External"/><Relationship Id="rId4" Type="http://schemas.openxmlformats.org/officeDocument/2006/relationships/webSettings" Target="webSettings.xml"/><Relationship Id="rId9" Type="http://schemas.openxmlformats.org/officeDocument/2006/relationships/hyperlink" Target="http://novo.contagem.mg.gov.br/concursos" TargetMode="External"/><Relationship Id="rId14" Type="http://schemas.openxmlformats.org/officeDocument/2006/relationships/hyperlink" Target="http://www.contagem.mg.gov.br/" TargetMode="External"/><Relationship Id="rId22" Type="http://schemas.openxmlformats.org/officeDocument/2006/relationships/hyperlink" Target="http://novo.contagem.mg.gov.br/concursos" TargetMode="External"/><Relationship Id="rId27" Type="http://schemas.openxmlformats.org/officeDocument/2006/relationships/hyperlink" Target="http://novo.contagem.mg.gov.br/concursos" TargetMode="External"/><Relationship Id="rId30" Type="http://schemas.openxmlformats.org/officeDocument/2006/relationships/hyperlink" Target="http://www.contagem.mg.gov.br/concursos" TargetMode="External"/><Relationship Id="rId35" Type="http://schemas.openxmlformats.org/officeDocument/2006/relationships/hyperlink" Target="http://novo.contagem.mg.gov.br/concursos" TargetMode="External"/><Relationship Id="rId43" Type="http://schemas.openxmlformats.org/officeDocument/2006/relationships/hyperlink" Target="http://www.planalto.gov.br/ccivil_03/manual/manual.htm" TargetMode="External"/><Relationship Id="rId48" Type="http://schemas.openxmlformats.org/officeDocument/2006/relationships/hyperlink" Target="http://legislacao.planalto.gov.br/legisla/legislacao.nsf/Viw_Identificacao/lei%208.069-1990?OpenDocument" TargetMode="External"/><Relationship Id="rId56" Type="http://schemas.openxmlformats.org/officeDocument/2006/relationships/hyperlink" Target="http://www.estantevirtual.com.br/qed/francisco-alves" TargetMode="External"/><Relationship Id="rId64" Type="http://schemas.openxmlformats.org/officeDocument/2006/relationships/hyperlink" Target="http://www.ufra.edu.br/pet_florestal/downloads/manual%20de%20silvicultura.pdf" TargetMode="External"/><Relationship Id="rId69" Type="http://schemas.openxmlformats.org/officeDocument/2006/relationships/footer" Target="footer1.xml"/><Relationship Id="rId8" Type="http://schemas.openxmlformats.org/officeDocument/2006/relationships/hyperlink" Target="http://www.contagem.mg.gov.br/concursos" TargetMode="External"/><Relationship Id="rId51" Type="http://schemas.openxmlformats.org/officeDocument/2006/relationships/hyperlink" Target="http://www.planalto.gov.br/ccivil_03/_ato2004-2006/2006/lei/l11340.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tagem.mg.gov.br/" TargetMode="External"/><Relationship Id="rId17" Type="http://schemas.openxmlformats.org/officeDocument/2006/relationships/hyperlink" Target="http://novo.contagem.mg.gov.br/concursos" TargetMode="External"/><Relationship Id="rId25" Type="http://schemas.openxmlformats.org/officeDocument/2006/relationships/hyperlink" Target="http://www.contagem.mg.gov.br/concursos" TargetMode="External"/><Relationship Id="rId33" Type="http://schemas.openxmlformats.org/officeDocument/2006/relationships/hyperlink" Target="http://novo.contagem.mg.gov.br/concursos" TargetMode="External"/><Relationship Id="rId38" Type="http://schemas.openxmlformats.org/officeDocument/2006/relationships/hyperlink" Target="http://novo.contagem.mg.gov.br/concursos" TargetMode="External"/><Relationship Id="rId46" Type="http://schemas.openxmlformats.org/officeDocument/2006/relationships/hyperlink" Target="http://www.mma.gov.br/" TargetMode="External"/><Relationship Id="rId59" Type="http://schemas.openxmlformats.org/officeDocument/2006/relationships/hyperlink" Target="http://www.planalto.gov.br/ccivil_03/manual/manual.htm" TargetMode="External"/><Relationship Id="rId67" Type="http://schemas.openxmlformats.org/officeDocument/2006/relationships/hyperlink" Target="http://www.mg.gov.br/" TargetMode="External"/><Relationship Id="rId20" Type="http://schemas.openxmlformats.org/officeDocument/2006/relationships/hyperlink" Target="http://novo.contagem.mg.gov.br/concursos" TargetMode="External"/><Relationship Id="rId41" Type="http://schemas.openxmlformats.org/officeDocument/2006/relationships/hyperlink" Target="http://www.mg.gov.br/" TargetMode="External"/><Relationship Id="rId54" Type="http://schemas.openxmlformats.org/officeDocument/2006/relationships/hyperlink" Target="http://www.estantevirtual.com.br/qau/georges-lapassade" TargetMode="External"/><Relationship Id="rId62" Type="http://schemas.openxmlformats.org/officeDocument/2006/relationships/hyperlink" Target="http://www.planalto.gov.br/ccivil_03/manual/manual.htm"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56</Pages>
  <Words>28625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PMC n° 02/2011 </dc:title>
  <dc:subject/>
  <dc:creator>adm65</dc:creator>
  <cp:keywords/>
  <dc:description/>
  <cp:lastModifiedBy>Dino</cp:lastModifiedBy>
  <cp:revision>3</cp:revision>
  <cp:lastPrinted>2011-08-10T18:37:00Z</cp:lastPrinted>
  <dcterms:created xsi:type="dcterms:W3CDTF">2011-09-29T11:17:00Z</dcterms:created>
  <dcterms:modified xsi:type="dcterms:W3CDTF">2011-09-30T16:17:00Z</dcterms:modified>
</cp:coreProperties>
</file>