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61029" w:rsidRDefault="00E61029">
      <w:pPr>
        <w:jc w:val="center"/>
      </w:pPr>
      <w:r>
        <w:rPr>
          <w:rFonts w:ascii="Verdana" w:hAnsi="Verdana" w:cs="Verdana"/>
          <w:b/>
          <w:color w:val="003366"/>
          <w:sz w:val="96"/>
          <w:szCs w:val="96"/>
        </w:rPr>
        <w:t>MANUAL DE UTILIZAÇÃO</w:t>
      </w:r>
    </w:p>
    <w:p w:rsidR="00E61029" w:rsidRDefault="00E61029">
      <w:pPr>
        <w:spacing w:before="280" w:after="240"/>
        <w:jc w:val="center"/>
        <w:rPr>
          <w:rFonts w:ascii="Verdana" w:hAnsi="Verdana" w:cs="Verdana"/>
          <w:b/>
          <w:color w:val="003366"/>
          <w:sz w:val="96"/>
          <w:szCs w:val="96"/>
        </w:rPr>
      </w:pPr>
    </w:p>
    <w:p w:rsidR="007E0029" w:rsidRDefault="00E61029" w:rsidP="007E0029">
      <w:pPr>
        <w:spacing w:before="280" w:after="240"/>
        <w:jc w:val="center"/>
        <w:rPr>
          <w:rFonts w:ascii="Verdana" w:hAnsi="Verdana" w:cs="Verdana"/>
          <w:b/>
          <w:color w:val="003366"/>
          <w:sz w:val="96"/>
          <w:szCs w:val="96"/>
        </w:rPr>
      </w:pPr>
      <w:r>
        <w:rPr>
          <w:rFonts w:ascii="Verdana" w:hAnsi="Verdana" w:cs="Verdana"/>
          <w:b/>
          <w:color w:val="003366"/>
          <w:sz w:val="96"/>
          <w:szCs w:val="96"/>
        </w:rPr>
        <w:t>Funcionalidade:</w:t>
      </w:r>
    </w:p>
    <w:p w:rsidR="007E0029" w:rsidRDefault="007E0029" w:rsidP="007E0029">
      <w:pPr>
        <w:spacing w:before="280" w:after="240"/>
        <w:jc w:val="center"/>
        <w:rPr>
          <w:rFonts w:ascii="Verdana" w:hAnsi="Verdana" w:cs="Verdana"/>
          <w:b/>
          <w:color w:val="003366"/>
          <w:sz w:val="96"/>
          <w:szCs w:val="96"/>
        </w:rPr>
      </w:pPr>
      <w:r>
        <w:rPr>
          <w:rFonts w:ascii="Verdana" w:hAnsi="Verdana" w:cs="Verdana"/>
          <w:b/>
          <w:color w:val="003366"/>
          <w:sz w:val="96"/>
          <w:szCs w:val="96"/>
        </w:rPr>
        <w:t>Declaração de Bens e Valores</w:t>
      </w:r>
    </w:p>
    <w:p w:rsidR="007E0029" w:rsidRDefault="007E0029" w:rsidP="007E0029">
      <w:pPr>
        <w:spacing w:before="280" w:after="240"/>
        <w:jc w:val="center"/>
        <w:rPr>
          <w:rFonts w:ascii="Verdana" w:hAnsi="Verdana" w:cs="Verdana"/>
          <w:b/>
          <w:color w:val="003366"/>
          <w:sz w:val="96"/>
          <w:szCs w:val="96"/>
        </w:rPr>
      </w:pPr>
    </w:p>
    <w:p w:rsidR="007E0029" w:rsidRDefault="007E0029" w:rsidP="007E0029">
      <w:pPr>
        <w:spacing w:before="280" w:after="240"/>
        <w:jc w:val="center"/>
        <w:rPr>
          <w:rFonts w:ascii="Verdana" w:hAnsi="Verdana" w:cs="Verdana"/>
          <w:b/>
          <w:color w:val="003366"/>
          <w:sz w:val="96"/>
          <w:szCs w:val="96"/>
        </w:rPr>
      </w:pPr>
    </w:p>
    <w:p w:rsidR="00D7225D" w:rsidRDefault="00D7225D" w:rsidP="007E0029">
      <w:pPr>
        <w:spacing w:before="280" w:after="240"/>
        <w:jc w:val="center"/>
        <w:rPr>
          <w:rFonts w:ascii="Verdana" w:hAnsi="Verdana" w:cs="Verdana"/>
          <w:b/>
          <w:color w:val="003366"/>
          <w:sz w:val="96"/>
          <w:szCs w:val="96"/>
        </w:rPr>
      </w:pPr>
    </w:p>
    <w:p w:rsidR="004418FA" w:rsidRDefault="004418FA" w:rsidP="007E0029">
      <w:pPr>
        <w:spacing w:before="280" w:after="240"/>
        <w:rPr>
          <w:b/>
        </w:rPr>
      </w:pPr>
    </w:p>
    <w:p w:rsidR="004418FA" w:rsidRDefault="004418FA" w:rsidP="007E0029">
      <w:pPr>
        <w:spacing w:before="280" w:after="240"/>
        <w:rPr>
          <w:b/>
        </w:rPr>
      </w:pPr>
    </w:p>
    <w:p w:rsidR="004418FA" w:rsidRDefault="004418FA" w:rsidP="007E0029">
      <w:pPr>
        <w:spacing w:before="280" w:after="240"/>
        <w:rPr>
          <w:b/>
        </w:rPr>
      </w:pPr>
    </w:p>
    <w:p w:rsidR="007E0029" w:rsidRDefault="003802F9" w:rsidP="007E0029">
      <w:pPr>
        <w:spacing w:before="280" w:after="240"/>
        <w:rPr>
          <w:b/>
          <w:sz w:val="28"/>
          <w:szCs w:val="28"/>
        </w:rPr>
      </w:pPr>
      <w:r w:rsidRPr="004418FA">
        <w:rPr>
          <w:b/>
          <w:sz w:val="28"/>
          <w:szCs w:val="28"/>
        </w:rPr>
        <w:lastRenderedPageBreak/>
        <w:t>INTRODUÇÃO</w:t>
      </w:r>
    </w:p>
    <w:p w:rsidR="004418FA" w:rsidRPr="004418FA" w:rsidRDefault="004418FA" w:rsidP="007E0029">
      <w:pPr>
        <w:spacing w:before="280" w:after="240"/>
        <w:rPr>
          <w:b/>
          <w:sz w:val="28"/>
          <w:szCs w:val="28"/>
        </w:rPr>
      </w:pPr>
    </w:p>
    <w:p w:rsidR="00036F6A" w:rsidRDefault="003802F9" w:rsidP="00D7225D">
      <w:pPr>
        <w:spacing w:after="120" w:line="360" w:lineRule="auto"/>
        <w:jc w:val="both"/>
      </w:pPr>
      <w:r>
        <w:t xml:space="preserve">A apresentação e atualização da declaração de bens e valores que compõem o patrimônio privado dos agentes públicos no âmbito municipal é uma obrigação decorrente de lei que se traduz no Estado Democrático de Direito </w:t>
      </w:r>
      <w:r w:rsidR="00036F6A">
        <w:t>enquanto</w:t>
      </w:r>
      <w:r>
        <w:t xml:space="preserve"> garantia individual do administrado a uma administração transparente, </w:t>
      </w:r>
      <w:r w:rsidR="00036F6A">
        <w:t>em que</w:t>
      </w:r>
      <w:r>
        <w:t xml:space="preserve"> seja possível a participação </w:t>
      </w:r>
      <w:r w:rsidR="00BA1A30">
        <w:t>dest</w:t>
      </w:r>
      <w:r w:rsidR="00036F6A">
        <w:t>e</w:t>
      </w:r>
      <w:r>
        <w:t xml:space="preserve"> na gestão e no controle da administração pública. </w:t>
      </w:r>
    </w:p>
    <w:p w:rsidR="003802F9" w:rsidRDefault="003802F9" w:rsidP="00D7225D">
      <w:pPr>
        <w:spacing w:after="120" w:line="360" w:lineRule="auto"/>
        <w:jc w:val="both"/>
      </w:pPr>
      <w:r>
        <w:t>Para que isso seja possível é essencial que o cidadão tenha meios disponíveis para conhecer</w:t>
      </w:r>
      <w:r w:rsidR="00036F6A">
        <w:t xml:space="preserve"> e compreender as informações divulgadas, inclusive, </w:t>
      </w:r>
      <w:r w:rsidR="000526F5">
        <w:t xml:space="preserve">no sentido de que existem controles específicos </w:t>
      </w:r>
      <w:r w:rsidR="00036F6A">
        <w:t>no que se refere à evolução patrimonial daqueles que são responsáveis pela gestão da coisa pública.</w:t>
      </w:r>
    </w:p>
    <w:p w:rsidR="00036F6A" w:rsidRDefault="000526F5" w:rsidP="00D7225D">
      <w:pPr>
        <w:spacing w:after="120" w:line="360" w:lineRule="auto"/>
        <w:jc w:val="both"/>
      </w:pPr>
      <w:r>
        <w:t>Isto porque o patrimônio privado do agente público não deve se misturar ao patrimônio público, sendo o</w:t>
      </w:r>
      <w:r w:rsidR="00036F6A">
        <w:t xml:space="preserve"> fundamento legal para a obrigatoriedade de apresentação e atualização da declaração de bens e valores</w:t>
      </w:r>
      <w:r w:rsidR="00C41EBB">
        <w:t>,</w:t>
      </w:r>
      <w:r w:rsidR="00036F6A">
        <w:t xml:space="preserve"> </w:t>
      </w:r>
      <w:r>
        <w:t>a</w:t>
      </w:r>
      <w:r w:rsidR="00036F6A">
        <w:t xml:space="preserve"> Lei de Improbidade Administrativa – </w:t>
      </w:r>
      <w:r w:rsidR="00BA1A30">
        <w:t xml:space="preserve">art. 13 da </w:t>
      </w:r>
      <w:r w:rsidR="00036F6A">
        <w:t xml:space="preserve">Lei nº 8.429/92 e no âmbito municipal de Contagem, </w:t>
      </w:r>
      <w:r w:rsidR="00BA1A30">
        <w:t xml:space="preserve">a Lei Orgânica em seu art. </w:t>
      </w:r>
      <w:r w:rsidR="00335FE5">
        <w:t>217, art.</w:t>
      </w:r>
      <w:r w:rsidR="00BA1A30">
        <w:t xml:space="preserve"> 15, §5º do Estatuto dos Servidores</w:t>
      </w:r>
      <w:r w:rsidR="007B2A8A">
        <w:t xml:space="preserve"> Públicos</w:t>
      </w:r>
      <w:r w:rsidR="00BA1A30">
        <w:t xml:space="preserve"> – Lei nº 2.160/90 e </w:t>
      </w:r>
      <w:r w:rsidR="00335FE5">
        <w:t>o</w:t>
      </w:r>
      <w:r w:rsidR="00036F6A">
        <w:t xml:space="preserve"> Decreto nº 1.044 de 22 de novembro de 2016.</w:t>
      </w:r>
    </w:p>
    <w:p w:rsidR="00036F6A" w:rsidRDefault="00036F6A" w:rsidP="00BB5735">
      <w:pPr>
        <w:spacing w:after="120" w:line="360" w:lineRule="auto"/>
        <w:jc w:val="both"/>
      </w:pPr>
      <w:r>
        <w:t>Assim, considerando a obrigatoriedade prevista em lei, este MANUAL tem o objetivo de demonstrar o passo a passo a ser seguido pelo servidor público municipal, no preenchimento da Declaração de Bens e Valores.</w:t>
      </w:r>
    </w:p>
    <w:p w:rsidR="000526F5" w:rsidRDefault="000526F5" w:rsidP="00BB5735">
      <w:pPr>
        <w:spacing w:after="120" w:line="360" w:lineRule="auto"/>
        <w:jc w:val="both"/>
      </w:pPr>
      <w:r>
        <w:t xml:space="preserve">Importante frisar que os dados fornecidos </w:t>
      </w:r>
      <w:r w:rsidR="00335FE5">
        <w:t xml:space="preserve">junto à declaração de bens e valores </w:t>
      </w:r>
      <w:r>
        <w:t xml:space="preserve">são sigilosos e somente o órgão de controle </w:t>
      </w:r>
      <w:r w:rsidR="007B64D3">
        <w:t xml:space="preserve">interno </w:t>
      </w:r>
      <w:r>
        <w:t>terá acesso para tratamento e análise da adequada evoluç</w:t>
      </w:r>
      <w:r w:rsidR="00956038">
        <w:t>ão do</w:t>
      </w:r>
      <w:r>
        <w:t xml:space="preserve"> patrimônio</w:t>
      </w:r>
      <w:r w:rsidR="00956038">
        <w:t xml:space="preserve"> dos agentes públicos</w:t>
      </w:r>
      <w:r>
        <w:t>.</w:t>
      </w: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D7225D" w:rsidRDefault="00D7225D" w:rsidP="003802F9">
      <w:pPr>
        <w:spacing w:line="360" w:lineRule="auto"/>
        <w:jc w:val="both"/>
      </w:pPr>
    </w:p>
    <w:p w:rsidR="00036F6A" w:rsidRDefault="00036F6A" w:rsidP="00036F6A">
      <w:pPr>
        <w:spacing w:line="360" w:lineRule="auto"/>
        <w:jc w:val="both"/>
        <w:rPr>
          <w:b/>
          <w:sz w:val="28"/>
          <w:szCs w:val="28"/>
        </w:rPr>
      </w:pPr>
      <w:r w:rsidRPr="004418FA">
        <w:rPr>
          <w:b/>
          <w:sz w:val="28"/>
          <w:szCs w:val="28"/>
        </w:rPr>
        <w:t>PASSO A PASSO</w:t>
      </w:r>
    </w:p>
    <w:p w:rsidR="004418FA" w:rsidRPr="004418FA" w:rsidRDefault="004418FA" w:rsidP="00036F6A">
      <w:pPr>
        <w:spacing w:line="360" w:lineRule="auto"/>
        <w:jc w:val="both"/>
        <w:rPr>
          <w:b/>
          <w:sz w:val="28"/>
          <w:szCs w:val="28"/>
        </w:rPr>
      </w:pPr>
    </w:p>
    <w:p w:rsidR="00270C24" w:rsidRPr="006E501D" w:rsidRDefault="00270C24" w:rsidP="00D7225D">
      <w:pPr>
        <w:pStyle w:val="PargrafodaLista"/>
        <w:numPr>
          <w:ilvl w:val="0"/>
          <w:numId w:val="2"/>
        </w:numPr>
        <w:spacing w:before="280" w:after="240"/>
        <w:jc w:val="both"/>
        <w:rPr>
          <w:b/>
        </w:rPr>
      </w:pPr>
      <w:r>
        <w:t xml:space="preserve">Fazer login com seu </w:t>
      </w:r>
      <w:r w:rsidR="009957BA">
        <w:t>usuário</w:t>
      </w:r>
      <w:r>
        <w:t xml:space="preserve"> e senha no portal do servidor</w:t>
      </w:r>
      <w:r w:rsidR="006E501D">
        <w:t>,</w:t>
      </w:r>
      <w:r w:rsidR="00D7225D">
        <w:t xml:space="preserve"> conforme demonstrado na </w:t>
      </w:r>
      <w:r w:rsidR="00D7225D" w:rsidRPr="006E501D">
        <w:rPr>
          <w:b/>
        </w:rPr>
        <w:t>Figura 1</w:t>
      </w:r>
      <w:r w:rsidRPr="006E501D">
        <w:rPr>
          <w:b/>
        </w:rPr>
        <w:t>:</w:t>
      </w:r>
    </w:p>
    <w:p w:rsidR="00D7225D" w:rsidRDefault="00D7225D" w:rsidP="00D7225D">
      <w:pPr>
        <w:pStyle w:val="PargrafodaLista"/>
        <w:spacing w:before="280" w:after="240"/>
      </w:pPr>
    </w:p>
    <w:p w:rsidR="00036F6A" w:rsidRDefault="00036F6A" w:rsidP="006E501D">
      <w:pPr>
        <w:spacing w:after="120"/>
        <w:jc w:val="center"/>
      </w:pPr>
      <w:r>
        <w:rPr>
          <w:b/>
        </w:rPr>
        <w:t>Figura 1</w:t>
      </w:r>
    </w:p>
    <w:p w:rsidR="00270C24" w:rsidRDefault="004762F4" w:rsidP="006E501D">
      <w:pPr>
        <w:spacing w:after="120"/>
        <w:jc w:val="center"/>
      </w:pPr>
      <w:r>
        <w:rPr>
          <w:noProof/>
          <w:lang w:eastAsia="pt-BR"/>
        </w:rPr>
        <w:drawing>
          <wp:inline distT="0" distB="0" distL="0" distR="0">
            <wp:extent cx="6267450" cy="2628900"/>
            <wp:effectExtent l="19050" t="19050" r="19050" b="19050"/>
            <wp:docPr id="4" name="Imagem 1" descr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6E501D" w:rsidRDefault="006E501D" w:rsidP="006E501D">
      <w:pPr>
        <w:pStyle w:val="PargrafodaLista"/>
        <w:spacing w:before="280" w:after="240"/>
      </w:pPr>
    </w:p>
    <w:p w:rsidR="002C6908" w:rsidRDefault="002C6908" w:rsidP="006E501D">
      <w:pPr>
        <w:pStyle w:val="PargrafodaLista"/>
        <w:numPr>
          <w:ilvl w:val="0"/>
          <w:numId w:val="2"/>
        </w:numPr>
        <w:spacing w:before="280" w:after="240"/>
      </w:pPr>
      <w:r>
        <w:t>Clicar na opção Declaração de Bens e Valores</w:t>
      </w:r>
      <w:r w:rsidR="009839BA">
        <w:t xml:space="preserve"> </w:t>
      </w:r>
      <w:r w:rsidR="006E501D">
        <w:t>conforme</w:t>
      </w:r>
      <w:r w:rsidR="009839BA">
        <w:t xml:space="preserve"> demonstra</w:t>
      </w:r>
      <w:r w:rsidR="006E501D">
        <w:t>do n</w:t>
      </w:r>
      <w:r w:rsidR="009839BA">
        <w:t xml:space="preserve">a </w:t>
      </w:r>
      <w:r w:rsidR="009839BA" w:rsidRPr="006E501D">
        <w:rPr>
          <w:b/>
        </w:rPr>
        <w:t>Figura 2</w:t>
      </w:r>
      <w:r w:rsidR="009839BA">
        <w:t>.</w:t>
      </w:r>
    </w:p>
    <w:p w:rsidR="006E501D" w:rsidRDefault="006E501D" w:rsidP="006E501D">
      <w:pPr>
        <w:pStyle w:val="PargrafodaLista"/>
        <w:spacing w:before="280" w:after="240"/>
      </w:pPr>
    </w:p>
    <w:p w:rsidR="006E501D" w:rsidRDefault="006E501D" w:rsidP="006E501D">
      <w:pPr>
        <w:spacing w:after="120"/>
        <w:jc w:val="center"/>
      </w:pPr>
      <w:r w:rsidRPr="00DE05DB">
        <w:rPr>
          <w:b/>
        </w:rPr>
        <w:t>Figura 2</w:t>
      </w:r>
      <w:r w:rsidR="004418FA" w:rsidRPr="00DE05DB">
        <w:rPr>
          <w:b/>
        </w:rPr>
        <w:t xml:space="preserve"> </w:t>
      </w:r>
    </w:p>
    <w:p w:rsidR="006E501D" w:rsidRDefault="00CA5C53" w:rsidP="006E501D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257925" cy="2112645"/>
            <wp:effectExtent l="19050" t="19050" r="28575" b="20955"/>
            <wp:docPr id="30" name="Imagem 30" descr="Declaração de B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aração de B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21" cy="2113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01D" w:rsidRDefault="006E501D" w:rsidP="006E501D">
      <w:pPr>
        <w:spacing w:after="120"/>
      </w:pPr>
    </w:p>
    <w:p w:rsidR="006E501D" w:rsidRDefault="006E501D" w:rsidP="006E501D">
      <w:pPr>
        <w:spacing w:before="280" w:after="240"/>
        <w:rPr>
          <w:b/>
        </w:rPr>
      </w:pPr>
    </w:p>
    <w:p w:rsidR="006E501D" w:rsidRDefault="006E501D" w:rsidP="006E501D">
      <w:pPr>
        <w:pStyle w:val="PargrafodaLista"/>
        <w:numPr>
          <w:ilvl w:val="0"/>
          <w:numId w:val="2"/>
        </w:numPr>
        <w:spacing w:before="280" w:after="240"/>
        <w:jc w:val="both"/>
      </w:pPr>
      <w:r>
        <w:lastRenderedPageBreak/>
        <w:t xml:space="preserve">Clicar em preencher como demonstrado na </w:t>
      </w:r>
      <w:r w:rsidRPr="006E501D">
        <w:rPr>
          <w:b/>
        </w:rPr>
        <w:t>Figura 3</w:t>
      </w:r>
      <w:r>
        <w:rPr>
          <w:b/>
        </w:rPr>
        <w:t xml:space="preserve">. </w:t>
      </w:r>
      <w:r w:rsidRPr="006E501D">
        <w:t>Após,</w:t>
      </w:r>
      <w:r>
        <w:t xml:space="preserve"> será aberta a Declaração de Bens e Valores para preenchimento conforme </w:t>
      </w:r>
      <w:r w:rsidRPr="006E501D">
        <w:rPr>
          <w:b/>
        </w:rPr>
        <w:t>Figura 4</w:t>
      </w:r>
      <w:r>
        <w:t>.</w:t>
      </w:r>
    </w:p>
    <w:p w:rsidR="003C5000" w:rsidRPr="004418FA" w:rsidRDefault="003C5000" w:rsidP="004418FA">
      <w:pPr>
        <w:pStyle w:val="PargrafodaLista"/>
        <w:spacing w:before="280" w:after="240"/>
      </w:pPr>
    </w:p>
    <w:p w:rsidR="006E501D" w:rsidRDefault="006E501D" w:rsidP="006E501D">
      <w:pPr>
        <w:spacing w:after="120"/>
        <w:jc w:val="center"/>
      </w:pPr>
      <w:r>
        <w:rPr>
          <w:b/>
        </w:rPr>
        <w:t>Figura 3</w:t>
      </w:r>
    </w:p>
    <w:p w:rsidR="002C6908" w:rsidRDefault="004762F4" w:rsidP="006E501D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63294" cy="2733675"/>
            <wp:effectExtent l="19050" t="19050" r="28575" b="9525"/>
            <wp:docPr id="3" name="Imagem 3" descr="Come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ç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13" cy="273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467C" w:rsidRDefault="00C9467C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326FC4" w:rsidRDefault="00326FC4" w:rsidP="006E501D">
      <w:pPr>
        <w:spacing w:after="120"/>
        <w:jc w:val="center"/>
        <w:rPr>
          <w:b/>
          <w:highlight w:val="yellow"/>
        </w:rPr>
      </w:pPr>
    </w:p>
    <w:p w:rsidR="006E501D" w:rsidRDefault="006E501D" w:rsidP="006E501D">
      <w:pPr>
        <w:spacing w:after="120"/>
        <w:jc w:val="center"/>
        <w:rPr>
          <w:b/>
        </w:rPr>
      </w:pPr>
      <w:r w:rsidRPr="00C9467C">
        <w:rPr>
          <w:b/>
        </w:rPr>
        <w:lastRenderedPageBreak/>
        <w:t>Figura 4</w:t>
      </w:r>
    </w:p>
    <w:p w:rsidR="008B21E0" w:rsidRDefault="00166340" w:rsidP="00326FC4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07970" cy="8293395"/>
            <wp:effectExtent l="19050" t="19050" r="26035" b="12700"/>
            <wp:docPr id="26" name="Imagem 2" descr="Tel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 Comple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87" cy="83935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62F4" w:rsidRDefault="004762F4" w:rsidP="008B21E0">
      <w:pPr>
        <w:pStyle w:val="PargrafodaLista"/>
        <w:numPr>
          <w:ilvl w:val="0"/>
          <w:numId w:val="2"/>
        </w:numPr>
        <w:spacing w:after="120"/>
        <w:jc w:val="both"/>
      </w:pPr>
      <w:r>
        <w:lastRenderedPageBreak/>
        <w:t>Preencher a Declaração de Bens.</w:t>
      </w:r>
    </w:p>
    <w:p w:rsidR="004762F4" w:rsidRDefault="004762F4" w:rsidP="004762F4">
      <w:pPr>
        <w:spacing w:after="120"/>
        <w:ind w:left="360"/>
        <w:jc w:val="both"/>
      </w:pPr>
    </w:p>
    <w:p w:rsidR="008B21E0" w:rsidRDefault="008B21E0" w:rsidP="004762F4">
      <w:pPr>
        <w:spacing w:after="120"/>
        <w:ind w:left="360"/>
        <w:jc w:val="both"/>
      </w:pPr>
      <w:r>
        <w:t xml:space="preserve">Os campos </w:t>
      </w:r>
      <w:r w:rsidRPr="004762F4">
        <w:rPr>
          <w:b/>
        </w:rPr>
        <w:t>“Declaração”</w:t>
      </w:r>
      <w:r>
        <w:t xml:space="preserve">, </w:t>
      </w:r>
      <w:r w:rsidRPr="004762F4">
        <w:rPr>
          <w:b/>
        </w:rPr>
        <w:t>“Declarante”</w:t>
      </w:r>
      <w:r>
        <w:t xml:space="preserve"> e </w:t>
      </w:r>
      <w:r w:rsidRPr="004762F4">
        <w:rPr>
          <w:b/>
        </w:rPr>
        <w:t xml:space="preserve">“Dados Funcionais” </w:t>
      </w:r>
      <w:r>
        <w:t xml:space="preserve">já estarão preenchidos com as informações cadastrais do servidor, portanto não são passiveis de alteração, conforme </w:t>
      </w:r>
      <w:r w:rsidRPr="004762F4">
        <w:rPr>
          <w:b/>
        </w:rPr>
        <w:t>Figura 5</w:t>
      </w:r>
      <w:r>
        <w:t>. O servidor deve conferir as informações cadastrais e caso detecte inconsistências nos dados apresentados, deverá entrar em contato com os responsáveis pela Gestão de Recursos Humanos para solicitar a retificação dos dados.</w:t>
      </w:r>
    </w:p>
    <w:p w:rsidR="008B21E0" w:rsidRPr="008B21E0" w:rsidRDefault="008B21E0" w:rsidP="006E501D">
      <w:pPr>
        <w:spacing w:after="120"/>
        <w:jc w:val="center"/>
        <w:rPr>
          <w:b/>
        </w:rPr>
      </w:pPr>
      <w:r w:rsidRPr="008B21E0">
        <w:rPr>
          <w:b/>
        </w:rPr>
        <w:t>Figura 5</w:t>
      </w:r>
    </w:p>
    <w:p w:rsidR="009839BA" w:rsidRDefault="004762F4" w:rsidP="006E501D">
      <w:pPr>
        <w:spacing w:after="120"/>
        <w:jc w:val="center"/>
      </w:pPr>
      <w:r>
        <w:rPr>
          <w:noProof/>
          <w:lang w:eastAsia="pt-BR"/>
        </w:rPr>
        <w:drawing>
          <wp:inline distT="0" distB="0" distL="0" distR="0">
            <wp:extent cx="6187045" cy="3867150"/>
            <wp:effectExtent l="19050" t="19050" r="23495" b="19050"/>
            <wp:docPr id="35" name="Imagem 35" descr="Dados Fun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ados Funciona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15" cy="38675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8FA" w:rsidRDefault="004418FA" w:rsidP="006E501D">
      <w:pPr>
        <w:spacing w:before="280" w:after="240"/>
        <w:jc w:val="both"/>
      </w:pPr>
    </w:p>
    <w:p w:rsidR="00E1434B" w:rsidRDefault="00E1434B" w:rsidP="006E501D">
      <w:pPr>
        <w:spacing w:before="280" w:after="240"/>
        <w:jc w:val="both"/>
      </w:pPr>
      <w:r>
        <w:t xml:space="preserve">No campo </w:t>
      </w:r>
      <w:r w:rsidRPr="00E1434B">
        <w:rPr>
          <w:b/>
        </w:rPr>
        <w:t>“Declaração”</w:t>
      </w:r>
      <w:r>
        <w:rPr>
          <w:b/>
        </w:rPr>
        <w:t xml:space="preserve"> </w:t>
      </w:r>
      <w:r>
        <w:t>constam as seguintes informações:</w:t>
      </w:r>
    </w:p>
    <w:p w:rsidR="00D7695F" w:rsidRDefault="00D7695F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 xml:space="preserve">Tipo de Declaração: Informa o tipo de declaração a ser </w:t>
      </w:r>
      <w:r w:rsidR="00E1434B">
        <w:t>preenchida</w:t>
      </w:r>
      <w:r>
        <w:t>;</w:t>
      </w:r>
    </w:p>
    <w:p w:rsidR="00D7695F" w:rsidRDefault="00E1434B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>Ano/</w:t>
      </w:r>
      <w:r w:rsidR="00D7695F">
        <w:t>Re</w:t>
      </w:r>
      <w:r>
        <w:t>ferência: Informa o ano vigente</w:t>
      </w:r>
      <w:r w:rsidR="00D7695F">
        <w:t xml:space="preserve"> e o ano </w:t>
      </w:r>
      <w:r>
        <w:t>base (ano a que se refere) da</w:t>
      </w:r>
      <w:r w:rsidR="00D7695F">
        <w:t xml:space="preserve"> Declaração de Bens e Valores;</w:t>
      </w:r>
    </w:p>
    <w:p w:rsidR="00D7695F" w:rsidRDefault="00D7695F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>Status: Informa o status da declaração.</w:t>
      </w:r>
    </w:p>
    <w:p w:rsidR="00E1434B" w:rsidRDefault="00E1434B" w:rsidP="00E1434B">
      <w:pPr>
        <w:spacing w:before="280" w:after="240"/>
        <w:jc w:val="both"/>
      </w:pPr>
      <w:r>
        <w:t xml:space="preserve">No campo </w:t>
      </w:r>
      <w:r w:rsidRPr="00E1434B">
        <w:rPr>
          <w:b/>
        </w:rPr>
        <w:t>“Declara</w:t>
      </w:r>
      <w:r>
        <w:rPr>
          <w:b/>
        </w:rPr>
        <w:t>nte</w:t>
      </w:r>
      <w:r w:rsidRPr="00E1434B">
        <w:rPr>
          <w:b/>
        </w:rPr>
        <w:t>”</w:t>
      </w:r>
      <w:r>
        <w:rPr>
          <w:b/>
        </w:rPr>
        <w:t xml:space="preserve"> </w:t>
      </w:r>
      <w:r>
        <w:t>constam as seguintes informações:</w:t>
      </w:r>
    </w:p>
    <w:p w:rsidR="00D7695F" w:rsidRDefault="00D7695F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>Nome Completo: Informa o nome completo do servidor declarante;</w:t>
      </w:r>
    </w:p>
    <w:p w:rsidR="00D7695F" w:rsidRDefault="00D7695F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>CPF: Informa o CPF do servidor declarante;</w:t>
      </w:r>
    </w:p>
    <w:p w:rsidR="00D7695F" w:rsidRDefault="00D7695F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>Sexo: Informa o sexo do servidor declarante;</w:t>
      </w:r>
    </w:p>
    <w:p w:rsidR="00D7695F" w:rsidRDefault="00D7695F" w:rsidP="006E501D">
      <w:pPr>
        <w:pStyle w:val="PargrafodaLista"/>
        <w:numPr>
          <w:ilvl w:val="0"/>
          <w:numId w:val="5"/>
        </w:numPr>
        <w:spacing w:before="280" w:after="240"/>
        <w:jc w:val="both"/>
      </w:pPr>
      <w:r>
        <w:t xml:space="preserve">Data de Nascimento: Informa a data de nascimento </w:t>
      </w:r>
      <w:r w:rsidR="00CF4E98">
        <w:t>do servidor declarante.</w:t>
      </w:r>
    </w:p>
    <w:p w:rsidR="00E1434B" w:rsidRDefault="00E1434B" w:rsidP="00E1434B">
      <w:pPr>
        <w:spacing w:before="280" w:after="240"/>
        <w:jc w:val="both"/>
      </w:pPr>
      <w:r>
        <w:lastRenderedPageBreak/>
        <w:t xml:space="preserve">No campo </w:t>
      </w:r>
      <w:r w:rsidRPr="00E1434B">
        <w:rPr>
          <w:b/>
        </w:rPr>
        <w:t>“D</w:t>
      </w:r>
      <w:r>
        <w:rPr>
          <w:b/>
        </w:rPr>
        <w:t>ados Funcionais</w:t>
      </w:r>
      <w:r w:rsidRPr="00E1434B">
        <w:rPr>
          <w:b/>
        </w:rPr>
        <w:t>”</w:t>
      </w:r>
      <w:r>
        <w:t>:</w:t>
      </w:r>
      <w:r w:rsidR="003C5000" w:rsidRPr="003C5000">
        <w:t xml:space="preserve"> </w:t>
      </w:r>
      <w:r w:rsidR="003C5000">
        <w:t>constam as seguintes informações</w:t>
      </w:r>
    </w:p>
    <w:p w:rsidR="00CF4E98" w:rsidRDefault="00E1434B" w:rsidP="004762F4">
      <w:pPr>
        <w:pStyle w:val="PargrafodaLista"/>
        <w:numPr>
          <w:ilvl w:val="0"/>
          <w:numId w:val="6"/>
        </w:numPr>
        <w:spacing w:before="280" w:after="240"/>
        <w:ind w:left="714" w:hanging="357"/>
        <w:jc w:val="both"/>
      </w:pPr>
      <w:r>
        <w:t>Matrí</w:t>
      </w:r>
      <w:r w:rsidR="00CF4E98">
        <w:t xml:space="preserve">cula </w:t>
      </w:r>
      <w:r w:rsidR="00810A5E">
        <w:t>1/2</w:t>
      </w:r>
      <w:r w:rsidR="00CF4E98">
        <w:t xml:space="preserve">: Informa a </w:t>
      </w:r>
      <w:r>
        <w:t>matrí</w:t>
      </w:r>
      <w:r w:rsidR="00810A5E">
        <w:t xml:space="preserve">cula </w:t>
      </w:r>
      <w:r>
        <w:t>e o órgão ao qual a primeira matrí</w:t>
      </w:r>
      <w:r w:rsidR="00810A5E">
        <w:t>cula pertence;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ind w:left="714" w:hanging="357"/>
        <w:jc w:val="both"/>
      </w:pPr>
      <w:r>
        <w:t>Data de Admissão: Informa a da</w:t>
      </w:r>
      <w:r w:rsidR="00E1434B">
        <w:t>ta de admissão da primeira matrí</w:t>
      </w:r>
      <w:r>
        <w:t>cula;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ind w:left="714" w:hanging="357"/>
        <w:jc w:val="both"/>
      </w:pPr>
      <w:r>
        <w:t>Local de trabalho: Informa o loc</w:t>
      </w:r>
      <w:r w:rsidR="00E1434B">
        <w:t>al de trabalho da primeira matrí</w:t>
      </w:r>
      <w:r>
        <w:t>cula;</w:t>
      </w:r>
    </w:p>
    <w:p w:rsidR="00810A5E" w:rsidRDefault="00810A5E" w:rsidP="006E501D">
      <w:pPr>
        <w:pStyle w:val="PargrafodaLista"/>
        <w:numPr>
          <w:ilvl w:val="0"/>
          <w:numId w:val="6"/>
        </w:numPr>
        <w:spacing w:before="280" w:after="240"/>
        <w:jc w:val="both"/>
      </w:pPr>
      <w:r>
        <w:t xml:space="preserve">Relação Funcional: Informa a relação funcional da primeira </w:t>
      </w:r>
      <w:r w:rsidR="00E1434B">
        <w:t>matrícula</w:t>
      </w:r>
      <w:r>
        <w:t>;</w:t>
      </w:r>
    </w:p>
    <w:p w:rsidR="00810A5E" w:rsidRDefault="00810A5E" w:rsidP="006E501D">
      <w:pPr>
        <w:pStyle w:val="PargrafodaLista"/>
        <w:numPr>
          <w:ilvl w:val="0"/>
          <w:numId w:val="6"/>
        </w:numPr>
        <w:spacing w:before="280" w:after="240"/>
        <w:jc w:val="both"/>
      </w:pPr>
      <w:r>
        <w:t>Situação Funcional: Informa a situação funcional</w:t>
      </w:r>
      <w:r w:rsidRPr="00810A5E">
        <w:t xml:space="preserve"> </w:t>
      </w:r>
      <w:r>
        <w:t xml:space="preserve">da primeira </w:t>
      </w:r>
      <w:r w:rsidR="00E1434B">
        <w:t>matrícula</w:t>
      </w:r>
      <w:r>
        <w:t>;</w:t>
      </w:r>
    </w:p>
    <w:p w:rsidR="00810A5E" w:rsidRDefault="00810A5E" w:rsidP="006E501D">
      <w:pPr>
        <w:pStyle w:val="PargrafodaLista"/>
        <w:numPr>
          <w:ilvl w:val="0"/>
          <w:numId w:val="6"/>
        </w:numPr>
        <w:spacing w:before="280" w:after="240"/>
        <w:jc w:val="both"/>
      </w:pPr>
      <w:r>
        <w:t xml:space="preserve">Cargo(s): Informa o cargo da primeira </w:t>
      </w:r>
      <w:r w:rsidR="00E1434B">
        <w:t>matrícula</w:t>
      </w:r>
      <w:r w:rsidR="004762F4">
        <w:t>.</w:t>
      </w:r>
    </w:p>
    <w:p w:rsidR="004762F4" w:rsidRDefault="004762F4" w:rsidP="004762F4">
      <w:pPr>
        <w:pStyle w:val="PargrafodaLista"/>
        <w:spacing w:before="280" w:after="240"/>
        <w:jc w:val="both"/>
      </w:pPr>
    </w:p>
    <w:p w:rsidR="00810A5E" w:rsidRDefault="00E1434B" w:rsidP="006E501D">
      <w:pPr>
        <w:pStyle w:val="PargrafodaLista"/>
        <w:numPr>
          <w:ilvl w:val="0"/>
          <w:numId w:val="6"/>
        </w:numPr>
        <w:spacing w:before="280" w:after="240"/>
        <w:jc w:val="both"/>
      </w:pPr>
      <w:r>
        <w:t>Matrícula</w:t>
      </w:r>
      <w:r w:rsidR="00810A5E">
        <w:t xml:space="preserve"> 2/2: Informa a </w:t>
      </w:r>
      <w:r>
        <w:t>matrícula</w:t>
      </w:r>
      <w:r w:rsidR="00810A5E">
        <w:t xml:space="preserve"> </w:t>
      </w:r>
      <w:r w:rsidR="004762F4">
        <w:t>e o órgão ao qual a</w:t>
      </w:r>
      <w:r w:rsidR="00810A5E">
        <w:t xml:space="preserve"> </w:t>
      </w:r>
      <w:r w:rsidR="005B423E">
        <w:t>segunda</w:t>
      </w:r>
      <w:r w:rsidR="00810A5E">
        <w:t xml:space="preserve"> </w:t>
      </w:r>
      <w:r>
        <w:t>matrícula</w:t>
      </w:r>
      <w:r w:rsidR="00810A5E">
        <w:t xml:space="preserve"> pertence;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jc w:val="both"/>
      </w:pPr>
      <w:r>
        <w:t xml:space="preserve">Data de Admissão: Informa a data de admissão da </w:t>
      </w:r>
      <w:r w:rsidR="005B423E">
        <w:t>segunda</w:t>
      </w:r>
      <w:r>
        <w:t xml:space="preserve"> </w:t>
      </w:r>
      <w:r w:rsidR="00E1434B">
        <w:t>matrícula</w:t>
      </w:r>
      <w:r>
        <w:t>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jc w:val="both"/>
      </w:pPr>
      <w:r>
        <w:t xml:space="preserve">Local de trabalho: Informa o local de trabalho </w:t>
      </w:r>
      <w:r w:rsidR="005B423E">
        <w:t xml:space="preserve">da segunda </w:t>
      </w:r>
      <w:r w:rsidR="00E1434B">
        <w:t>matrícula</w:t>
      </w:r>
      <w:r w:rsidR="005B423E">
        <w:t>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jc w:val="both"/>
      </w:pPr>
      <w:r>
        <w:t xml:space="preserve">Relação Funcional: Informa a relação funcional </w:t>
      </w:r>
      <w:r w:rsidR="005B423E">
        <w:t xml:space="preserve">da segunda </w:t>
      </w:r>
      <w:r w:rsidR="00E1434B">
        <w:t>matrícula</w:t>
      </w:r>
      <w:r w:rsidR="005B423E">
        <w:t>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jc w:val="both"/>
      </w:pPr>
      <w:r>
        <w:t>Situação Funcional: Informa a situação funcional</w:t>
      </w:r>
      <w:r w:rsidRPr="00810A5E">
        <w:t xml:space="preserve"> </w:t>
      </w:r>
      <w:r w:rsidR="005B423E">
        <w:t xml:space="preserve">da segunda </w:t>
      </w:r>
      <w:r w:rsidR="00E1434B">
        <w:t>matrícula</w:t>
      </w:r>
      <w:r w:rsidR="005B423E">
        <w:t>;</w:t>
      </w:r>
    </w:p>
    <w:p w:rsidR="00810A5E" w:rsidRDefault="00810A5E" w:rsidP="004762F4">
      <w:pPr>
        <w:pStyle w:val="PargrafodaLista"/>
        <w:numPr>
          <w:ilvl w:val="0"/>
          <w:numId w:val="6"/>
        </w:numPr>
        <w:spacing w:before="280" w:after="240"/>
        <w:jc w:val="both"/>
      </w:pPr>
      <w:r>
        <w:t xml:space="preserve">Cargo(s): Informa o cargo </w:t>
      </w:r>
      <w:r w:rsidR="005B423E">
        <w:t xml:space="preserve">da segunda </w:t>
      </w:r>
      <w:r w:rsidR="00E1434B">
        <w:t>matrícula</w:t>
      </w:r>
      <w:r w:rsidR="004762F4">
        <w:t>.</w:t>
      </w:r>
    </w:p>
    <w:p w:rsidR="001F605E" w:rsidRDefault="001F605E" w:rsidP="001F605E">
      <w:pPr>
        <w:pStyle w:val="PargrafodaLista"/>
        <w:spacing w:before="280" w:after="240"/>
        <w:jc w:val="both"/>
      </w:pPr>
    </w:p>
    <w:p w:rsidR="001F605E" w:rsidRDefault="001F605E" w:rsidP="000F3DB9">
      <w:pPr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096000" cy="9525"/>
                <wp:effectExtent l="0" t="0" r="19050" b="285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5368B" id="Conector reto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2pt" to="481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" strokecolor="#4579b8 [3044]" strokeweight="1.5pt"/>
            </w:pict>
          </mc:Fallback>
        </mc:AlternateContent>
      </w:r>
    </w:p>
    <w:p w:rsidR="004418FA" w:rsidRDefault="004418FA" w:rsidP="000F3DB9">
      <w:pPr>
        <w:spacing w:before="280" w:after="240"/>
        <w:jc w:val="both"/>
      </w:pPr>
    </w:p>
    <w:p w:rsidR="005B423E" w:rsidRDefault="004762F4" w:rsidP="000F3DB9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 w:rsidR="005B423E" w:rsidRPr="004762F4">
        <w:rPr>
          <w:b/>
        </w:rPr>
        <w:t>Importar Declaração do Imposto de Renda</w:t>
      </w:r>
      <w:r w:rsidRPr="004762F4">
        <w:rPr>
          <w:b/>
        </w:rPr>
        <w:t>”</w:t>
      </w:r>
      <w:r w:rsidR="000F3DB9">
        <w:t xml:space="preserve">, o servidor terá a opção de fazer o upload da Declaração de Imposto de Renda, conforme demonstrado na </w:t>
      </w:r>
      <w:r w:rsidR="000F3DB9" w:rsidRPr="000F3DB9">
        <w:rPr>
          <w:b/>
        </w:rPr>
        <w:t>Figura 6</w:t>
      </w:r>
      <w:r w:rsidR="000F3DB9">
        <w:rPr>
          <w:b/>
        </w:rPr>
        <w:t>:</w:t>
      </w:r>
    </w:p>
    <w:p w:rsidR="000F3DB9" w:rsidRDefault="000F3DB9" w:rsidP="000F3DB9">
      <w:pPr>
        <w:spacing w:after="120"/>
        <w:jc w:val="center"/>
        <w:rPr>
          <w:b/>
        </w:rPr>
      </w:pPr>
    </w:p>
    <w:p w:rsidR="000F3DB9" w:rsidRPr="000F3DB9" w:rsidRDefault="000F3DB9" w:rsidP="000F3DB9">
      <w:pPr>
        <w:spacing w:after="120"/>
        <w:jc w:val="center"/>
        <w:rPr>
          <w:b/>
        </w:rPr>
      </w:pPr>
      <w:r w:rsidRPr="000F3DB9">
        <w:rPr>
          <w:b/>
        </w:rPr>
        <w:t>Figura 6</w:t>
      </w:r>
    </w:p>
    <w:p w:rsidR="00810A5E" w:rsidRDefault="004762F4" w:rsidP="000F3DB9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15050" cy="1076325"/>
            <wp:effectExtent l="19050" t="19050" r="19050" b="28575"/>
            <wp:docPr id="5" name="Imagem 5" descr="Importar decla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ortar declaraçã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605E" w:rsidRDefault="008652F8" w:rsidP="001F605E">
      <w:pPr>
        <w:spacing w:before="280" w:after="240"/>
        <w:jc w:val="both"/>
      </w:pPr>
      <w:r w:rsidRPr="00DE05DB">
        <w:t xml:space="preserve">Para importar </w:t>
      </w:r>
      <w:r w:rsidR="001F605E" w:rsidRPr="00DE05DB">
        <w:t>a</w:t>
      </w:r>
      <w:r w:rsidRPr="00DE05DB">
        <w:t xml:space="preserve"> declaração de </w:t>
      </w:r>
      <w:r w:rsidR="001F605E" w:rsidRPr="00DE05DB">
        <w:t xml:space="preserve">IRRF, o servidor deve clicar em </w:t>
      </w:r>
      <w:r w:rsidR="001F605E" w:rsidRPr="00DE05DB">
        <w:rPr>
          <w:b/>
        </w:rPr>
        <w:t>“Arquivo IRRF”</w:t>
      </w:r>
      <w:r w:rsidR="001F605E" w:rsidRPr="00DE05DB">
        <w:t xml:space="preserve">, selecionar o arquivo da declaração e clicar em </w:t>
      </w:r>
      <w:r w:rsidR="001F605E" w:rsidRPr="00DE05DB">
        <w:rPr>
          <w:b/>
        </w:rPr>
        <w:t xml:space="preserve">“Anexar”. </w:t>
      </w:r>
      <w:r w:rsidR="001F605E" w:rsidRPr="00DE05DB">
        <w:t>Após anexado, o sistema preencherá automaticamente a declaração de bens e valores, de acordo com a declaração</w:t>
      </w:r>
      <w:r w:rsidR="00D65BDB" w:rsidRPr="00DE05DB">
        <w:t xml:space="preserve"> de imposto de renda importada e logo após</w:t>
      </w:r>
      <w:r w:rsidR="00D65BDB">
        <w:t xml:space="preserve">, o servidor deverá clicar em </w:t>
      </w:r>
      <w:r w:rsidR="00D65BDB" w:rsidRPr="00D65BDB">
        <w:rPr>
          <w:b/>
        </w:rPr>
        <w:t>“Confirmar”</w:t>
      </w:r>
      <w:r w:rsidR="00D65BDB">
        <w:t xml:space="preserve"> para finalizar a declaração. </w:t>
      </w:r>
    </w:p>
    <w:p w:rsidR="001F605E" w:rsidRDefault="001F605E" w:rsidP="001F605E">
      <w:pPr>
        <w:pStyle w:val="PargrafodaLista"/>
        <w:spacing w:before="280" w:after="240"/>
        <w:jc w:val="both"/>
      </w:pPr>
    </w:p>
    <w:p w:rsidR="001F605E" w:rsidRDefault="001F605E" w:rsidP="001F605E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1B4CC" wp14:editId="1611ED9F">
                <wp:simplePos x="0" y="0"/>
                <wp:positionH relativeFrom="column">
                  <wp:posOffset>32385</wp:posOffset>
                </wp:positionH>
                <wp:positionV relativeFrom="paragraph">
                  <wp:posOffset>92710</wp:posOffset>
                </wp:positionV>
                <wp:extent cx="6096000" cy="9525"/>
                <wp:effectExtent l="0" t="0" r="19050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80B02" id="Conector reto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7.3pt" to="482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" strokecolor="#4579b8 [3044]" strokeweight="1.5pt"/>
            </w:pict>
          </mc:Fallback>
        </mc:AlternateContent>
      </w:r>
    </w:p>
    <w:p w:rsidR="004418FA" w:rsidRDefault="004418FA" w:rsidP="003C5000">
      <w:pPr>
        <w:spacing w:before="280" w:after="240"/>
        <w:jc w:val="both"/>
      </w:pPr>
    </w:p>
    <w:p w:rsidR="001F605E" w:rsidRDefault="001F605E" w:rsidP="003C5000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 w:rsidR="00D65BDB">
        <w:rPr>
          <w:b/>
        </w:rPr>
        <w:t>Dependentes”</w:t>
      </w:r>
      <w:r w:rsidR="00D65BDB">
        <w:t xml:space="preserve">, </w:t>
      </w:r>
      <w:r w:rsidR="00A0588A">
        <w:t xml:space="preserve">o </w:t>
      </w:r>
      <w:r w:rsidR="00D65BDB">
        <w:t xml:space="preserve">servidor </w:t>
      </w:r>
      <w:r w:rsidR="003C5000">
        <w:t xml:space="preserve">deve </w:t>
      </w:r>
      <w:r w:rsidR="00A0588A">
        <w:t xml:space="preserve">clicar em “Adicionar Dependentes” para abrir aba de inclusão de dependentes. Após preencher </w:t>
      </w:r>
      <w:r w:rsidR="003C5000">
        <w:t xml:space="preserve">os campos específicos </w:t>
      </w:r>
      <w:r w:rsidR="00A0588A">
        <w:t xml:space="preserve">da aba, </w:t>
      </w:r>
      <w:r w:rsidR="003C5000">
        <w:t xml:space="preserve">deve clicar em </w:t>
      </w:r>
      <w:r w:rsidR="003C5000" w:rsidRPr="003C5000">
        <w:rPr>
          <w:b/>
        </w:rPr>
        <w:t>“Salvar”</w:t>
      </w:r>
      <w:r w:rsidR="003C5000">
        <w:t xml:space="preserve"> para gravar as informações, conforme demonstrado na </w:t>
      </w:r>
      <w:r w:rsidR="00D65BDB" w:rsidRPr="00D65BDB">
        <w:rPr>
          <w:b/>
        </w:rPr>
        <w:t>Figura 7</w:t>
      </w:r>
      <w:r w:rsidR="00D65BDB">
        <w:t>:</w:t>
      </w:r>
    </w:p>
    <w:p w:rsidR="00D65BDB" w:rsidRPr="004418FA" w:rsidRDefault="00D65BDB" w:rsidP="004418FA">
      <w:pPr>
        <w:spacing w:after="120"/>
        <w:jc w:val="center"/>
        <w:rPr>
          <w:b/>
        </w:rPr>
      </w:pPr>
    </w:p>
    <w:p w:rsidR="001F605E" w:rsidRPr="00D65BDB" w:rsidRDefault="00D65BDB" w:rsidP="00D65BDB">
      <w:pPr>
        <w:spacing w:after="120"/>
        <w:jc w:val="center"/>
        <w:rPr>
          <w:b/>
        </w:rPr>
      </w:pPr>
      <w:r w:rsidRPr="00D65BDB">
        <w:rPr>
          <w:b/>
        </w:rPr>
        <w:lastRenderedPageBreak/>
        <w:t>Figura 7</w:t>
      </w:r>
    </w:p>
    <w:p w:rsidR="008652F8" w:rsidRDefault="004762F4" w:rsidP="00D65BDB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75169" cy="4438650"/>
            <wp:effectExtent l="19050" t="19050" r="16510" b="19050"/>
            <wp:docPr id="6" name="Imagem 6" descr="Depen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enden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09" cy="44405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52F8" w:rsidRDefault="003C5000" w:rsidP="007E0029">
      <w:pPr>
        <w:spacing w:before="280" w:after="240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Dependentes”</w:t>
      </w:r>
      <w:r w:rsidRPr="003C5000">
        <w:t xml:space="preserve"> </w:t>
      </w:r>
      <w:r>
        <w:t>constam as seguintes informações:</w:t>
      </w:r>
    </w:p>
    <w:p w:rsidR="003C5000" w:rsidRDefault="003C5000" w:rsidP="003C5000">
      <w:pPr>
        <w:pStyle w:val="PargrafodaLista"/>
        <w:numPr>
          <w:ilvl w:val="0"/>
          <w:numId w:val="8"/>
        </w:numPr>
        <w:spacing w:before="280" w:after="240"/>
      </w:pPr>
      <w:r>
        <w:t>Tipo: Informe o tipo de dependente a ser incluído;</w:t>
      </w:r>
    </w:p>
    <w:p w:rsidR="003C5000" w:rsidRDefault="00B20FA4" w:rsidP="003C5000">
      <w:pPr>
        <w:pStyle w:val="PargrafodaLista"/>
        <w:numPr>
          <w:ilvl w:val="0"/>
          <w:numId w:val="7"/>
        </w:numPr>
        <w:spacing w:before="280" w:after="240"/>
      </w:pPr>
      <w:r>
        <w:t>Nome Completo: Informe o nome completo do dependente;</w:t>
      </w:r>
    </w:p>
    <w:p w:rsidR="00B20FA4" w:rsidRDefault="00B20FA4" w:rsidP="007E0029">
      <w:pPr>
        <w:pStyle w:val="PargrafodaLista"/>
        <w:numPr>
          <w:ilvl w:val="0"/>
          <w:numId w:val="7"/>
        </w:numPr>
        <w:spacing w:before="280" w:after="240"/>
      </w:pPr>
      <w:r>
        <w:t>CPF: Informe o CPF do dependente;</w:t>
      </w:r>
    </w:p>
    <w:p w:rsidR="00B20FA4" w:rsidRDefault="00B20FA4" w:rsidP="007E0029">
      <w:pPr>
        <w:pStyle w:val="PargrafodaLista"/>
        <w:numPr>
          <w:ilvl w:val="0"/>
          <w:numId w:val="7"/>
        </w:numPr>
        <w:spacing w:before="280" w:after="240"/>
      </w:pPr>
      <w:r>
        <w:t>Sexo: Informe o sexo o dependente;</w:t>
      </w:r>
    </w:p>
    <w:p w:rsidR="00B20FA4" w:rsidRDefault="00B20FA4" w:rsidP="003C5000">
      <w:pPr>
        <w:pStyle w:val="PargrafodaLista"/>
        <w:numPr>
          <w:ilvl w:val="0"/>
          <w:numId w:val="7"/>
        </w:numPr>
        <w:spacing w:before="280" w:after="240"/>
      </w:pPr>
      <w:r>
        <w:t>Data de Nascimento: Informe a data de nascimento do dependente.</w:t>
      </w:r>
    </w:p>
    <w:p w:rsidR="003C5000" w:rsidRDefault="003C5000" w:rsidP="003C5000">
      <w:pPr>
        <w:pStyle w:val="PargrafodaLista"/>
        <w:spacing w:before="280" w:after="240"/>
        <w:jc w:val="both"/>
      </w:pPr>
    </w:p>
    <w:p w:rsidR="003C5000" w:rsidRDefault="003C5000" w:rsidP="003C5000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D351F" wp14:editId="42ABB7B5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AB1B5" id="Conector reto 15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" strokecolor="#4579b8 [3044]" strokeweight="1.5pt">
                <w10:wrap anchorx="margin"/>
              </v:line>
            </w:pict>
          </mc:Fallback>
        </mc:AlternateContent>
      </w:r>
    </w:p>
    <w:p w:rsidR="00513507" w:rsidRDefault="00513507" w:rsidP="00D37910">
      <w:pPr>
        <w:spacing w:before="280" w:after="240"/>
        <w:jc w:val="both"/>
      </w:pPr>
    </w:p>
    <w:p w:rsidR="00D37910" w:rsidRDefault="00D37910" w:rsidP="00D37910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Alimentandos”</w:t>
      </w:r>
      <w:r>
        <w:t xml:space="preserve">, </w:t>
      </w:r>
      <w:r w:rsidR="00A0588A">
        <w:t xml:space="preserve">o servidor deve clicar em “Adicionar Alimentando” para abrir aba de inclusão de alimentando. Após preencher os campos específicos da aba, deve clicar em </w:t>
      </w:r>
      <w:r w:rsidR="00A0588A" w:rsidRPr="003C5000">
        <w:rPr>
          <w:b/>
        </w:rPr>
        <w:t>“Salvar”</w:t>
      </w:r>
      <w:r w:rsidR="00A0588A">
        <w:t xml:space="preserve"> para gravar as informações, conforme demonstrado na </w:t>
      </w:r>
      <w:r w:rsidR="00A0588A" w:rsidRPr="00D65BDB">
        <w:rPr>
          <w:b/>
        </w:rPr>
        <w:t>Figura</w:t>
      </w:r>
      <w:r w:rsidRPr="00D65BDB">
        <w:rPr>
          <w:b/>
        </w:rPr>
        <w:t xml:space="preserve"> </w:t>
      </w:r>
      <w:r>
        <w:rPr>
          <w:b/>
        </w:rPr>
        <w:t>8</w:t>
      </w:r>
      <w:r>
        <w:t xml:space="preserve">. </w:t>
      </w:r>
    </w:p>
    <w:p w:rsidR="00D37910" w:rsidRDefault="00D37910" w:rsidP="00D37910">
      <w:pPr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64770</wp:posOffset>
                </wp:positionV>
                <wp:extent cx="257175" cy="104775"/>
                <wp:effectExtent l="0" t="19050" r="47625" b="47625"/>
                <wp:wrapNone/>
                <wp:docPr id="16" name="Seta: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15D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6" o:spid="_x0000_s1026" type="#_x0000_t13" style="position:absolute;margin-left:3.3pt;margin-top:5.1pt;width:20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" adj="17200" fillcolor="#4f81bd [3204]" strokecolor="#243f60 [1604]" strokeweight="2pt"/>
            </w:pict>
          </mc:Fallback>
        </mc:AlternateContent>
      </w:r>
      <w:r>
        <w:t xml:space="preserve">          Importante: </w:t>
      </w:r>
      <w:r w:rsidRPr="00D37910">
        <w:rPr>
          <w:b/>
          <w:i/>
        </w:rPr>
        <w:t xml:space="preserve">Dependente </w:t>
      </w:r>
      <w:r w:rsidRPr="00D37910">
        <w:rPr>
          <w:i/>
        </w:rPr>
        <w:t>e</w:t>
      </w:r>
      <w:r w:rsidRPr="00D37910">
        <w:rPr>
          <w:b/>
          <w:i/>
        </w:rPr>
        <w:t xml:space="preserve"> Alimentando</w:t>
      </w:r>
      <w:r>
        <w:t xml:space="preserve"> são figuras diferentes. O dependente </w:t>
      </w:r>
      <w:r w:rsidRPr="00D37910">
        <w:t>é a pessoa que se encaixa em uma das definições dadas na tabela de dependentes da Receita Federal</w:t>
      </w:r>
      <w:r w:rsidR="00CA751D">
        <w:t xml:space="preserve"> (ex.: </w:t>
      </w:r>
      <w:r w:rsidRPr="00D37910">
        <w:t>filho, pai, companheiro, uma pessoa de quem o contribui</w:t>
      </w:r>
      <w:r>
        <w:t>nte tenha a guarda judicial</w:t>
      </w:r>
      <w:r w:rsidR="00CA751D">
        <w:t>). Já</w:t>
      </w:r>
      <w:r>
        <w:t xml:space="preserve"> o </w:t>
      </w:r>
      <w:r w:rsidRPr="00CA751D">
        <w:t>alimentando é o beneficiário da pensão alimentícia judicial ou decidida num acordo feito por escritura pública</w:t>
      </w:r>
      <w:r w:rsidR="00CA751D">
        <w:t xml:space="preserve"> (ex.:</w:t>
      </w:r>
      <w:r w:rsidRPr="00CA751D">
        <w:t xml:space="preserve"> ex-mulher, ex-marido, filho, pai,</w:t>
      </w:r>
      <w:r w:rsidR="00CA751D">
        <w:t xml:space="preserve"> um parente qualquer). </w:t>
      </w:r>
    </w:p>
    <w:p w:rsidR="00CA751D" w:rsidRDefault="00CA751D" w:rsidP="003C5000">
      <w:pPr>
        <w:spacing w:before="280" w:after="240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21CFE" wp14:editId="754F1549">
                <wp:simplePos x="0" y="0"/>
                <wp:positionH relativeFrom="column">
                  <wp:posOffset>51435</wp:posOffset>
                </wp:positionH>
                <wp:positionV relativeFrom="paragraph">
                  <wp:posOffset>53341</wp:posOffset>
                </wp:positionV>
                <wp:extent cx="257175" cy="114300"/>
                <wp:effectExtent l="0" t="19050" r="47625" b="38100"/>
                <wp:wrapNone/>
                <wp:docPr id="18" name="Seta: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CE33" id="Seta: para a Direita 18" o:spid="_x0000_s1026" type="#_x0000_t13" style="position:absolute;margin-left:4.05pt;margin-top:4.2pt;width:20.25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" adj="16800" fillcolor="#4f81bd [3204]" strokecolor="#243f60 [1604]" strokeweight="2pt"/>
            </w:pict>
          </mc:Fallback>
        </mc:AlternateContent>
      </w:r>
      <w:r>
        <w:t xml:space="preserve">          Importante: Normalmente quem é </w:t>
      </w:r>
      <w:r w:rsidR="00A0588A">
        <w:t>“</w:t>
      </w:r>
      <w:r w:rsidR="00A0588A" w:rsidRPr="00D37910">
        <w:rPr>
          <w:b/>
          <w:i/>
        </w:rPr>
        <w:t>Dependente</w:t>
      </w:r>
      <w:r w:rsidR="00A0588A">
        <w:rPr>
          <w:b/>
          <w:i/>
        </w:rPr>
        <w:t>”</w:t>
      </w:r>
      <w:r w:rsidR="00A0588A" w:rsidRPr="00A0588A">
        <w:rPr>
          <w:b/>
        </w:rPr>
        <w:t xml:space="preserve"> NÃO</w:t>
      </w:r>
      <w:r>
        <w:t xml:space="preserve"> pode ser </w:t>
      </w:r>
      <w:r w:rsidR="00A0588A">
        <w:t>“</w:t>
      </w:r>
      <w:r w:rsidR="00A0588A" w:rsidRPr="00D37910">
        <w:rPr>
          <w:b/>
          <w:i/>
        </w:rPr>
        <w:t>Alimentando</w:t>
      </w:r>
      <w:r w:rsidR="00A0588A">
        <w:rPr>
          <w:b/>
          <w:i/>
        </w:rPr>
        <w:t>”</w:t>
      </w:r>
      <w:r>
        <w:t xml:space="preserve"> na mesma declaração.</w:t>
      </w:r>
    </w:p>
    <w:p w:rsidR="00A0588A" w:rsidRPr="004418FA" w:rsidRDefault="00A0588A" w:rsidP="004418FA">
      <w:pPr>
        <w:spacing w:after="120"/>
        <w:jc w:val="center"/>
        <w:rPr>
          <w:b/>
        </w:rPr>
      </w:pPr>
    </w:p>
    <w:p w:rsidR="00A0588A" w:rsidRPr="00D65BDB" w:rsidRDefault="00A0588A" w:rsidP="00A0588A">
      <w:pPr>
        <w:spacing w:after="120"/>
        <w:jc w:val="center"/>
        <w:rPr>
          <w:b/>
        </w:rPr>
      </w:pPr>
      <w:r w:rsidRPr="00D65BDB">
        <w:rPr>
          <w:b/>
        </w:rPr>
        <w:t xml:space="preserve">Figura </w:t>
      </w:r>
      <w:r>
        <w:rPr>
          <w:b/>
        </w:rPr>
        <w:t>8</w:t>
      </w:r>
    </w:p>
    <w:p w:rsidR="00B20FA4" w:rsidRDefault="004762F4" w:rsidP="00A0588A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87045" cy="5286375"/>
            <wp:effectExtent l="19050" t="19050" r="23495" b="9525"/>
            <wp:docPr id="7" name="Imagem 7" descr="Alimenta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imentand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45" cy="528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588A" w:rsidRDefault="00A0588A" w:rsidP="00326FC4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Alimentandos”</w:t>
      </w:r>
      <w:r w:rsidRPr="003C5000">
        <w:t xml:space="preserve"> </w:t>
      </w:r>
      <w:r>
        <w:t>constam as seguintes informações:</w:t>
      </w:r>
    </w:p>
    <w:p w:rsidR="00A0588A" w:rsidRDefault="00A0588A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Residente: Informe se o beneficiário reside no Brasil ou exterior;</w:t>
      </w:r>
    </w:p>
    <w:p w:rsidR="00A0588A" w:rsidRDefault="00A0588A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Nome Completo: Informe o nome completo do beneficiário;</w:t>
      </w:r>
    </w:p>
    <w:p w:rsidR="00A0588A" w:rsidRDefault="00A0588A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CPF: Informe o CPF do beneficiário;</w:t>
      </w:r>
    </w:p>
    <w:p w:rsidR="00A0588A" w:rsidRDefault="00A0588A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Sexo: Informe o sexo do beneficiário;</w:t>
      </w:r>
    </w:p>
    <w:p w:rsidR="00A0588A" w:rsidRDefault="00A0588A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Data de Nascimento: Informe a data de nascimento do beneficiário.</w:t>
      </w:r>
    </w:p>
    <w:p w:rsidR="00A0588A" w:rsidRDefault="00A0588A" w:rsidP="00A0588A">
      <w:pPr>
        <w:pStyle w:val="PargrafodaLista"/>
        <w:spacing w:before="280" w:after="240"/>
        <w:jc w:val="both"/>
      </w:pPr>
    </w:p>
    <w:p w:rsidR="00A0588A" w:rsidRDefault="00A0588A" w:rsidP="00A0588A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41B7F" wp14:editId="2AFFA836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9EB0B" id="Conector reto 19" o:spid="_x0000_s1026" style="position:absolute;flip:y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" strokecolor="#4579b8 [3044]" strokeweight="1.5pt">
                <w10:wrap anchorx="margin"/>
              </v:line>
            </w:pict>
          </mc:Fallback>
        </mc:AlternateContent>
      </w:r>
    </w:p>
    <w:p w:rsidR="00513507" w:rsidRDefault="00513507" w:rsidP="00B20FA4">
      <w:pPr>
        <w:spacing w:before="280" w:after="240"/>
      </w:pPr>
    </w:p>
    <w:p w:rsidR="00734D6B" w:rsidRDefault="00513507" w:rsidP="00326FC4">
      <w:pPr>
        <w:spacing w:before="280" w:after="240"/>
        <w:jc w:val="both"/>
      </w:pPr>
      <w:r>
        <w:lastRenderedPageBreak/>
        <w:t xml:space="preserve">No campo </w:t>
      </w:r>
      <w:r w:rsidRPr="004762F4">
        <w:rPr>
          <w:b/>
        </w:rPr>
        <w:t>“</w:t>
      </w:r>
      <w:r>
        <w:rPr>
          <w:b/>
        </w:rPr>
        <w:t>Cadastro de Bens”</w:t>
      </w:r>
      <w:r>
        <w:t xml:space="preserve">, o servidor deve clicar em “Adicionar </w:t>
      </w:r>
      <w:r w:rsidR="005A123B">
        <w:t>Bem</w:t>
      </w:r>
      <w:r>
        <w:t xml:space="preserve">” para abrir aba de inclusão de </w:t>
      </w:r>
      <w:r w:rsidR="005A123B">
        <w:t>bens</w:t>
      </w:r>
      <w:r>
        <w:t xml:space="preserve">. Após preencher os campos específicos da aba, deve clicar em </w:t>
      </w:r>
      <w:r w:rsidRPr="003C5000">
        <w:rPr>
          <w:b/>
        </w:rPr>
        <w:t>“Salvar”</w:t>
      </w:r>
      <w:r>
        <w:t xml:space="preserve"> para gravar as informações, conforme demonstrado na </w:t>
      </w:r>
      <w:r w:rsidRPr="00D65BDB">
        <w:rPr>
          <w:b/>
        </w:rPr>
        <w:t xml:space="preserve">Figura </w:t>
      </w:r>
      <w:r w:rsidR="005A123B">
        <w:rPr>
          <w:b/>
        </w:rPr>
        <w:t>9</w:t>
      </w:r>
      <w:r w:rsidR="005A123B" w:rsidRPr="005A123B">
        <w:t>.</w:t>
      </w:r>
    </w:p>
    <w:p w:rsidR="0079385F" w:rsidRPr="004418FA" w:rsidRDefault="0079385F" w:rsidP="004418FA">
      <w:pPr>
        <w:spacing w:after="120"/>
        <w:jc w:val="center"/>
        <w:rPr>
          <w:b/>
        </w:rPr>
      </w:pPr>
    </w:p>
    <w:p w:rsidR="0079385F" w:rsidRPr="0079385F" w:rsidRDefault="0079385F" w:rsidP="0079385F">
      <w:pPr>
        <w:jc w:val="center"/>
        <w:rPr>
          <w:b/>
        </w:rPr>
      </w:pPr>
      <w:r w:rsidRPr="0079385F">
        <w:rPr>
          <w:b/>
        </w:rPr>
        <w:t>Figura 9</w:t>
      </w:r>
    </w:p>
    <w:p w:rsidR="00734D6B" w:rsidRDefault="004762F4" w:rsidP="0079385F">
      <w:r>
        <w:rPr>
          <w:noProof/>
          <w:lang w:eastAsia="pt-BR"/>
        </w:rPr>
        <w:drawing>
          <wp:inline distT="0" distB="0" distL="0" distR="0">
            <wp:extent cx="6163294" cy="5248275"/>
            <wp:effectExtent l="19050" t="19050" r="28575" b="9525"/>
            <wp:docPr id="8" name="Imagem 8" descr="Cadastro de B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dastro de Be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52" cy="5249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385F" w:rsidRDefault="0079385F" w:rsidP="00326FC4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Cadastro de Bens”</w:t>
      </w:r>
      <w:r w:rsidRPr="003C5000">
        <w:t xml:space="preserve"> </w:t>
      </w:r>
      <w:r>
        <w:t>constam as seguintes informações:</w:t>
      </w:r>
    </w:p>
    <w:p w:rsidR="0079385F" w:rsidRDefault="0079385F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Tipo de bem: Informe o tipo de bem a ser declarado;</w:t>
      </w:r>
    </w:p>
    <w:p w:rsidR="0079385F" w:rsidRDefault="0079385F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Discriminação: Informe uma descrição do bem a ser declarado;</w:t>
      </w:r>
    </w:p>
    <w:p w:rsidR="0079385F" w:rsidRDefault="0079385F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em 31/12/2016 R$: Informe o valor do bem a ser declarado na data indicada;</w:t>
      </w:r>
    </w:p>
    <w:p w:rsidR="0079385F" w:rsidRDefault="0079385F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em 31/12/2017 R$: Informe o valor do bem a ser declarado na data indicada;</w:t>
      </w:r>
    </w:p>
    <w:p w:rsidR="0079385F" w:rsidRDefault="0079385F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Este bem pertence: informe a quem o bem pertence;</w:t>
      </w:r>
    </w:p>
    <w:p w:rsidR="0079385F" w:rsidRDefault="0079385F" w:rsidP="00326FC4">
      <w:pPr>
        <w:pStyle w:val="PargrafodaLista"/>
        <w:numPr>
          <w:ilvl w:val="0"/>
          <w:numId w:val="7"/>
        </w:numPr>
        <w:spacing w:before="280" w:after="240"/>
        <w:jc w:val="both"/>
      </w:pPr>
      <w:r>
        <w:t>Localização do bem: Informe se o bem se encontra no Brasil ou no exterior.</w:t>
      </w:r>
    </w:p>
    <w:p w:rsidR="0079385F" w:rsidRDefault="0079385F" w:rsidP="0079385F">
      <w:pPr>
        <w:pStyle w:val="PargrafodaLista"/>
        <w:spacing w:before="280" w:after="240"/>
        <w:jc w:val="both"/>
      </w:pPr>
    </w:p>
    <w:p w:rsidR="0079385F" w:rsidRDefault="0079385F" w:rsidP="0079385F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F3F74" wp14:editId="1BA22D3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A275A" id="Conector reto 20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" strokecolor="#4579b8 [3044]" strokeweight="1.5pt">
                <w10:wrap anchorx="margin"/>
              </v:line>
            </w:pict>
          </mc:Fallback>
        </mc:AlternateContent>
      </w:r>
    </w:p>
    <w:p w:rsidR="004418FA" w:rsidRDefault="004418FA" w:rsidP="0079385F">
      <w:pPr>
        <w:spacing w:before="280" w:after="240"/>
        <w:jc w:val="both"/>
      </w:pPr>
    </w:p>
    <w:p w:rsidR="0079385F" w:rsidRDefault="0079385F" w:rsidP="0079385F">
      <w:pPr>
        <w:spacing w:before="280" w:after="240"/>
        <w:jc w:val="both"/>
      </w:pPr>
      <w:r>
        <w:lastRenderedPageBreak/>
        <w:t xml:space="preserve">No campo </w:t>
      </w:r>
      <w:r w:rsidRPr="004762F4">
        <w:rPr>
          <w:b/>
        </w:rPr>
        <w:t>“</w:t>
      </w:r>
      <w:r>
        <w:rPr>
          <w:b/>
        </w:rPr>
        <w:t>Cadastro de Rendimentos”</w:t>
      </w:r>
      <w:r>
        <w:t xml:space="preserve">, o servidor deve clicar em “Adicionar Rendimento” para abrir aba de inclusão de rendimentos. Após preencher os campos específicos da aba, deve clicar em </w:t>
      </w:r>
      <w:r w:rsidRPr="003C5000">
        <w:rPr>
          <w:b/>
        </w:rPr>
        <w:t>“Salvar”</w:t>
      </w:r>
      <w:r>
        <w:t xml:space="preserve"> para gravar as informações, conforme demonstrado na </w:t>
      </w:r>
      <w:r w:rsidRPr="00D65BDB">
        <w:rPr>
          <w:b/>
        </w:rPr>
        <w:t xml:space="preserve">Figura </w:t>
      </w:r>
      <w:r>
        <w:rPr>
          <w:b/>
        </w:rPr>
        <w:t>10</w:t>
      </w:r>
      <w:r w:rsidRPr="005A123B">
        <w:t>.</w:t>
      </w:r>
    </w:p>
    <w:p w:rsidR="0079385F" w:rsidRDefault="0079385F" w:rsidP="0079385F">
      <w:pPr>
        <w:spacing w:after="120"/>
        <w:jc w:val="center"/>
        <w:rPr>
          <w:b/>
        </w:rPr>
      </w:pPr>
    </w:p>
    <w:p w:rsidR="0079385F" w:rsidRDefault="0079385F" w:rsidP="0079385F">
      <w:pPr>
        <w:spacing w:after="120"/>
        <w:jc w:val="center"/>
      </w:pPr>
      <w:r w:rsidRPr="00D65BDB">
        <w:rPr>
          <w:b/>
        </w:rPr>
        <w:t xml:space="preserve">Figura </w:t>
      </w:r>
      <w:r>
        <w:rPr>
          <w:b/>
        </w:rPr>
        <w:t>10</w:t>
      </w:r>
    </w:p>
    <w:p w:rsidR="00734D6B" w:rsidRDefault="004762F4" w:rsidP="0079385F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98920" cy="4981575"/>
            <wp:effectExtent l="19050" t="19050" r="11430" b="9525"/>
            <wp:docPr id="9" name="Imagem 9" descr="Cadastro de Rend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dastro de Rendiment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10" cy="4981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385F" w:rsidRDefault="0079385F" w:rsidP="0079385F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Cadastro de Rendimentos ”</w:t>
      </w:r>
      <w:r w:rsidRPr="003C5000">
        <w:t xml:space="preserve"> </w:t>
      </w:r>
      <w:r>
        <w:t>constam as seguintes informações:</w:t>
      </w:r>
    </w:p>
    <w:p w:rsidR="0079385F" w:rsidRDefault="0079385F" w:rsidP="0079385F">
      <w:pPr>
        <w:pStyle w:val="PargrafodaLista"/>
        <w:numPr>
          <w:ilvl w:val="0"/>
          <w:numId w:val="7"/>
        </w:numPr>
        <w:spacing w:before="280" w:after="240"/>
        <w:jc w:val="both"/>
      </w:pPr>
      <w:r>
        <w:t>Nome da Fonte Pagadora: Informe o nome da empresa ou pessoa física pagadora deste rendimento;</w:t>
      </w:r>
    </w:p>
    <w:p w:rsidR="0079385F" w:rsidRDefault="0079385F" w:rsidP="0079385F">
      <w:pPr>
        <w:pStyle w:val="PargrafodaLista"/>
        <w:numPr>
          <w:ilvl w:val="0"/>
          <w:numId w:val="7"/>
        </w:numPr>
        <w:spacing w:before="280" w:after="240"/>
        <w:jc w:val="both"/>
      </w:pPr>
      <w:r>
        <w:t>Tipo de Fonte Pagadora: Informe se a fonte pagadora e Pessoa Jurídica ou Pessoa Física;</w:t>
      </w:r>
    </w:p>
    <w:p w:rsidR="0079385F" w:rsidRDefault="0079385F" w:rsidP="0079385F">
      <w:pPr>
        <w:pStyle w:val="PargrafodaLista"/>
        <w:numPr>
          <w:ilvl w:val="0"/>
          <w:numId w:val="7"/>
        </w:numPr>
        <w:spacing w:before="280" w:after="240"/>
        <w:jc w:val="both"/>
      </w:pPr>
      <w:r>
        <w:t xml:space="preserve">CNPJ </w:t>
      </w:r>
      <w:r w:rsidR="00AF173A">
        <w:t xml:space="preserve">ou CPF </w:t>
      </w:r>
      <w:r>
        <w:t>da Fonte Pagadora: Informe o CNPJ ou CPF da fonte pagadora do rendimento;</w:t>
      </w:r>
    </w:p>
    <w:p w:rsidR="0079385F" w:rsidRDefault="0079385F" w:rsidP="0079385F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recebido: Informe o valor recebido desta renda;</w:t>
      </w:r>
    </w:p>
    <w:p w:rsidR="0079385F" w:rsidRDefault="0079385F" w:rsidP="0079385F">
      <w:pPr>
        <w:pStyle w:val="PargrafodaLista"/>
        <w:numPr>
          <w:ilvl w:val="0"/>
          <w:numId w:val="7"/>
        </w:numPr>
        <w:spacing w:before="280" w:after="240"/>
        <w:jc w:val="both"/>
      </w:pPr>
      <w:r>
        <w:t>Observação: Informe qualquer observação sobre a fonte pagadora.</w:t>
      </w:r>
    </w:p>
    <w:p w:rsidR="0079385F" w:rsidRDefault="0079385F" w:rsidP="0079385F">
      <w:pPr>
        <w:pStyle w:val="PargrafodaLista"/>
        <w:spacing w:before="280" w:after="240"/>
        <w:jc w:val="both"/>
      </w:pPr>
    </w:p>
    <w:p w:rsidR="0079385F" w:rsidRDefault="0079385F" w:rsidP="0079385F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DF92A" wp14:editId="0C6C76C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BA713" id="Conector reto 21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" strokecolor="#4579b8 [3044]" strokeweight="1.5pt">
                <w10:wrap anchorx="margin"/>
              </v:line>
            </w:pict>
          </mc:Fallback>
        </mc:AlternateContent>
      </w:r>
    </w:p>
    <w:p w:rsidR="004418FA" w:rsidRDefault="004418FA" w:rsidP="0079385F">
      <w:pPr>
        <w:spacing w:before="280" w:after="240"/>
        <w:jc w:val="both"/>
      </w:pPr>
    </w:p>
    <w:p w:rsidR="0079385F" w:rsidRDefault="0079385F" w:rsidP="0079385F">
      <w:pPr>
        <w:spacing w:before="280" w:after="240"/>
        <w:jc w:val="both"/>
      </w:pPr>
      <w:r>
        <w:lastRenderedPageBreak/>
        <w:t xml:space="preserve">No campo </w:t>
      </w:r>
      <w:r w:rsidRPr="004762F4">
        <w:rPr>
          <w:b/>
        </w:rPr>
        <w:t>“</w:t>
      </w:r>
      <w:r>
        <w:rPr>
          <w:b/>
        </w:rPr>
        <w:t>Cadastro de Pagamentos”</w:t>
      </w:r>
      <w:r>
        <w:t xml:space="preserve">, o servidor deve clicar em “Adicionar Pagamento” para abrir aba de inclusão de pagamentos. Após preencher os campos específicos da aba, deve clicar em </w:t>
      </w:r>
      <w:r w:rsidRPr="003C5000">
        <w:rPr>
          <w:b/>
        </w:rPr>
        <w:t>“Salvar”</w:t>
      </w:r>
      <w:r>
        <w:t xml:space="preserve"> para gravar as informações, conforme demonstrado na </w:t>
      </w:r>
      <w:r w:rsidRPr="00D65BDB">
        <w:rPr>
          <w:b/>
        </w:rPr>
        <w:t xml:space="preserve">Figura </w:t>
      </w:r>
      <w:r>
        <w:rPr>
          <w:b/>
        </w:rPr>
        <w:t>11</w:t>
      </w:r>
      <w:r w:rsidRPr="005A123B">
        <w:t>.</w:t>
      </w:r>
    </w:p>
    <w:p w:rsidR="0079385F" w:rsidRDefault="0079385F" w:rsidP="0079385F">
      <w:pPr>
        <w:spacing w:after="120"/>
        <w:jc w:val="center"/>
        <w:rPr>
          <w:b/>
        </w:rPr>
      </w:pPr>
    </w:p>
    <w:p w:rsidR="0079385F" w:rsidRDefault="0079385F" w:rsidP="0079385F">
      <w:pPr>
        <w:spacing w:after="120"/>
        <w:jc w:val="center"/>
      </w:pPr>
      <w:r w:rsidRPr="00D65BDB">
        <w:rPr>
          <w:b/>
        </w:rPr>
        <w:t xml:space="preserve">Figura </w:t>
      </w:r>
      <w:r>
        <w:rPr>
          <w:b/>
        </w:rPr>
        <w:t>11</w:t>
      </w:r>
    </w:p>
    <w:p w:rsidR="000701FA" w:rsidRDefault="004762F4" w:rsidP="0079385F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63294" cy="5057775"/>
            <wp:effectExtent l="19050" t="19050" r="28575" b="9525"/>
            <wp:docPr id="10" name="Imagem 10" descr="Cadastro de Paga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dastro de Pagament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52" cy="505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173A" w:rsidRDefault="00AF173A" w:rsidP="00AF173A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Cadastro de Pagamentos”</w:t>
      </w:r>
      <w:r w:rsidRPr="003C5000">
        <w:t xml:space="preserve"> </w:t>
      </w:r>
      <w:r>
        <w:t>constam as seguintes informações:</w:t>
      </w:r>
    </w:p>
    <w:p w:rsidR="00AF173A" w:rsidRDefault="00AF173A" w:rsidP="00AF173A">
      <w:pPr>
        <w:pStyle w:val="PargrafodaLista"/>
        <w:numPr>
          <w:ilvl w:val="0"/>
          <w:numId w:val="7"/>
        </w:numPr>
        <w:spacing w:before="280" w:after="240"/>
        <w:jc w:val="both"/>
      </w:pPr>
      <w:r>
        <w:t>Tipo de Pagamento: Informe o tipo de pagamento efetuado;</w:t>
      </w:r>
    </w:p>
    <w:p w:rsidR="00AF173A" w:rsidRDefault="00AF173A" w:rsidP="0028068B">
      <w:pPr>
        <w:pStyle w:val="PargrafodaLista"/>
        <w:numPr>
          <w:ilvl w:val="0"/>
          <w:numId w:val="7"/>
        </w:numPr>
        <w:spacing w:before="280" w:after="240"/>
        <w:jc w:val="both"/>
      </w:pPr>
      <w:r>
        <w:t>Despesa realizada com: Informe com quem foi realizada a despesa;</w:t>
      </w:r>
    </w:p>
    <w:p w:rsidR="00AF173A" w:rsidRDefault="00AF173A" w:rsidP="0028068B">
      <w:pPr>
        <w:pStyle w:val="PargrafodaLista"/>
        <w:numPr>
          <w:ilvl w:val="0"/>
          <w:numId w:val="7"/>
        </w:numPr>
        <w:spacing w:before="280" w:after="240"/>
        <w:jc w:val="both"/>
      </w:pPr>
      <w:r>
        <w:t>Tipo de Fonte Pagadora: Informe se a fonte pagadora é Pessoa Jurídica ou Pessoa Física;</w:t>
      </w:r>
    </w:p>
    <w:p w:rsidR="00AF173A" w:rsidRDefault="00AF173A" w:rsidP="00AF173A">
      <w:pPr>
        <w:pStyle w:val="PargrafodaLista"/>
        <w:numPr>
          <w:ilvl w:val="0"/>
          <w:numId w:val="7"/>
        </w:numPr>
        <w:spacing w:before="280" w:after="240"/>
        <w:jc w:val="both"/>
      </w:pPr>
      <w:r>
        <w:t>CNPJ ou CPF da Fonte Pagadora: Informe o CNPJ ou CPF da fonte pagadora do rendimento;</w:t>
      </w:r>
    </w:p>
    <w:p w:rsidR="00AF173A" w:rsidRDefault="00AF173A" w:rsidP="00AF173A">
      <w:pPr>
        <w:pStyle w:val="PargrafodaLista"/>
        <w:numPr>
          <w:ilvl w:val="0"/>
          <w:numId w:val="7"/>
        </w:numPr>
        <w:spacing w:before="280" w:after="240"/>
        <w:jc w:val="both"/>
      </w:pPr>
      <w:r>
        <w:t>Nome do prestador: Informe o nome do prestador de serviços;</w:t>
      </w:r>
    </w:p>
    <w:p w:rsidR="00AF173A" w:rsidRDefault="00AF173A" w:rsidP="00AF173A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pago: Informe o valor pago;</w:t>
      </w:r>
    </w:p>
    <w:p w:rsidR="00AF173A" w:rsidRDefault="00AF173A" w:rsidP="00AF173A">
      <w:pPr>
        <w:pStyle w:val="PargrafodaLista"/>
        <w:numPr>
          <w:ilvl w:val="0"/>
          <w:numId w:val="7"/>
        </w:numPr>
        <w:spacing w:before="280" w:after="240"/>
        <w:jc w:val="both"/>
      </w:pPr>
      <w:r>
        <w:t>Parcela não dedutível R$: Informe a parcela não dedutível;</w:t>
      </w:r>
    </w:p>
    <w:p w:rsidR="00AF173A" w:rsidRDefault="00AF173A" w:rsidP="00AF173A">
      <w:pPr>
        <w:pStyle w:val="PargrafodaLista"/>
        <w:numPr>
          <w:ilvl w:val="0"/>
          <w:numId w:val="7"/>
        </w:numPr>
        <w:spacing w:before="280" w:after="240"/>
        <w:jc w:val="both"/>
      </w:pPr>
      <w:r>
        <w:t>Observação: Informe qualquer observação sobre a fonte pagadora.</w:t>
      </w:r>
    </w:p>
    <w:p w:rsidR="00AF173A" w:rsidRDefault="00AF173A" w:rsidP="00AF173A">
      <w:pPr>
        <w:pStyle w:val="PargrafodaLista"/>
        <w:spacing w:before="280" w:after="240"/>
        <w:jc w:val="both"/>
      </w:pPr>
    </w:p>
    <w:p w:rsidR="00AF173A" w:rsidRDefault="00AF173A" w:rsidP="00AF173A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CCCE6" wp14:editId="16BD55CB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74CD" id="Conector reto 22" o:spid="_x0000_s1026" style="position:absolute;flip:y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" strokecolor="#4579b8 [3044]" strokeweight="1.5pt">
                <w10:wrap anchorx="margin"/>
              </v:line>
            </w:pict>
          </mc:Fallback>
        </mc:AlternateContent>
      </w:r>
    </w:p>
    <w:p w:rsidR="00AF173A" w:rsidRPr="004418FA" w:rsidRDefault="00AF173A" w:rsidP="00AF173A">
      <w:pPr>
        <w:spacing w:before="280" w:after="240"/>
        <w:jc w:val="both"/>
        <w:rPr>
          <w:b/>
        </w:rPr>
      </w:pPr>
      <w:r>
        <w:lastRenderedPageBreak/>
        <w:t xml:space="preserve">No campo </w:t>
      </w:r>
      <w:r w:rsidRPr="004762F4">
        <w:rPr>
          <w:b/>
        </w:rPr>
        <w:t>“</w:t>
      </w:r>
      <w:r>
        <w:rPr>
          <w:b/>
        </w:rPr>
        <w:t>Cadastro de Doações”</w:t>
      </w:r>
      <w:r>
        <w:t xml:space="preserve">, o servidor deve clicar em “Adicionar Doação” para abrir aba de inclusão de doações. Após preencher os campos específicos da aba, deve clicar em </w:t>
      </w:r>
      <w:r w:rsidRPr="003C5000">
        <w:rPr>
          <w:b/>
        </w:rPr>
        <w:t>“Salvar”</w:t>
      </w:r>
      <w:r>
        <w:t xml:space="preserve"> para gravar as informações, conforme demonstrado na </w:t>
      </w:r>
      <w:r w:rsidRPr="00D65BDB">
        <w:rPr>
          <w:b/>
        </w:rPr>
        <w:t xml:space="preserve">Figura </w:t>
      </w:r>
      <w:r>
        <w:rPr>
          <w:b/>
        </w:rPr>
        <w:t>12</w:t>
      </w:r>
      <w:r w:rsidRPr="004418FA">
        <w:rPr>
          <w:b/>
        </w:rPr>
        <w:t>.</w:t>
      </w:r>
    </w:p>
    <w:p w:rsidR="00AF173A" w:rsidRDefault="00AF173A" w:rsidP="00AF173A">
      <w:pPr>
        <w:spacing w:after="120"/>
        <w:jc w:val="center"/>
        <w:rPr>
          <w:b/>
        </w:rPr>
      </w:pPr>
    </w:p>
    <w:p w:rsidR="00AF173A" w:rsidRDefault="00AF173A" w:rsidP="00AF173A">
      <w:pPr>
        <w:spacing w:after="120"/>
        <w:jc w:val="center"/>
      </w:pPr>
      <w:r w:rsidRPr="00D65BDB">
        <w:rPr>
          <w:b/>
        </w:rPr>
        <w:t xml:space="preserve">Figura </w:t>
      </w:r>
      <w:r>
        <w:rPr>
          <w:b/>
        </w:rPr>
        <w:t>12</w:t>
      </w:r>
    </w:p>
    <w:p w:rsidR="009747D9" w:rsidRDefault="004762F4" w:rsidP="00AF173A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6151419" cy="4238625"/>
            <wp:effectExtent l="19050" t="19050" r="20955" b="9525"/>
            <wp:docPr id="11" name="Imagem 11" descr="Cadastro de Do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dastro de Doaçõ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93" cy="4238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173A" w:rsidRDefault="00AF173A" w:rsidP="00B83C6C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Cadastro de Doações”</w:t>
      </w:r>
      <w:r w:rsidRPr="003C5000">
        <w:t xml:space="preserve"> </w:t>
      </w:r>
      <w:r>
        <w:t>constam as seguintes informações:</w:t>
      </w:r>
    </w:p>
    <w:p w:rsidR="00AF173A" w:rsidRDefault="00AF173A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Tipo de doação: Informe o tipo de doação efetuada;</w:t>
      </w:r>
    </w:p>
    <w:p w:rsidR="00AF173A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Nome do Beneficiário: Informe o nome do beneficiário da doação;</w:t>
      </w:r>
    </w:p>
    <w:p w:rsidR="00AF173A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da doação: Informe o valor da doação;</w:t>
      </w:r>
    </w:p>
    <w:p w:rsidR="00AF173A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Parcela não dedutível ou não reembolsável R$: Informe a parcela não dedutível ou não reembolsável;</w:t>
      </w:r>
    </w:p>
    <w:p w:rsidR="00B83C6C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Observação: Informe qualquer observação sobre a fonte pagadora.</w:t>
      </w:r>
    </w:p>
    <w:p w:rsidR="00AF173A" w:rsidRDefault="00AF173A" w:rsidP="00AF173A">
      <w:pPr>
        <w:pStyle w:val="PargrafodaLista"/>
        <w:spacing w:before="280" w:after="240"/>
        <w:jc w:val="both"/>
      </w:pPr>
    </w:p>
    <w:p w:rsidR="00AF173A" w:rsidRDefault="00AF173A" w:rsidP="00AF173A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C3D19" wp14:editId="73F09A0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AD44A" id="Conector reto 23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" strokecolor="#4579b8 [3044]" strokeweight="1.5pt">
                <w10:wrap anchorx="margin"/>
              </v:line>
            </w:pict>
          </mc:Fallback>
        </mc:AlternateContent>
      </w:r>
    </w:p>
    <w:p w:rsidR="00B83C6C" w:rsidRPr="00C9467C" w:rsidRDefault="00B83C6C" w:rsidP="00B83C6C">
      <w:pPr>
        <w:spacing w:before="280" w:after="240"/>
        <w:jc w:val="both"/>
      </w:pPr>
      <w:r w:rsidRPr="00C9467C">
        <w:t xml:space="preserve">No campo </w:t>
      </w:r>
      <w:r w:rsidRPr="00C9467C">
        <w:rPr>
          <w:b/>
        </w:rPr>
        <w:t>“Cadastro de Dívidas”</w:t>
      </w:r>
      <w:r w:rsidRPr="00C9467C">
        <w:t xml:space="preserve">, o servidor deve clicar em “Adicionar Dívida” para abrir aba de inclusão </w:t>
      </w:r>
      <w:r w:rsidR="00FD1776">
        <w:t>dívidas</w:t>
      </w:r>
      <w:r w:rsidRPr="00C9467C">
        <w:t xml:space="preserve">. Após preencher os campos específicos da aba, deve clicar em </w:t>
      </w:r>
      <w:r w:rsidRPr="00C9467C">
        <w:rPr>
          <w:b/>
        </w:rPr>
        <w:t>“Salvar”</w:t>
      </w:r>
      <w:r w:rsidRPr="00C9467C">
        <w:t xml:space="preserve"> para gravar as informações, conforme demonstrado na </w:t>
      </w:r>
      <w:r w:rsidRPr="00C9467C">
        <w:rPr>
          <w:b/>
        </w:rPr>
        <w:t>Figura 13</w:t>
      </w:r>
      <w:r w:rsidRPr="00C9467C">
        <w:t>.</w:t>
      </w:r>
    </w:p>
    <w:p w:rsidR="00FD1776" w:rsidRDefault="00FD1776" w:rsidP="00B83C6C">
      <w:pPr>
        <w:spacing w:after="120"/>
        <w:jc w:val="center"/>
        <w:rPr>
          <w:b/>
        </w:rPr>
      </w:pPr>
    </w:p>
    <w:p w:rsidR="00FD1776" w:rsidRDefault="00FD1776" w:rsidP="00B83C6C">
      <w:pPr>
        <w:spacing w:after="120"/>
        <w:jc w:val="center"/>
        <w:rPr>
          <w:b/>
        </w:rPr>
      </w:pPr>
    </w:p>
    <w:p w:rsidR="00B83C6C" w:rsidRDefault="00B83C6C" w:rsidP="00B83C6C">
      <w:pPr>
        <w:spacing w:after="120"/>
        <w:jc w:val="center"/>
        <w:rPr>
          <w:b/>
        </w:rPr>
      </w:pPr>
      <w:r w:rsidRPr="00D65BDB">
        <w:rPr>
          <w:b/>
        </w:rPr>
        <w:lastRenderedPageBreak/>
        <w:t xml:space="preserve">Figura </w:t>
      </w:r>
      <w:r>
        <w:rPr>
          <w:b/>
        </w:rPr>
        <w:t>13</w:t>
      </w:r>
    </w:p>
    <w:p w:rsidR="00B83C6C" w:rsidRDefault="00166340" w:rsidP="00C9467C">
      <w:pPr>
        <w:spacing w:before="280" w:after="240"/>
        <w:jc w:val="center"/>
      </w:pPr>
      <w:r>
        <w:rPr>
          <w:b/>
          <w:noProof/>
          <w:highlight w:val="yellow"/>
        </w:rPr>
        <w:drawing>
          <wp:inline distT="0" distB="0" distL="0" distR="0">
            <wp:extent cx="6114415" cy="5172710"/>
            <wp:effectExtent l="0" t="0" r="635" b="8890"/>
            <wp:docPr id="17" name="Imagem 3" descr="Cadastro de Div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dastro de Divid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6C" w:rsidRDefault="00B83C6C" w:rsidP="00B83C6C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Cadastro de Dívidas”</w:t>
      </w:r>
      <w:r w:rsidRPr="003C5000">
        <w:t xml:space="preserve"> </w:t>
      </w:r>
      <w:r>
        <w:t>constam as seguintes informações:</w:t>
      </w:r>
    </w:p>
    <w:p w:rsidR="00B83C6C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Tipo de dívida: Informe o tipo da dívida (estabelecimento bancário comercial, sociedade de crédito, financiamento e investimento)</w:t>
      </w:r>
    </w:p>
    <w:p w:rsidR="00B83C6C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em 31/12/2016 R$: Informe o valor da dívida na data indicada;</w:t>
      </w:r>
    </w:p>
    <w:p w:rsidR="00B83C6C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Valor em 31/12/2017 R$: Informe o valor da dívida na data indicada;</w:t>
      </w:r>
    </w:p>
    <w:p w:rsidR="00B83C6C" w:rsidRDefault="00B83C6C" w:rsidP="00B83C6C">
      <w:pPr>
        <w:pStyle w:val="PargrafodaLista"/>
        <w:numPr>
          <w:ilvl w:val="0"/>
          <w:numId w:val="7"/>
        </w:numPr>
        <w:spacing w:before="280" w:after="240"/>
        <w:jc w:val="both"/>
      </w:pPr>
      <w:r>
        <w:t>Observação: Informe qualquer observação sobre a fonte pagadora.</w:t>
      </w:r>
    </w:p>
    <w:p w:rsidR="00B83C6C" w:rsidRDefault="00B83C6C" w:rsidP="00B83C6C">
      <w:pPr>
        <w:pStyle w:val="PargrafodaLista"/>
        <w:spacing w:before="280" w:after="240"/>
        <w:jc w:val="both"/>
      </w:pPr>
    </w:p>
    <w:p w:rsidR="00B83C6C" w:rsidRDefault="00B83C6C" w:rsidP="00B83C6C">
      <w:pPr>
        <w:pStyle w:val="PargrafodaLista"/>
        <w:spacing w:before="280" w:after="24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606D9" wp14:editId="6BC1B50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096000" cy="9525"/>
                <wp:effectExtent l="0" t="0" r="19050" b="2857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4A907" id="Conector reto 24" o:spid="_x0000_s1026" style="position:absolute;flip:y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2.35pt" to="90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" strokecolor="#4579b8 [3044]" strokeweight="1.5pt">
                <w10:wrap anchorx="margin"/>
              </v:line>
            </w:pict>
          </mc:Fallback>
        </mc:AlternateContent>
      </w:r>
    </w:p>
    <w:p w:rsidR="00B83C6C" w:rsidRDefault="00B83C6C" w:rsidP="00B83C6C">
      <w:pPr>
        <w:spacing w:before="280" w:after="240"/>
        <w:jc w:val="both"/>
      </w:pPr>
    </w:p>
    <w:p w:rsidR="00B83C6C" w:rsidRDefault="00B83C6C" w:rsidP="00B83C6C">
      <w:pPr>
        <w:spacing w:before="280" w:after="240"/>
        <w:jc w:val="both"/>
      </w:pPr>
      <w:r>
        <w:t xml:space="preserve">No campo </w:t>
      </w:r>
      <w:r w:rsidRPr="004762F4">
        <w:rPr>
          <w:b/>
        </w:rPr>
        <w:t>“</w:t>
      </w:r>
      <w:r>
        <w:rPr>
          <w:b/>
        </w:rPr>
        <w:t>Confirmação”</w:t>
      </w:r>
      <w:r>
        <w:t>, o servidor deve marcar</w:t>
      </w:r>
      <w:r w:rsidR="009B14CA">
        <w:t xml:space="preserve"> o(s) textos de confirmação e após, clicar em “Confirmar Declaração”, para salvar e enviar sua declaração, conforme demonstra</w:t>
      </w:r>
      <w:r>
        <w:t xml:space="preserve">do na </w:t>
      </w:r>
      <w:r w:rsidRPr="00D65BDB">
        <w:rPr>
          <w:b/>
        </w:rPr>
        <w:t xml:space="preserve">Figura </w:t>
      </w:r>
      <w:r>
        <w:rPr>
          <w:b/>
        </w:rPr>
        <w:t>1</w:t>
      </w:r>
      <w:r w:rsidR="009B14CA">
        <w:rPr>
          <w:b/>
        </w:rPr>
        <w:t>4</w:t>
      </w:r>
      <w:r w:rsidRPr="005A123B">
        <w:t>.</w:t>
      </w:r>
    </w:p>
    <w:p w:rsidR="009B14CA" w:rsidRDefault="009B14CA" w:rsidP="009B14CA">
      <w:pPr>
        <w:spacing w:after="120"/>
        <w:jc w:val="center"/>
        <w:rPr>
          <w:b/>
        </w:rPr>
      </w:pPr>
    </w:p>
    <w:p w:rsidR="00B83C6C" w:rsidRDefault="009B14CA" w:rsidP="009B14CA">
      <w:pPr>
        <w:spacing w:after="120"/>
        <w:jc w:val="center"/>
      </w:pPr>
      <w:r w:rsidRPr="00D65BDB">
        <w:rPr>
          <w:b/>
        </w:rPr>
        <w:lastRenderedPageBreak/>
        <w:t xml:space="preserve">Figura </w:t>
      </w:r>
      <w:r>
        <w:rPr>
          <w:b/>
        </w:rPr>
        <w:t>14</w:t>
      </w:r>
    </w:p>
    <w:p w:rsidR="009B14CA" w:rsidRDefault="009B14CA" w:rsidP="009B14CA">
      <w:pPr>
        <w:spacing w:after="1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E81C2" wp14:editId="21D4AA73">
                <wp:simplePos x="0" y="0"/>
                <wp:positionH relativeFrom="margin">
                  <wp:align>right</wp:align>
                </wp:positionH>
                <wp:positionV relativeFrom="paragraph">
                  <wp:posOffset>2008505</wp:posOffset>
                </wp:positionV>
                <wp:extent cx="6096000" cy="9525"/>
                <wp:effectExtent l="0" t="0" r="19050" b="28575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576EB" id="Conector reto 25" o:spid="_x0000_s1026" style="position:absolute;flip:y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158.15pt" to="908.8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" strokecolor="#4579b8 [3044]" strokeweight="1.5pt">
                <w10:wrap anchorx="margin"/>
              </v:line>
            </w:pict>
          </mc:Fallback>
        </mc:AlternateContent>
      </w:r>
      <w:r w:rsidR="004762F4">
        <w:rPr>
          <w:noProof/>
          <w:lang w:eastAsia="pt-BR"/>
        </w:rPr>
        <w:drawing>
          <wp:inline distT="0" distB="0" distL="0" distR="0">
            <wp:extent cx="6115050" cy="1685925"/>
            <wp:effectExtent l="19050" t="19050" r="19050" b="28575"/>
            <wp:docPr id="12" name="Imagem 12" descr="Confi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firmaçã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14CA" w:rsidRPr="009B14CA" w:rsidRDefault="009B14CA" w:rsidP="009B14CA"/>
    <w:p w:rsidR="009B14CA" w:rsidRPr="009B14CA" w:rsidRDefault="009B14CA" w:rsidP="009B14CA"/>
    <w:p w:rsidR="009B14CA" w:rsidRDefault="009B14CA" w:rsidP="009B14CA"/>
    <w:p w:rsidR="004418FA" w:rsidRDefault="004418FA" w:rsidP="009B14CA"/>
    <w:p w:rsidR="009A7C83" w:rsidRDefault="009B14CA" w:rsidP="000921FF">
      <w:pPr>
        <w:jc w:val="both"/>
      </w:pPr>
      <w:r>
        <w:t>Uma vez finalizada a Declaração de Bens e Valores, será aberta página que confirma o envio da mesma</w:t>
      </w:r>
      <w:r w:rsidR="007D7767">
        <w:t>,</w:t>
      </w:r>
      <w:r>
        <w:t xml:space="preserve"> com opção de impressão do comprovante, conforme demonstrado na</w:t>
      </w:r>
      <w:r w:rsidR="00F56064">
        <w:t>s</w:t>
      </w:r>
      <w:r>
        <w:t xml:space="preserve"> </w:t>
      </w:r>
      <w:r w:rsidRPr="009B14CA">
        <w:rPr>
          <w:b/>
        </w:rPr>
        <w:t>Figura</w:t>
      </w:r>
      <w:r w:rsidR="00F56064">
        <w:rPr>
          <w:b/>
        </w:rPr>
        <w:t>s</w:t>
      </w:r>
      <w:r w:rsidRPr="009B14CA">
        <w:rPr>
          <w:b/>
        </w:rPr>
        <w:t xml:space="preserve"> 15</w:t>
      </w:r>
      <w:r w:rsidR="00F56064">
        <w:rPr>
          <w:b/>
        </w:rPr>
        <w:t xml:space="preserve"> </w:t>
      </w:r>
      <w:r w:rsidR="00F56064" w:rsidRPr="00F56064">
        <w:t>e</w:t>
      </w:r>
      <w:r w:rsidR="00F56064">
        <w:rPr>
          <w:b/>
        </w:rPr>
        <w:t xml:space="preserve"> 16</w:t>
      </w:r>
      <w:r>
        <w:t>.</w:t>
      </w:r>
    </w:p>
    <w:p w:rsidR="004418FA" w:rsidRDefault="004418FA" w:rsidP="009B14CA">
      <w:pPr>
        <w:spacing w:after="120"/>
        <w:jc w:val="center"/>
        <w:rPr>
          <w:b/>
        </w:rPr>
      </w:pPr>
    </w:p>
    <w:p w:rsidR="000921FF" w:rsidRDefault="000921FF" w:rsidP="009B14CA">
      <w:pPr>
        <w:spacing w:after="120"/>
        <w:jc w:val="center"/>
        <w:rPr>
          <w:b/>
        </w:rPr>
      </w:pPr>
    </w:p>
    <w:p w:rsidR="009B14CA" w:rsidRDefault="009B14CA" w:rsidP="000921FF">
      <w:pPr>
        <w:spacing w:after="120"/>
        <w:jc w:val="center"/>
        <w:rPr>
          <w:b/>
        </w:rPr>
      </w:pPr>
      <w:r w:rsidRPr="009B14CA">
        <w:rPr>
          <w:b/>
        </w:rPr>
        <w:t>Figura 15</w:t>
      </w:r>
    </w:p>
    <w:p w:rsidR="00F56064" w:rsidRDefault="005F50F4" w:rsidP="000921FF">
      <w:pPr>
        <w:spacing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6024435</wp:posOffset>
                </wp:positionH>
                <wp:positionV relativeFrom="paragraph">
                  <wp:posOffset>3056189</wp:posOffset>
                </wp:positionV>
                <wp:extent cx="356260" cy="201881"/>
                <wp:effectExtent l="0" t="0" r="24765" b="27305"/>
                <wp:wrapNone/>
                <wp:docPr id="29" name="Seta: para a Esquer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2018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47A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9" o:spid="_x0000_s1026" type="#_x0000_t66" style="position:absolute;margin-left:474.35pt;margin-top:240.65pt;width:28.05pt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" adj="6120" fillcolor="#4f81bd [3204]" strokecolor="#243f60 [1604]" strokeweight="2pt"/>
            </w:pict>
          </mc:Fallback>
        </mc:AlternateContent>
      </w:r>
      <w:r w:rsidR="00F56064">
        <w:rPr>
          <w:b/>
          <w:noProof/>
          <w:highlight w:val="yellow"/>
        </w:rPr>
        <w:drawing>
          <wp:inline distT="0" distB="0" distL="0" distR="0" wp14:anchorId="59151907" wp14:editId="196E13A9">
            <wp:extent cx="6020790" cy="3425161"/>
            <wp:effectExtent l="19050" t="19050" r="18415" b="23495"/>
            <wp:docPr id="28" name="Imagem 28" descr="Recibo i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bo imp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61" cy="3439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064" w:rsidRDefault="00F56064" w:rsidP="000921FF">
      <w:pPr>
        <w:spacing w:after="120"/>
        <w:jc w:val="center"/>
        <w:rPr>
          <w:b/>
        </w:rPr>
      </w:pPr>
    </w:p>
    <w:p w:rsidR="009B14CA" w:rsidRDefault="00166340" w:rsidP="000921FF">
      <w:pPr>
        <w:spacing w:after="120"/>
        <w:jc w:val="center"/>
      </w:pPr>
      <w:r>
        <w:rPr>
          <w:b/>
          <w:noProof/>
          <w:highlight w:val="yellow"/>
        </w:rPr>
        <w:lastRenderedPageBreak/>
        <w:drawing>
          <wp:inline distT="0" distB="0" distL="0" distR="0">
            <wp:extent cx="6114415" cy="2129155"/>
            <wp:effectExtent l="0" t="0" r="635" b="4445"/>
            <wp:docPr id="2" name="Imagem 4" descr="Rec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ib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F5" w:rsidRDefault="00FA04F5" w:rsidP="00FA04F5">
      <w:pPr>
        <w:spacing w:before="280" w:after="240"/>
        <w:rPr>
          <w:b/>
          <w:sz w:val="28"/>
          <w:szCs w:val="28"/>
        </w:rPr>
      </w:pPr>
      <w:r>
        <w:rPr>
          <w:b/>
          <w:sz w:val="28"/>
          <w:szCs w:val="28"/>
        </w:rPr>
        <w:t>Dúvidas, entre em contato com a</w:t>
      </w:r>
      <w:r w:rsidR="00107FFB">
        <w:rPr>
          <w:b/>
          <w:sz w:val="28"/>
          <w:szCs w:val="28"/>
        </w:rPr>
        <w:t xml:space="preserve"> Secretaria Municipal de Administração</w:t>
      </w:r>
      <w:r>
        <w:rPr>
          <w:b/>
          <w:sz w:val="28"/>
          <w:szCs w:val="28"/>
        </w:rPr>
        <w:t xml:space="preserve"> </w:t>
      </w:r>
      <w:r w:rsidR="00113D05">
        <w:rPr>
          <w:b/>
          <w:sz w:val="28"/>
          <w:szCs w:val="28"/>
        </w:rPr>
        <w:t xml:space="preserve">através do telefone </w:t>
      </w:r>
    </w:p>
    <w:p w:rsidR="004374E4" w:rsidRPr="00CC0C69" w:rsidRDefault="00CC0C69" w:rsidP="00FA04F5">
      <w:pPr>
        <w:spacing w:before="280" w:after="240"/>
        <w:rPr>
          <w:b/>
          <w:sz w:val="28"/>
          <w:szCs w:val="28"/>
        </w:rPr>
      </w:pPr>
      <w:r>
        <w:rPr>
          <w:b/>
          <w:sz w:val="28"/>
          <w:szCs w:val="28"/>
        </w:rPr>
        <w:t>(31) 3352-5329</w:t>
      </w:r>
    </w:p>
    <w:p w:rsidR="00F56064" w:rsidRPr="009B14CA" w:rsidRDefault="00F56064" w:rsidP="000921FF">
      <w:pPr>
        <w:spacing w:after="120"/>
        <w:jc w:val="center"/>
      </w:pPr>
    </w:p>
    <w:sectPr w:rsidR="00F56064" w:rsidRPr="009B14CA" w:rsidSect="00D7225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134" w:bottom="113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9EA" w:rsidRDefault="00E579EA">
      <w:r>
        <w:separator/>
      </w:r>
    </w:p>
  </w:endnote>
  <w:endnote w:type="continuationSeparator" w:id="0">
    <w:p w:rsidR="00E579EA" w:rsidRDefault="00E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C69" w:rsidRDefault="00CC0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85F" w:rsidRDefault="0079385F">
    <w:pPr>
      <w:pStyle w:val="Cabealho"/>
      <w:jc w:val="center"/>
    </w:pPr>
    <w:r>
      <w:rPr>
        <w:rFonts w:ascii="Arial" w:hAnsi="Arial" w:cs="Arial"/>
        <w:sz w:val="12"/>
        <w:szCs w:val="12"/>
      </w:rPr>
      <w:t>TODOS OS DIREITOS RESERVADOS – PROIBIDA A REPRODUÇÃO TOTAL OU PARCIAL DESTE MATERIAL</w:t>
    </w:r>
  </w:p>
  <w:p w:rsidR="0079385F" w:rsidRDefault="0079385F">
    <w:pPr>
      <w:pStyle w:val="Cabealho"/>
      <w:jc w:val="center"/>
      <w:rPr>
        <w:rFonts w:ascii="Arial" w:hAnsi="Arial" w:cs="Arial"/>
        <w:sz w:val="12"/>
        <w:szCs w:val="12"/>
      </w:rPr>
    </w:pPr>
  </w:p>
  <w:p w:rsidR="0079385F" w:rsidRDefault="0079385F">
    <w:pPr>
      <w:pStyle w:val="Rodap"/>
      <w:ind w:right="360"/>
      <w:rPr>
        <w:rFonts w:ascii="Arial" w:hAnsi="Arial" w:cs="Arial"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" cy="289560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5F" w:rsidRDefault="0079385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64D3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9385F" w:rsidRDefault="0079385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3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" stroked="f">
              <v:textbox inset="0,0,0,0">
                <w:txbxContent>
                  <w:p w:rsidR="0079385F" w:rsidRDefault="0079385F">
                    <w:pPr>
                      <w:pStyle w:val="Rodap"/>
                    </w:pPr>
                    <w:r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7B64D3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79385F" w:rsidRDefault="0079385F">
                    <w:pPr>
                      <w:pStyle w:val="Rodap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79385F" w:rsidRDefault="0079385F">
    <w:pPr>
      <w:pStyle w:val="Rodap"/>
      <w:ind w:right="360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C69" w:rsidRDefault="00CC0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9EA" w:rsidRDefault="00E579EA">
      <w:r>
        <w:separator/>
      </w:r>
    </w:p>
  </w:footnote>
  <w:footnote w:type="continuationSeparator" w:id="0">
    <w:p w:rsidR="00E579EA" w:rsidRDefault="00E5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C69" w:rsidRDefault="00CC0C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C69" w:rsidRDefault="00CC0C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C69" w:rsidRDefault="00CC0C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07F8A"/>
    <w:multiLevelType w:val="hybridMultilevel"/>
    <w:tmpl w:val="6BAC4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0B08"/>
    <w:multiLevelType w:val="hybridMultilevel"/>
    <w:tmpl w:val="AB7665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C96"/>
    <w:multiLevelType w:val="hybridMultilevel"/>
    <w:tmpl w:val="BB4E4F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71AC"/>
    <w:multiLevelType w:val="hybridMultilevel"/>
    <w:tmpl w:val="B282D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6802"/>
    <w:multiLevelType w:val="hybridMultilevel"/>
    <w:tmpl w:val="83ACF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6DA"/>
    <w:multiLevelType w:val="hybridMultilevel"/>
    <w:tmpl w:val="2CCC1A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25EF3"/>
    <w:multiLevelType w:val="hybridMultilevel"/>
    <w:tmpl w:val="D34EE8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SystemFonts/>
  <w:activeWritingStyle w:appName="MSWord" w:lang="pt-PT" w:vendorID="1" w:dllVersion="513" w:checkStyle="1"/>
  <w:activeWritingStyle w:appName="MSWord" w:lang="pt-BR" w:vendorID="1" w:dllVersion="513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25"/>
    <w:rsid w:val="00036F6A"/>
    <w:rsid w:val="00043C8D"/>
    <w:rsid w:val="000526F5"/>
    <w:rsid w:val="000644D5"/>
    <w:rsid w:val="000701FA"/>
    <w:rsid w:val="000921FF"/>
    <w:rsid w:val="000C5983"/>
    <w:rsid w:val="000F3DB9"/>
    <w:rsid w:val="00107FFB"/>
    <w:rsid w:val="00113D05"/>
    <w:rsid w:val="00166340"/>
    <w:rsid w:val="001A41F2"/>
    <w:rsid w:val="001B0E1E"/>
    <w:rsid w:val="001F605E"/>
    <w:rsid w:val="00270C24"/>
    <w:rsid w:val="0028202A"/>
    <w:rsid w:val="002941C8"/>
    <w:rsid w:val="00294875"/>
    <w:rsid w:val="002C6908"/>
    <w:rsid w:val="00326FC4"/>
    <w:rsid w:val="00335FE5"/>
    <w:rsid w:val="00370E3E"/>
    <w:rsid w:val="003802F9"/>
    <w:rsid w:val="003C5000"/>
    <w:rsid w:val="00426E64"/>
    <w:rsid w:val="004374E4"/>
    <w:rsid w:val="004418FA"/>
    <w:rsid w:val="004762F4"/>
    <w:rsid w:val="0048273F"/>
    <w:rsid w:val="00484E66"/>
    <w:rsid w:val="00497131"/>
    <w:rsid w:val="004C6417"/>
    <w:rsid w:val="0051041C"/>
    <w:rsid w:val="0051061A"/>
    <w:rsid w:val="00513507"/>
    <w:rsid w:val="00522E2C"/>
    <w:rsid w:val="005632E4"/>
    <w:rsid w:val="005A123B"/>
    <w:rsid w:val="005A1DD8"/>
    <w:rsid w:val="005B423E"/>
    <w:rsid w:val="005F50F4"/>
    <w:rsid w:val="00611678"/>
    <w:rsid w:val="00626F08"/>
    <w:rsid w:val="006940E7"/>
    <w:rsid w:val="006A5996"/>
    <w:rsid w:val="006E501D"/>
    <w:rsid w:val="006F08C3"/>
    <w:rsid w:val="00734D6B"/>
    <w:rsid w:val="00752D86"/>
    <w:rsid w:val="00756DD5"/>
    <w:rsid w:val="00786B9E"/>
    <w:rsid w:val="0079385F"/>
    <w:rsid w:val="007B2A8A"/>
    <w:rsid w:val="007B64D3"/>
    <w:rsid w:val="007D7767"/>
    <w:rsid w:val="007E0029"/>
    <w:rsid w:val="00805526"/>
    <w:rsid w:val="00810A5E"/>
    <w:rsid w:val="00841FFA"/>
    <w:rsid w:val="008652F8"/>
    <w:rsid w:val="008B21E0"/>
    <w:rsid w:val="008D1F48"/>
    <w:rsid w:val="008E1C0A"/>
    <w:rsid w:val="00933B36"/>
    <w:rsid w:val="0094041C"/>
    <w:rsid w:val="00956038"/>
    <w:rsid w:val="009747D9"/>
    <w:rsid w:val="00976025"/>
    <w:rsid w:val="009839BA"/>
    <w:rsid w:val="009957BA"/>
    <w:rsid w:val="009A7C83"/>
    <w:rsid w:val="009B14CA"/>
    <w:rsid w:val="009D5981"/>
    <w:rsid w:val="00A0588A"/>
    <w:rsid w:val="00A742AA"/>
    <w:rsid w:val="00A774ED"/>
    <w:rsid w:val="00AD1F46"/>
    <w:rsid w:val="00AF173A"/>
    <w:rsid w:val="00B20FA4"/>
    <w:rsid w:val="00B83C6C"/>
    <w:rsid w:val="00BA1A30"/>
    <w:rsid w:val="00BB5735"/>
    <w:rsid w:val="00BC640B"/>
    <w:rsid w:val="00C13677"/>
    <w:rsid w:val="00C41EBB"/>
    <w:rsid w:val="00C74E7D"/>
    <w:rsid w:val="00C93E25"/>
    <w:rsid w:val="00C9467C"/>
    <w:rsid w:val="00CA5C53"/>
    <w:rsid w:val="00CA751D"/>
    <w:rsid w:val="00CC0C69"/>
    <w:rsid w:val="00CF4E98"/>
    <w:rsid w:val="00D0031A"/>
    <w:rsid w:val="00D03DE4"/>
    <w:rsid w:val="00D37910"/>
    <w:rsid w:val="00D4007E"/>
    <w:rsid w:val="00D65BDB"/>
    <w:rsid w:val="00D7225D"/>
    <w:rsid w:val="00D7695F"/>
    <w:rsid w:val="00D77333"/>
    <w:rsid w:val="00DB096C"/>
    <w:rsid w:val="00DE05DB"/>
    <w:rsid w:val="00E1434B"/>
    <w:rsid w:val="00E450FD"/>
    <w:rsid w:val="00E455C9"/>
    <w:rsid w:val="00E579EA"/>
    <w:rsid w:val="00E61029"/>
    <w:rsid w:val="00EA396E"/>
    <w:rsid w:val="00F055D2"/>
    <w:rsid w:val="00F4267D"/>
    <w:rsid w:val="00F45F09"/>
    <w:rsid w:val="00F56064"/>
    <w:rsid w:val="00F7172F"/>
    <w:rsid w:val="00F81D89"/>
    <w:rsid w:val="00FA04F5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3B4546"/>
  <w15:docId w15:val="{068099E9-DCCE-409B-B129-2DFC0D3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i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bCs/>
      <w:i/>
      <w:szCs w:val="28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120"/>
      <w:ind w:left="1008" w:hanging="1008"/>
      <w:outlineLvl w:val="4"/>
    </w:pPr>
    <w:rPr>
      <w:rFonts w:ascii="Arial" w:hAnsi="Arial" w:cs="Arial"/>
      <w:b/>
      <w:bCs/>
      <w:iCs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left="1584" w:hanging="1584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Arial" w:hAnsi="Arial" w:cs="Arial" w:hint="default"/>
      <w:b/>
      <w:i w:val="0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hAnsi="Arial" w:cs="Arial" w:hint="default"/>
      <w:b/>
      <w:i w:val="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/>
      <w:i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rPr>
      <w:rFonts w:ascii="Arial" w:hAnsi="Arial" w:cs="Arial"/>
      <w:b/>
      <w:bCs/>
      <w:kern w:val="1"/>
      <w:sz w:val="32"/>
      <w:szCs w:val="32"/>
      <w:lang w:val="pt-PT" w:bidi="ar-SA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styleId="Sumrio1">
    <w:name w:val="toc 1"/>
    <w:basedOn w:val="Normal"/>
    <w:next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jc w:val="both"/>
    </w:pPr>
    <w:rPr>
      <w:szCs w:val="20"/>
    </w:rPr>
  </w:style>
  <w:style w:type="paragraph" w:customStyle="1" w:styleId="texto">
    <w:name w:val="texto"/>
    <w:basedOn w:val="Normal"/>
    <w:pPr>
      <w:spacing w:before="280" w:after="280"/>
    </w:pPr>
    <w:rPr>
      <w:rFonts w:ascii="Arial Unicode MS" w:hAnsi="Arial Unicode MS" w:cs="Arial Unicode MS"/>
    </w:rPr>
  </w:style>
  <w:style w:type="paragraph" w:customStyle="1" w:styleId="Textoembloco1">
    <w:name w:val="Texto em bloco1"/>
    <w:basedOn w:val="Normal"/>
    <w:pPr>
      <w:ind w:left="426" w:right="1077"/>
      <w:jc w:val="both"/>
    </w:pPr>
    <w:rPr>
      <w:szCs w:val="20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E45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0FD"/>
    <w:rPr>
      <w:rFonts w:ascii="Tahoma" w:hAnsi="Tahoma" w:cs="Tahoma"/>
      <w:sz w:val="16"/>
      <w:szCs w:val="16"/>
      <w:lang w:val="pt-PT" w:eastAsia="zh-CN"/>
    </w:rPr>
  </w:style>
  <w:style w:type="character" w:styleId="nfase">
    <w:name w:val="Emphasis"/>
    <w:basedOn w:val="Fontepargpadro"/>
    <w:uiPriority w:val="20"/>
    <w:qFormat/>
    <w:rsid w:val="00752D86"/>
    <w:rPr>
      <w:i/>
      <w:iCs/>
    </w:rPr>
  </w:style>
  <w:style w:type="paragraph" w:styleId="PargrafodaLista">
    <w:name w:val="List Paragraph"/>
    <w:basedOn w:val="Normal"/>
    <w:uiPriority w:val="34"/>
    <w:qFormat/>
    <w:rsid w:val="0003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3516-E5A8-434D-89EB-F752B98D4A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1611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HORUS_200</dc:creator>
  <cp:lastModifiedBy>Karen Carazza</cp:lastModifiedBy>
  <cp:revision>19</cp:revision>
  <cp:lastPrinted>2018-02-21T22:21:00Z</cp:lastPrinted>
  <dcterms:created xsi:type="dcterms:W3CDTF">2018-02-26T11:31:00Z</dcterms:created>
  <dcterms:modified xsi:type="dcterms:W3CDTF">2021-07-22T16:54:00Z</dcterms:modified>
</cp:coreProperties>
</file>